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7D8A8F" w14:textId="66C3C070" w:rsidR="00470C18" w:rsidRDefault="00470C18" w:rsidP="00B039E7">
      <w:r>
        <w:tab/>
      </w:r>
    </w:p>
    <w:p w14:paraId="3FD2FB2A" w14:textId="77777777" w:rsidR="00CB30D2" w:rsidRPr="009B628E" w:rsidRDefault="00CB30D2" w:rsidP="009B628E">
      <w:pPr>
        <w:pStyle w:val="Subttulo2"/>
        <w:jc w:val="center"/>
        <w:rPr>
          <w:sz w:val="32"/>
          <w:szCs w:val="32"/>
        </w:rPr>
      </w:pPr>
      <w:r w:rsidRPr="009B628E">
        <w:rPr>
          <w:sz w:val="32"/>
          <w:szCs w:val="32"/>
        </w:rPr>
        <w:t>BANCO INTERAMERICANO DE DESENVOLVIMENTO</w:t>
      </w:r>
    </w:p>
    <w:p w14:paraId="1BFA3F92" w14:textId="77777777" w:rsidR="009B203E" w:rsidRPr="00E97315" w:rsidRDefault="00CB30D2" w:rsidP="009B628E">
      <w:pPr>
        <w:jc w:val="center"/>
      </w:pPr>
      <w:r w:rsidRPr="009B628E">
        <w:rPr>
          <w:sz w:val="32"/>
          <w:szCs w:val="32"/>
        </w:rPr>
        <w:t>REPRESENTAÇÃO NO BRASIL</w:t>
      </w:r>
    </w:p>
    <w:p w14:paraId="6A657830" w14:textId="77777777" w:rsidR="004B094E" w:rsidRDefault="004B094E" w:rsidP="00B039E7">
      <w:pPr>
        <w:rPr>
          <w:lang w:eastAsia="it-IT"/>
        </w:rPr>
      </w:pPr>
    </w:p>
    <w:tbl>
      <w:tblPr>
        <w:tblW w:w="1018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977"/>
        <w:gridCol w:w="1301"/>
        <w:gridCol w:w="1676"/>
        <w:gridCol w:w="148"/>
        <w:gridCol w:w="1436"/>
        <w:gridCol w:w="3651"/>
      </w:tblGrid>
      <w:tr w:rsidR="00023500" w:rsidRPr="009B628E" w14:paraId="5CC398CD" w14:textId="77777777" w:rsidTr="00023500">
        <w:trPr>
          <w:trHeight w:val="560"/>
          <w:jc w:val="center"/>
        </w:trPr>
        <w:tc>
          <w:tcPr>
            <w:tcW w:w="10189" w:type="dxa"/>
            <w:gridSpan w:val="6"/>
            <w:shd w:val="clear" w:color="auto" w:fill="auto"/>
            <w:vAlign w:val="center"/>
          </w:tcPr>
          <w:p w14:paraId="0942A514" w14:textId="77777777" w:rsidR="00023500" w:rsidRPr="00631504" w:rsidRDefault="00023500" w:rsidP="009B628E">
            <w:pPr>
              <w:pStyle w:val="PargrafodaLista"/>
              <w:jc w:val="center"/>
              <w:rPr>
                <w:b/>
                <w:sz w:val="36"/>
                <w:szCs w:val="36"/>
              </w:rPr>
            </w:pPr>
            <w:bookmarkStart w:id="0" w:name="_Hlk489461139"/>
            <w:r w:rsidRPr="00631504">
              <w:rPr>
                <w:b/>
                <w:sz w:val="36"/>
                <w:szCs w:val="36"/>
              </w:rPr>
              <w:t>EDITAL DE LICITAÇÃO</w:t>
            </w:r>
          </w:p>
        </w:tc>
      </w:tr>
      <w:tr w:rsidR="00023500" w:rsidRPr="00E20519" w14:paraId="17ECFF05" w14:textId="77777777" w:rsidTr="00023500">
        <w:tblPrEx>
          <w:tblBorders>
            <w:insideH w:val="single" w:sz="4" w:space="0" w:color="auto"/>
            <w:insideV w:val="single" w:sz="4" w:space="0" w:color="auto"/>
          </w:tblBorders>
        </w:tblPrEx>
        <w:trPr>
          <w:cantSplit/>
          <w:trHeight w:val="246"/>
          <w:jc w:val="center"/>
        </w:trPr>
        <w:tc>
          <w:tcPr>
            <w:tcW w:w="10189" w:type="dxa"/>
            <w:gridSpan w:val="6"/>
            <w:tcBorders>
              <w:bottom w:val="single" w:sz="4" w:space="0" w:color="auto"/>
            </w:tcBorders>
            <w:shd w:val="clear" w:color="auto" w:fill="ACB9CA" w:themeFill="text2" w:themeFillTint="66"/>
            <w:vAlign w:val="center"/>
          </w:tcPr>
          <w:p w14:paraId="56C9D493" w14:textId="77777777" w:rsidR="00023500" w:rsidRPr="00E20519" w:rsidRDefault="00023500" w:rsidP="00B039E7">
            <w:pPr>
              <w:pStyle w:val="Ttulo1"/>
            </w:pPr>
            <w:r w:rsidRPr="00E20519">
              <w:t>1. Entidade</w:t>
            </w:r>
          </w:p>
        </w:tc>
      </w:tr>
      <w:tr w:rsidR="00023500" w:rsidRPr="00D92CE6" w14:paraId="71F39AF0" w14:textId="77777777" w:rsidTr="00023500">
        <w:tblPrEx>
          <w:tblBorders>
            <w:insideH w:val="single" w:sz="4" w:space="0" w:color="auto"/>
            <w:insideV w:val="single" w:sz="4" w:space="0" w:color="auto"/>
          </w:tblBorders>
        </w:tblPrEx>
        <w:trPr>
          <w:cantSplit/>
          <w:jc w:val="center"/>
        </w:trPr>
        <w:tc>
          <w:tcPr>
            <w:tcW w:w="10189" w:type="dxa"/>
            <w:gridSpan w:val="6"/>
            <w:tcBorders>
              <w:bottom w:val="single" w:sz="4" w:space="0" w:color="auto"/>
            </w:tcBorders>
            <w:vAlign w:val="center"/>
          </w:tcPr>
          <w:p w14:paraId="7A0020B4" w14:textId="77777777" w:rsidR="00023500" w:rsidRPr="00D92CE6" w:rsidRDefault="00023500" w:rsidP="00920C59">
            <w:pPr>
              <w:pStyle w:val="Ttulo2"/>
              <w:jc w:val="center"/>
              <w:rPr>
                <w:spacing w:val="40"/>
                <w:sz w:val="28"/>
                <w:szCs w:val="28"/>
              </w:rPr>
            </w:pPr>
            <w:r w:rsidRPr="00D92CE6">
              <w:rPr>
                <w:sz w:val="28"/>
                <w:szCs w:val="28"/>
              </w:rPr>
              <w:t xml:space="preserve">COMPANHIA DE HABITAÇÃO DO PARANÁ - </w:t>
            </w:r>
            <w:r w:rsidRPr="00D92CE6">
              <w:rPr>
                <w:spacing w:val="40"/>
                <w:sz w:val="28"/>
                <w:szCs w:val="28"/>
              </w:rPr>
              <w:t>COHAPAR</w:t>
            </w:r>
          </w:p>
        </w:tc>
      </w:tr>
      <w:tr w:rsidR="00023500" w:rsidRPr="00E20519" w14:paraId="41DCE8FB" w14:textId="77777777" w:rsidTr="00023500">
        <w:tblPrEx>
          <w:tblBorders>
            <w:insideH w:val="single" w:sz="4" w:space="0" w:color="auto"/>
            <w:insideV w:val="single" w:sz="4" w:space="0" w:color="auto"/>
          </w:tblBorders>
        </w:tblPrEx>
        <w:trPr>
          <w:jc w:val="center"/>
        </w:trPr>
        <w:tc>
          <w:tcPr>
            <w:tcW w:w="3278" w:type="dxa"/>
            <w:gridSpan w:val="2"/>
            <w:tcBorders>
              <w:bottom w:val="single" w:sz="4" w:space="0" w:color="auto"/>
            </w:tcBorders>
            <w:shd w:val="clear" w:color="auto" w:fill="ACB9CA" w:themeFill="text2" w:themeFillTint="66"/>
            <w:vAlign w:val="center"/>
          </w:tcPr>
          <w:p w14:paraId="298BEBA4" w14:textId="77777777" w:rsidR="00023500" w:rsidRPr="00E97315" w:rsidRDefault="00023500" w:rsidP="00B039E7">
            <w:pPr>
              <w:pStyle w:val="Ttulo1"/>
            </w:pPr>
            <w:r w:rsidRPr="00E97315">
              <w:t>2. Nº Proc. Adm.</w:t>
            </w:r>
          </w:p>
        </w:tc>
        <w:tc>
          <w:tcPr>
            <w:tcW w:w="6911" w:type="dxa"/>
            <w:gridSpan w:val="4"/>
            <w:tcBorders>
              <w:bottom w:val="single" w:sz="4" w:space="0" w:color="auto"/>
            </w:tcBorders>
            <w:shd w:val="clear" w:color="auto" w:fill="ACB9CA" w:themeFill="text2" w:themeFillTint="66"/>
            <w:vAlign w:val="center"/>
          </w:tcPr>
          <w:p w14:paraId="77DBAF31" w14:textId="77777777" w:rsidR="00023500" w:rsidRPr="00E97315" w:rsidRDefault="00023500" w:rsidP="00B039E7">
            <w:pPr>
              <w:pStyle w:val="Ttulo1"/>
            </w:pPr>
            <w:r w:rsidRPr="00E97315">
              <w:t>3. Identificação do Processo</w:t>
            </w:r>
          </w:p>
        </w:tc>
      </w:tr>
      <w:tr w:rsidR="00023500" w:rsidRPr="008476D5" w14:paraId="1BDD2526" w14:textId="77777777" w:rsidTr="008476D5">
        <w:tblPrEx>
          <w:tblBorders>
            <w:insideH w:val="single" w:sz="4" w:space="0" w:color="auto"/>
            <w:insideV w:val="single" w:sz="4" w:space="0" w:color="auto"/>
          </w:tblBorders>
        </w:tblPrEx>
        <w:trPr>
          <w:jc w:val="center"/>
        </w:trPr>
        <w:tc>
          <w:tcPr>
            <w:tcW w:w="1977" w:type="dxa"/>
            <w:tcBorders>
              <w:top w:val="nil"/>
              <w:bottom w:val="nil"/>
            </w:tcBorders>
            <w:vAlign w:val="center"/>
          </w:tcPr>
          <w:p w14:paraId="52E2BA87" w14:textId="24B6FC4F" w:rsidR="00023500" w:rsidRPr="009A4EDE" w:rsidRDefault="00BD31E8" w:rsidP="00B039E7">
            <w:pPr>
              <w:pStyle w:val="Ttulo1"/>
              <w:rPr>
                <w:sz w:val="32"/>
                <w:szCs w:val="32"/>
              </w:rPr>
            </w:pPr>
            <w:r w:rsidRPr="009A4EDE">
              <w:rPr>
                <w:sz w:val="32"/>
                <w:szCs w:val="32"/>
              </w:rPr>
              <w:t>16.227.172-5</w:t>
            </w:r>
          </w:p>
        </w:tc>
        <w:tc>
          <w:tcPr>
            <w:tcW w:w="8212" w:type="dxa"/>
            <w:gridSpan w:val="5"/>
            <w:tcBorders>
              <w:top w:val="nil"/>
              <w:bottom w:val="nil"/>
            </w:tcBorders>
            <w:vAlign w:val="center"/>
          </w:tcPr>
          <w:p w14:paraId="5F1AA29C" w14:textId="2687E274" w:rsidR="00023500" w:rsidRPr="008476D5" w:rsidRDefault="00023500" w:rsidP="00BD31E8">
            <w:pPr>
              <w:pStyle w:val="Ttulo1"/>
              <w:rPr>
                <w:sz w:val="32"/>
                <w:szCs w:val="32"/>
              </w:rPr>
            </w:pPr>
            <w:r w:rsidRPr="009A4EDE">
              <w:rPr>
                <w:sz w:val="32"/>
                <w:szCs w:val="32"/>
              </w:rPr>
              <w:t>LICITAÇÃO PÚBLIC</w:t>
            </w:r>
            <w:r w:rsidR="00BD31E8" w:rsidRPr="009A4EDE">
              <w:rPr>
                <w:sz w:val="32"/>
                <w:szCs w:val="32"/>
              </w:rPr>
              <w:t>A</w:t>
            </w:r>
            <w:r w:rsidRPr="009A4EDE">
              <w:rPr>
                <w:sz w:val="32"/>
                <w:szCs w:val="32"/>
              </w:rPr>
              <w:t xml:space="preserve"> </w:t>
            </w:r>
            <w:r w:rsidR="00E07F61" w:rsidRPr="009A4EDE">
              <w:rPr>
                <w:sz w:val="32"/>
                <w:szCs w:val="32"/>
              </w:rPr>
              <w:t xml:space="preserve">NACIONAL </w:t>
            </w:r>
            <w:r w:rsidRPr="009A4EDE">
              <w:rPr>
                <w:sz w:val="32"/>
                <w:szCs w:val="32"/>
              </w:rPr>
              <w:t>N° 0</w:t>
            </w:r>
            <w:r w:rsidR="00BD31E8" w:rsidRPr="009A4EDE">
              <w:rPr>
                <w:sz w:val="32"/>
                <w:szCs w:val="32"/>
              </w:rPr>
              <w:t>2</w:t>
            </w:r>
            <w:r w:rsidRPr="009A4EDE">
              <w:rPr>
                <w:sz w:val="32"/>
                <w:szCs w:val="32"/>
              </w:rPr>
              <w:t xml:space="preserve">/2019 - </w:t>
            </w:r>
            <w:r w:rsidR="00E07F61" w:rsidRPr="009A4EDE">
              <w:rPr>
                <w:sz w:val="32"/>
                <w:szCs w:val="32"/>
              </w:rPr>
              <w:t>LPN</w:t>
            </w:r>
          </w:p>
        </w:tc>
      </w:tr>
      <w:tr w:rsidR="00023500" w:rsidRPr="00BD31E8" w14:paraId="6C5B3274" w14:textId="77777777" w:rsidTr="00023500">
        <w:tblPrEx>
          <w:tblBorders>
            <w:insideH w:val="single" w:sz="4" w:space="0" w:color="auto"/>
            <w:insideV w:val="single" w:sz="4" w:space="0" w:color="auto"/>
          </w:tblBorders>
        </w:tblPrEx>
        <w:trPr>
          <w:cantSplit/>
          <w:trHeight w:val="139"/>
          <w:jc w:val="center"/>
        </w:trPr>
        <w:tc>
          <w:tcPr>
            <w:tcW w:w="10189" w:type="dxa"/>
            <w:gridSpan w:val="6"/>
            <w:tcBorders>
              <w:bottom w:val="single" w:sz="4" w:space="0" w:color="auto"/>
            </w:tcBorders>
            <w:shd w:val="clear" w:color="auto" w:fill="ACB9CA" w:themeFill="text2" w:themeFillTint="66"/>
            <w:vAlign w:val="center"/>
          </w:tcPr>
          <w:p w14:paraId="0DE6DA8E" w14:textId="77777777" w:rsidR="00023500" w:rsidRPr="00BD31E8" w:rsidRDefault="00023500" w:rsidP="00B039E7">
            <w:pPr>
              <w:pStyle w:val="Ttulo1"/>
              <w:rPr>
                <w:sz w:val="26"/>
                <w:szCs w:val="26"/>
              </w:rPr>
            </w:pPr>
            <w:r w:rsidRPr="00BD31E8">
              <w:rPr>
                <w:sz w:val="26"/>
                <w:szCs w:val="26"/>
              </w:rPr>
              <w:t>4. Objeto</w:t>
            </w:r>
            <w:bookmarkStart w:id="1" w:name="_GoBack"/>
            <w:bookmarkEnd w:id="1"/>
          </w:p>
        </w:tc>
      </w:tr>
      <w:tr w:rsidR="00023500" w:rsidRPr="00E20519" w14:paraId="00D5EB42" w14:textId="77777777" w:rsidTr="00023500">
        <w:tblPrEx>
          <w:tblBorders>
            <w:insideH w:val="single" w:sz="4" w:space="0" w:color="auto"/>
            <w:insideV w:val="single" w:sz="4" w:space="0" w:color="auto"/>
          </w:tblBorders>
        </w:tblPrEx>
        <w:trPr>
          <w:cantSplit/>
          <w:trHeight w:val="60"/>
          <w:jc w:val="center"/>
        </w:trPr>
        <w:tc>
          <w:tcPr>
            <w:tcW w:w="10189" w:type="dxa"/>
            <w:gridSpan w:val="6"/>
            <w:tcBorders>
              <w:top w:val="nil"/>
              <w:bottom w:val="nil"/>
            </w:tcBorders>
            <w:shd w:val="clear" w:color="auto" w:fill="FFFFFF" w:themeFill="background1"/>
            <w:vAlign w:val="center"/>
          </w:tcPr>
          <w:p w14:paraId="2C6D86B7" w14:textId="61A19669" w:rsidR="00023500" w:rsidRPr="006166D0" w:rsidRDefault="00FE5EE2" w:rsidP="00D92CE6">
            <w:pPr>
              <w:pStyle w:val="Cabealho"/>
              <w:rPr>
                <w:color w:val="FF0000"/>
                <w:sz w:val="31"/>
                <w:szCs w:val="31"/>
                <w:highlight w:val="yellow"/>
                <w:u w:val="single"/>
              </w:rPr>
            </w:pPr>
            <w:r w:rsidRPr="00E97315">
              <w:t xml:space="preserve">Contratação de empresas de engenharia e construção para a execução de empreendimentos habitacionais nos Municípios de </w:t>
            </w:r>
            <w:r w:rsidR="00A228EE" w:rsidRPr="00D92CE6">
              <w:rPr>
                <w:b/>
              </w:rPr>
              <w:t>SERTANEJA e LEÓPOLIS</w:t>
            </w:r>
            <w:r w:rsidR="00A228EE">
              <w:t xml:space="preserve"> (LOTE 01 – 47</w:t>
            </w:r>
            <w:r w:rsidR="002733B4">
              <w:t xml:space="preserve"> unidades);</w:t>
            </w:r>
            <w:r w:rsidR="00E879F6">
              <w:t xml:space="preserve"> </w:t>
            </w:r>
            <w:r w:rsidR="00E879F6" w:rsidRPr="00D92CE6">
              <w:rPr>
                <w:b/>
              </w:rPr>
              <w:t>MARUMBI</w:t>
            </w:r>
            <w:r w:rsidR="00E879F6">
              <w:t xml:space="preserve"> (LOTE 02 – 50</w:t>
            </w:r>
            <w:r w:rsidR="002733B4">
              <w:t xml:space="preserve"> unidades)</w:t>
            </w:r>
            <w:r w:rsidR="00A228EE">
              <w:t xml:space="preserve">; </w:t>
            </w:r>
            <w:r w:rsidR="00A228EE" w:rsidRPr="00D92CE6">
              <w:rPr>
                <w:b/>
              </w:rPr>
              <w:t>CAFEZAL DO SUL, GUAÍRA e NOVA AURORA</w:t>
            </w:r>
            <w:r w:rsidR="00A228EE">
              <w:t xml:space="preserve"> (LOTE 03 – 51 unidades)</w:t>
            </w:r>
            <w:r w:rsidRPr="00E97315">
              <w:t>, no Estado do Paraná</w:t>
            </w:r>
            <w:r w:rsidR="009A4EDE">
              <w:t>,</w:t>
            </w:r>
            <w:r w:rsidRPr="00E97315">
              <w:t xml:space="preserve"> qu</w:t>
            </w:r>
            <w:r w:rsidR="00A228EE">
              <w:t>e consistem na construção de 1</w:t>
            </w:r>
            <w:r w:rsidR="00D92CE6">
              <w:t>48</w:t>
            </w:r>
            <w:r w:rsidRPr="00E97315">
              <w:t xml:space="preserve"> unidades habitacionais e infraestrutura</w:t>
            </w:r>
            <w:r w:rsidR="00E97315" w:rsidRPr="00E97315">
              <w:rPr>
                <w:sz w:val="28"/>
              </w:rPr>
              <w:t>.</w:t>
            </w:r>
          </w:p>
        </w:tc>
      </w:tr>
      <w:tr w:rsidR="00023500" w:rsidRPr="00BD31E8" w14:paraId="3A8A56C9" w14:textId="77777777" w:rsidTr="00D457E0">
        <w:tblPrEx>
          <w:tblBorders>
            <w:insideH w:val="single" w:sz="4" w:space="0" w:color="auto"/>
            <w:insideV w:val="single" w:sz="4" w:space="0" w:color="auto"/>
          </w:tblBorders>
        </w:tblPrEx>
        <w:trPr>
          <w:cantSplit/>
          <w:trHeight w:val="399"/>
          <w:jc w:val="center"/>
        </w:trPr>
        <w:tc>
          <w:tcPr>
            <w:tcW w:w="10189" w:type="dxa"/>
            <w:gridSpan w:val="6"/>
            <w:shd w:val="clear" w:color="auto" w:fill="ACB9CA" w:themeFill="text2" w:themeFillTint="66"/>
            <w:vAlign w:val="center"/>
          </w:tcPr>
          <w:p w14:paraId="29AF061D" w14:textId="77777777" w:rsidR="00023500" w:rsidRPr="00BD31E8" w:rsidRDefault="00023500" w:rsidP="00B039E7">
            <w:pPr>
              <w:pStyle w:val="Ttulo3"/>
              <w:rPr>
                <w:sz w:val="26"/>
                <w:szCs w:val="26"/>
              </w:rPr>
            </w:pPr>
            <w:r w:rsidRPr="00BD31E8">
              <w:rPr>
                <w:sz w:val="26"/>
                <w:szCs w:val="26"/>
              </w:rPr>
              <w:t>5. Entrega da proposta e documentos de habilitação e início da sessão pública da licitação</w:t>
            </w:r>
          </w:p>
        </w:tc>
      </w:tr>
      <w:tr w:rsidR="00023500" w:rsidRPr="00051A1D" w14:paraId="1BC5625C" w14:textId="77777777" w:rsidTr="00023500">
        <w:tblPrEx>
          <w:tblBorders>
            <w:insideH w:val="single" w:sz="4" w:space="0" w:color="auto"/>
            <w:insideV w:val="single" w:sz="4" w:space="0" w:color="auto"/>
          </w:tblBorders>
        </w:tblPrEx>
        <w:trPr>
          <w:trHeight w:val="60"/>
          <w:jc w:val="center"/>
        </w:trPr>
        <w:tc>
          <w:tcPr>
            <w:tcW w:w="10189" w:type="dxa"/>
            <w:gridSpan w:val="6"/>
            <w:vAlign w:val="center"/>
          </w:tcPr>
          <w:p w14:paraId="6830309A" w14:textId="113CE977" w:rsidR="00023500" w:rsidRPr="00051A1D" w:rsidRDefault="00FE5EE2" w:rsidP="00B039E7">
            <w:pPr>
              <w:pStyle w:val="Ttulo1"/>
              <w:rPr>
                <w:b w:val="0"/>
                <w:sz w:val="36"/>
                <w:szCs w:val="36"/>
              </w:rPr>
            </w:pPr>
            <w:r w:rsidRPr="00051A1D">
              <w:rPr>
                <w:b w:val="0"/>
              </w:rPr>
              <w:t>Av. Mal. Humberto de Alencar Castelo Branco, nº 800 – Auditório - Cristo Rei, Curitiba-PR</w:t>
            </w:r>
          </w:p>
        </w:tc>
      </w:tr>
      <w:tr w:rsidR="00023500" w:rsidRPr="003E3C13" w14:paraId="1427350C" w14:textId="77777777" w:rsidTr="00023500">
        <w:tblPrEx>
          <w:tblBorders>
            <w:insideH w:val="single" w:sz="4" w:space="0" w:color="auto"/>
            <w:insideV w:val="single" w:sz="4" w:space="0" w:color="auto"/>
          </w:tblBorders>
        </w:tblPrEx>
        <w:trPr>
          <w:trHeight w:val="60"/>
          <w:jc w:val="center"/>
        </w:trPr>
        <w:tc>
          <w:tcPr>
            <w:tcW w:w="5102" w:type="dxa"/>
            <w:gridSpan w:val="4"/>
            <w:shd w:val="clear" w:color="auto" w:fill="ACB9CA" w:themeFill="text2" w:themeFillTint="66"/>
            <w:vAlign w:val="center"/>
          </w:tcPr>
          <w:p w14:paraId="7E5B11CD" w14:textId="77777777" w:rsidR="00023500" w:rsidRPr="002733B4" w:rsidRDefault="00023500" w:rsidP="00B039E7">
            <w:pPr>
              <w:pStyle w:val="Ttulo1"/>
            </w:pPr>
            <w:r w:rsidRPr="002733B4">
              <w:t>DATA</w:t>
            </w:r>
          </w:p>
        </w:tc>
        <w:tc>
          <w:tcPr>
            <w:tcW w:w="5087" w:type="dxa"/>
            <w:gridSpan w:val="2"/>
            <w:shd w:val="clear" w:color="auto" w:fill="ACB9CA" w:themeFill="text2" w:themeFillTint="66"/>
            <w:vAlign w:val="center"/>
          </w:tcPr>
          <w:p w14:paraId="06C6D006" w14:textId="77777777" w:rsidR="00023500" w:rsidRPr="002733B4" w:rsidRDefault="00023500" w:rsidP="00B039E7">
            <w:pPr>
              <w:pStyle w:val="Ttulo1"/>
            </w:pPr>
            <w:r w:rsidRPr="002733B4">
              <w:t>HORA</w:t>
            </w:r>
          </w:p>
        </w:tc>
      </w:tr>
      <w:tr w:rsidR="00023500" w:rsidRPr="00D36C3A" w14:paraId="7E43EAB3" w14:textId="77777777" w:rsidTr="00023500">
        <w:tblPrEx>
          <w:tblBorders>
            <w:insideH w:val="single" w:sz="4" w:space="0" w:color="auto"/>
            <w:insideV w:val="single" w:sz="4" w:space="0" w:color="auto"/>
          </w:tblBorders>
        </w:tblPrEx>
        <w:trPr>
          <w:cantSplit/>
          <w:jc w:val="center"/>
        </w:trPr>
        <w:tc>
          <w:tcPr>
            <w:tcW w:w="5102" w:type="dxa"/>
            <w:gridSpan w:val="4"/>
            <w:tcBorders>
              <w:bottom w:val="nil"/>
            </w:tcBorders>
            <w:vAlign w:val="center"/>
          </w:tcPr>
          <w:p w14:paraId="3F2AD00C" w14:textId="6159B3C4" w:rsidR="00023500" w:rsidRPr="00D36C3A" w:rsidRDefault="00DC4FB2" w:rsidP="00D92CE6">
            <w:pPr>
              <w:pStyle w:val="Ttulo1"/>
              <w:jc w:val="center"/>
              <w:rPr>
                <w:sz w:val="36"/>
                <w:szCs w:val="36"/>
                <w:highlight w:val="green"/>
              </w:rPr>
            </w:pPr>
            <w:r>
              <w:rPr>
                <w:sz w:val="36"/>
                <w:szCs w:val="36"/>
                <w:highlight w:val="green"/>
              </w:rPr>
              <w:t>17/01/2020</w:t>
            </w:r>
          </w:p>
        </w:tc>
        <w:tc>
          <w:tcPr>
            <w:tcW w:w="5087" w:type="dxa"/>
            <w:gridSpan w:val="2"/>
            <w:tcBorders>
              <w:bottom w:val="nil"/>
            </w:tcBorders>
            <w:vAlign w:val="center"/>
          </w:tcPr>
          <w:p w14:paraId="687C2929" w14:textId="71D84E02" w:rsidR="00023500" w:rsidRPr="00D36C3A" w:rsidRDefault="00DC4FB2" w:rsidP="00D92CE6">
            <w:pPr>
              <w:pStyle w:val="Ttulo1"/>
              <w:jc w:val="center"/>
              <w:rPr>
                <w:sz w:val="36"/>
                <w:szCs w:val="36"/>
              </w:rPr>
            </w:pPr>
            <w:r>
              <w:rPr>
                <w:sz w:val="36"/>
                <w:szCs w:val="36"/>
                <w:highlight w:val="green"/>
              </w:rPr>
              <w:t>14</w:t>
            </w:r>
            <w:r w:rsidR="00023500" w:rsidRPr="00D36C3A">
              <w:rPr>
                <w:sz w:val="36"/>
                <w:szCs w:val="36"/>
                <w:highlight w:val="green"/>
              </w:rPr>
              <w:t>:00</w:t>
            </w:r>
          </w:p>
        </w:tc>
      </w:tr>
      <w:tr w:rsidR="00023500" w:rsidRPr="00BD31E8" w14:paraId="52968663" w14:textId="77777777" w:rsidTr="00D92CE6">
        <w:tblPrEx>
          <w:tblBorders>
            <w:insideH w:val="single" w:sz="4" w:space="0" w:color="auto"/>
            <w:insideV w:val="single" w:sz="4" w:space="0" w:color="auto"/>
          </w:tblBorders>
        </w:tblPrEx>
        <w:trPr>
          <w:trHeight w:val="531"/>
          <w:jc w:val="center"/>
        </w:trPr>
        <w:tc>
          <w:tcPr>
            <w:tcW w:w="3278" w:type="dxa"/>
            <w:gridSpan w:val="2"/>
            <w:shd w:val="clear" w:color="auto" w:fill="ACB9CA" w:themeFill="text2" w:themeFillTint="66"/>
            <w:vAlign w:val="center"/>
          </w:tcPr>
          <w:p w14:paraId="0E8FC8F2" w14:textId="77777777" w:rsidR="00023500" w:rsidRPr="00BD31E8" w:rsidRDefault="00023500" w:rsidP="00B039E7">
            <w:pPr>
              <w:pStyle w:val="Ttulo1"/>
              <w:rPr>
                <w:sz w:val="26"/>
                <w:szCs w:val="26"/>
              </w:rPr>
            </w:pPr>
            <w:r w:rsidRPr="00BD31E8">
              <w:rPr>
                <w:sz w:val="26"/>
                <w:szCs w:val="26"/>
              </w:rPr>
              <w:t>6. Critério de Julgamento</w:t>
            </w:r>
          </w:p>
        </w:tc>
        <w:tc>
          <w:tcPr>
            <w:tcW w:w="3260" w:type="dxa"/>
            <w:gridSpan w:val="3"/>
            <w:shd w:val="clear" w:color="auto" w:fill="ACB9CA" w:themeFill="text2" w:themeFillTint="66"/>
            <w:vAlign w:val="center"/>
          </w:tcPr>
          <w:p w14:paraId="3D1C9F64" w14:textId="2A17073B" w:rsidR="00023500" w:rsidRPr="00BD31E8" w:rsidRDefault="00023500" w:rsidP="00D92CE6">
            <w:pPr>
              <w:pStyle w:val="Ttulo1"/>
              <w:rPr>
                <w:sz w:val="26"/>
                <w:szCs w:val="26"/>
              </w:rPr>
            </w:pPr>
            <w:r w:rsidRPr="00BD31E8">
              <w:rPr>
                <w:sz w:val="26"/>
                <w:szCs w:val="26"/>
              </w:rPr>
              <w:t>7. Execução e Vigência</w:t>
            </w:r>
          </w:p>
        </w:tc>
        <w:tc>
          <w:tcPr>
            <w:tcW w:w="3651" w:type="dxa"/>
            <w:shd w:val="clear" w:color="auto" w:fill="ACB9CA" w:themeFill="text2" w:themeFillTint="66"/>
            <w:vAlign w:val="center"/>
          </w:tcPr>
          <w:p w14:paraId="0E1B9101" w14:textId="77777777" w:rsidR="00023500" w:rsidRPr="00BD31E8" w:rsidRDefault="00023500" w:rsidP="00B039E7">
            <w:pPr>
              <w:pStyle w:val="Ttulo1"/>
              <w:rPr>
                <w:bCs/>
                <w:sz w:val="26"/>
                <w:szCs w:val="26"/>
              </w:rPr>
            </w:pPr>
            <w:r w:rsidRPr="00BD31E8">
              <w:rPr>
                <w:sz w:val="26"/>
                <w:szCs w:val="26"/>
              </w:rPr>
              <w:t>8. Regime de Execução</w:t>
            </w:r>
          </w:p>
        </w:tc>
      </w:tr>
      <w:tr w:rsidR="00023500" w:rsidRPr="00D92CE6" w14:paraId="6416B8E1" w14:textId="77777777" w:rsidTr="00023500">
        <w:tblPrEx>
          <w:tblBorders>
            <w:insideH w:val="single" w:sz="4" w:space="0" w:color="auto"/>
            <w:insideV w:val="single" w:sz="4" w:space="0" w:color="auto"/>
          </w:tblBorders>
        </w:tblPrEx>
        <w:trPr>
          <w:jc w:val="center"/>
        </w:trPr>
        <w:tc>
          <w:tcPr>
            <w:tcW w:w="3278" w:type="dxa"/>
            <w:gridSpan w:val="2"/>
            <w:vAlign w:val="center"/>
          </w:tcPr>
          <w:p w14:paraId="73AE788D" w14:textId="48547316" w:rsidR="00023500" w:rsidRPr="00D92CE6" w:rsidRDefault="00023500" w:rsidP="00B039E7">
            <w:pPr>
              <w:pStyle w:val="Ttulo1"/>
              <w:rPr>
                <w:b w:val="0"/>
              </w:rPr>
            </w:pPr>
            <w:r w:rsidRPr="00D92CE6">
              <w:rPr>
                <w:b w:val="0"/>
              </w:rPr>
              <w:t xml:space="preserve">Menor Preço </w:t>
            </w:r>
          </w:p>
        </w:tc>
        <w:tc>
          <w:tcPr>
            <w:tcW w:w="3260" w:type="dxa"/>
            <w:gridSpan w:val="3"/>
            <w:vAlign w:val="center"/>
          </w:tcPr>
          <w:p w14:paraId="0753AB58" w14:textId="17013703" w:rsidR="00023500" w:rsidRPr="00D92CE6" w:rsidRDefault="00023500" w:rsidP="00B039E7">
            <w:pPr>
              <w:pStyle w:val="Ttulo1"/>
              <w:rPr>
                <w:b w:val="0"/>
              </w:rPr>
            </w:pPr>
            <w:r w:rsidRPr="00D92CE6">
              <w:rPr>
                <w:b w:val="0"/>
              </w:rPr>
              <w:t>0</w:t>
            </w:r>
            <w:r w:rsidR="00FE5EE2" w:rsidRPr="00D92CE6">
              <w:rPr>
                <w:b w:val="0"/>
              </w:rPr>
              <w:t>8</w:t>
            </w:r>
            <w:r w:rsidRPr="00D92CE6">
              <w:rPr>
                <w:b w:val="0"/>
              </w:rPr>
              <w:t xml:space="preserve"> Meses – </w:t>
            </w:r>
            <w:r w:rsidR="00FE5EE2" w:rsidRPr="00D92CE6">
              <w:rPr>
                <w:b w:val="0"/>
              </w:rPr>
              <w:t>12</w:t>
            </w:r>
            <w:r w:rsidRPr="00D92CE6">
              <w:rPr>
                <w:b w:val="0"/>
              </w:rPr>
              <w:t xml:space="preserve"> Meses</w:t>
            </w:r>
          </w:p>
        </w:tc>
        <w:tc>
          <w:tcPr>
            <w:tcW w:w="3651" w:type="dxa"/>
            <w:vAlign w:val="center"/>
          </w:tcPr>
          <w:p w14:paraId="2FE0F4A9" w14:textId="77777777" w:rsidR="00023500" w:rsidRPr="00D92CE6" w:rsidRDefault="00023500" w:rsidP="00B039E7">
            <w:pPr>
              <w:pStyle w:val="Ttulo1"/>
              <w:rPr>
                <w:b w:val="0"/>
                <w:bCs/>
              </w:rPr>
            </w:pPr>
            <w:r w:rsidRPr="00D92CE6">
              <w:rPr>
                <w:b w:val="0"/>
              </w:rPr>
              <w:t>Empreitada por Preço Global</w:t>
            </w:r>
          </w:p>
        </w:tc>
      </w:tr>
      <w:tr w:rsidR="00023500" w:rsidRPr="00BD31E8" w14:paraId="0C97B285" w14:textId="77777777" w:rsidTr="00023500">
        <w:tblPrEx>
          <w:tblBorders>
            <w:insideH w:val="single" w:sz="4" w:space="0" w:color="auto"/>
            <w:insideV w:val="single" w:sz="4" w:space="0" w:color="auto"/>
          </w:tblBorders>
        </w:tblPrEx>
        <w:trPr>
          <w:cantSplit/>
          <w:jc w:val="center"/>
        </w:trPr>
        <w:tc>
          <w:tcPr>
            <w:tcW w:w="10189" w:type="dxa"/>
            <w:gridSpan w:val="6"/>
            <w:shd w:val="clear" w:color="auto" w:fill="ACB9CA" w:themeFill="text2" w:themeFillTint="66"/>
            <w:vAlign w:val="center"/>
          </w:tcPr>
          <w:p w14:paraId="56BF8680" w14:textId="77777777" w:rsidR="00023500" w:rsidRPr="00BD31E8" w:rsidRDefault="00023500" w:rsidP="00B039E7">
            <w:pPr>
              <w:pStyle w:val="Ttulo1"/>
              <w:rPr>
                <w:sz w:val="26"/>
                <w:szCs w:val="26"/>
              </w:rPr>
            </w:pPr>
            <w:r w:rsidRPr="00BD31E8">
              <w:rPr>
                <w:sz w:val="26"/>
                <w:szCs w:val="26"/>
              </w:rPr>
              <w:t>9. Esclarecimentos, local, contatos e horário de atendimento.</w:t>
            </w:r>
          </w:p>
        </w:tc>
      </w:tr>
      <w:tr w:rsidR="00023500" w:rsidRPr="00D92CE6" w14:paraId="0072D9C3" w14:textId="77777777" w:rsidTr="00023500">
        <w:tblPrEx>
          <w:tblBorders>
            <w:insideH w:val="single" w:sz="4" w:space="0" w:color="auto"/>
            <w:insideV w:val="single" w:sz="4" w:space="0" w:color="auto"/>
          </w:tblBorders>
        </w:tblPrEx>
        <w:trPr>
          <w:cantSplit/>
          <w:trHeight w:val="60"/>
          <w:jc w:val="center"/>
        </w:trPr>
        <w:tc>
          <w:tcPr>
            <w:tcW w:w="10189" w:type="dxa"/>
            <w:gridSpan w:val="6"/>
            <w:shd w:val="clear" w:color="auto" w:fill="FFFFFF" w:themeFill="background1"/>
            <w:vAlign w:val="center"/>
          </w:tcPr>
          <w:p w14:paraId="32A85FE0" w14:textId="77777777" w:rsidR="00023500" w:rsidRPr="00D92CE6" w:rsidRDefault="00023500" w:rsidP="00D36C3A">
            <w:pPr>
              <w:pStyle w:val="Ttulo1"/>
              <w:jc w:val="center"/>
              <w:rPr>
                <w:b w:val="0"/>
              </w:rPr>
            </w:pPr>
            <w:r w:rsidRPr="00D92CE6">
              <w:rPr>
                <w:b w:val="0"/>
              </w:rPr>
              <w:t>Av. Marechal Humberto de Alencar Castelo Branco, 800 – Térreo - Cristo Rei - Curitiba - PR</w:t>
            </w:r>
          </w:p>
        </w:tc>
      </w:tr>
      <w:tr w:rsidR="00023500" w:rsidRPr="00D36C3A" w14:paraId="36930B14" w14:textId="77777777" w:rsidTr="00023500">
        <w:tblPrEx>
          <w:tblBorders>
            <w:insideH w:val="single" w:sz="4" w:space="0" w:color="auto"/>
            <w:insideV w:val="single" w:sz="4" w:space="0" w:color="auto"/>
          </w:tblBorders>
        </w:tblPrEx>
        <w:trPr>
          <w:cantSplit/>
          <w:jc w:val="center"/>
        </w:trPr>
        <w:tc>
          <w:tcPr>
            <w:tcW w:w="3278" w:type="dxa"/>
            <w:gridSpan w:val="2"/>
            <w:shd w:val="clear" w:color="auto" w:fill="ACB9CA" w:themeFill="text2" w:themeFillTint="66"/>
            <w:vAlign w:val="center"/>
          </w:tcPr>
          <w:p w14:paraId="5118C8F5" w14:textId="2E29A87F" w:rsidR="00023500" w:rsidRPr="00D36C3A" w:rsidRDefault="00D36C3A" w:rsidP="00D36C3A">
            <w:pPr>
              <w:jc w:val="center"/>
              <w:rPr>
                <w:b/>
              </w:rPr>
            </w:pPr>
            <w:r>
              <w:rPr>
                <w:b/>
              </w:rPr>
              <w:t>E</w:t>
            </w:r>
            <w:r w:rsidR="00023500" w:rsidRPr="00D36C3A">
              <w:rPr>
                <w:b/>
              </w:rPr>
              <w:t>-mail</w:t>
            </w:r>
          </w:p>
        </w:tc>
        <w:tc>
          <w:tcPr>
            <w:tcW w:w="3260" w:type="dxa"/>
            <w:gridSpan w:val="3"/>
            <w:shd w:val="clear" w:color="auto" w:fill="ACB9CA" w:themeFill="text2" w:themeFillTint="66"/>
            <w:vAlign w:val="center"/>
          </w:tcPr>
          <w:p w14:paraId="3EE244E8" w14:textId="77777777" w:rsidR="00023500" w:rsidRPr="00D36C3A" w:rsidRDefault="00023500" w:rsidP="00D36C3A">
            <w:pPr>
              <w:jc w:val="center"/>
              <w:rPr>
                <w:b/>
              </w:rPr>
            </w:pPr>
            <w:r w:rsidRPr="00D36C3A">
              <w:rPr>
                <w:b/>
              </w:rPr>
              <w:t>Telefones</w:t>
            </w:r>
          </w:p>
        </w:tc>
        <w:tc>
          <w:tcPr>
            <w:tcW w:w="3651" w:type="dxa"/>
            <w:shd w:val="clear" w:color="auto" w:fill="ACB9CA" w:themeFill="text2" w:themeFillTint="66"/>
            <w:vAlign w:val="center"/>
          </w:tcPr>
          <w:p w14:paraId="097A5EC9" w14:textId="77777777" w:rsidR="00023500" w:rsidRPr="00D36C3A" w:rsidRDefault="00023500" w:rsidP="00D36C3A">
            <w:pPr>
              <w:jc w:val="center"/>
              <w:rPr>
                <w:b/>
              </w:rPr>
            </w:pPr>
            <w:r w:rsidRPr="00D36C3A">
              <w:rPr>
                <w:b/>
              </w:rPr>
              <w:t>Horário</w:t>
            </w:r>
          </w:p>
        </w:tc>
      </w:tr>
      <w:tr w:rsidR="00023500" w:rsidRPr="00E20519" w14:paraId="7429A31A" w14:textId="77777777" w:rsidTr="00DC4FB2">
        <w:tblPrEx>
          <w:tblBorders>
            <w:insideH w:val="single" w:sz="4" w:space="0" w:color="auto"/>
            <w:insideV w:val="single" w:sz="4" w:space="0" w:color="auto"/>
          </w:tblBorders>
        </w:tblPrEx>
        <w:trPr>
          <w:cantSplit/>
          <w:jc w:val="center"/>
        </w:trPr>
        <w:tc>
          <w:tcPr>
            <w:tcW w:w="3278" w:type="dxa"/>
            <w:gridSpan w:val="2"/>
            <w:tcBorders>
              <w:bottom w:val="single" w:sz="4" w:space="0" w:color="auto"/>
            </w:tcBorders>
            <w:shd w:val="clear" w:color="auto" w:fill="FFFFFF" w:themeFill="background1"/>
            <w:vAlign w:val="center"/>
          </w:tcPr>
          <w:p w14:paraId="421CD1BC" w14:textId="77777777" w:rsidR="00023500" w:rsidRPr="00E20519" w:rsidRDefault="00023500" w:rsidP="00D36C3A">
            <w:pPr>
              <w:jc w:val="center"/>
            </w:pPr>
            <w:r w:rsidRPr="00E20519">
              <w:t>licitacao@cohapar.pr.gov.br</w:t>
            </w:r>
          </w:p>
        </w:tc>
        <w:tc>
          <w:tcPr>
            <w:tcW w:w="3260" w:type="dxa"/>
            <w:gridSpan w:val="3"/>
            <w:tcBorders>
              <w:bottom w:val="single" w:sz="4" w:space="0" w:color="auto"/>
            </w:tcBorders>
            <w:shd w:val="clear" w:color="auto" w:fill="FFFFFF" w:themeFill="background1"/>
            <w:vAlign w:val="center"/>
          </w:tcPr>
          <w:p w14:paraId="66A70079" w14:textId="77777777" w:rsidR="00023500" w:rsidRPr="00E20519" w:rsidRDefault="00023500" w:rsidP="00D36C3A">
            <w:pPr>
              <w:jc w:val="center"/>
            </w:pPr>
            <w:r>
              <w:t>(41) 3312-5685</w:t>
            </w:r>
          </w:p>
          <w:p w14:paraId="2FCA005E" w14:textId="77777777" w:rsidR="00023500" w:rsidRPr="00E20519" w:rsidRDefault="00023500" w:rsidP="00D36C3A">
            <w:pPr>
              <w:jc w:val="center"/>
            </w:pPr>
            <w:r>
              <w:t>(41) 3312-5687</w:t>
            </w:r>
          </w:p>
        </w:tc>
        <w:tc>
          <w:tcPr>
            <w:tcW w:w="3651" w:type="dxa"/>
            <w:tcBorders>
              <w:bottom w:val="single" w:sz="4" w:space="0" w:color="auto"/>
            </w:tcBorders>
            <w:shd w:val="clear" w:color="auto" w:fill="FFFFFF" w:themeFill="background1"/>
            <w:vAlign w:val="center"/>
          </w:tcPr>
          <w:p w14:paraId="737CEAE4" w14:textId="77777777" w:rsidR="00023500" w:rsidRPr="00E20519" w:rsidRDefault="00023500" w:rsidP="00D36C3A">
            <w:pPr>
              <w:jc w:val="center"/>
            </w:pPr>
            <w:r w:rsidRPr="00E20519">
              <w:t>08:30 às 12:00</w:t>
            </w:r>
          </w:p>
          <w:p w14:paraId="1A4C1761" w14:textId="77777777" w:rsidR="00023500" w:rsidRPr="00E20519" w:rsidRDefault="00023500" w:rsidP="00D36C3A">
            <w:pPr>
              <w:jc w:val="center"/>
            </w:pPr>
            <w:r w:rsidRPr="00E20519">
              <w:t>13:30 às 18:00</w:t>
            </w:r>
          </w:p>
        </w:tc>
      </w:tr>
      <w:tr w:rsidR="00E97315" w:rsidRPr="002A0CFD" w14:paraId="02D3AB6A" w14:textId="77777777" w:rsidTr="00DC4FB2">
        <w:tblPrEx>
          <w:tblBorders>
            <w:insideH w:val="single" w:sz="4" w:space="0" w:color="auto"/>
            <w:insideV w:val="single" w:sz="4" w:space="0" w:color="auto"/>
          </w:tblBorders>
        </w:tblPrEx>
        <w:trPr>
          <w:cantSplit/>
          <w:jc w:val="center"/>
        </w:trPr>
        <w:tc>
          <w:tcPr>
            <w:tcW w:w="10189" w:type="dxa"/>
            <w:gridSpan w:val="6"/>
            <w:tcBorders>
              <w:bottom w:val="single" w:sz="4" w:space="0" w:color="auto"/>
            </w:tcBorders>
            <w:shd w:val="clear" w:color="auto" w:fill="ACB9CA" w:themeFill="text2" w:themeFillTint="66"/>
            <w:vAlign w:val="center"/>
          </w:tcPr>
          <w:p w14:paraId="0C0DA731" w14:textId="4A58A86C" w:rsidR="00E97315" w:rsidRPr="002A0CFD" w:rsidRDefault="00E97315" w:rsidP="00DC4FB2">
            <w:pPr>
              <w:jc w:val="center"/>
              <w:rPr>
                <w:b/>
                <w:sz w:val="26"/>
                <w:szCs w:val="26"/>
              </w:rPr>
            </w:pPr>
            <w:r w:rsidRPr="002A0CFD">
              <w:rPr>
                <w:b/>
                <w:sz w:val="26"/>
                <w:szCs w:val="26"/>
              </w:rPr>
              <w:t>Seções do EDITAL</w:t>
            </w:r>
          </w:p>
        </w:tc>
      </w:tr>
      <w:tr w:rsidR="00FE5EE2" w:rsidRPr="002A0CFD" w14:paraId="6EB31C9E" w14:textId="77777777" w:rsidTr="00DC4FB2">
        <w:tblPrEx>
          <w:tblBorders>
            <w:insideH w:val="single" w:sz="4" w:space="0" w:color="auto"/>
            <w:insideV w:val="single" w:sz="4" w:space="0" w:color="auto"/>
          </w:tblBorders>
        </w:tblPrEx>
        <w:trPr>
          <w:cantSplit/>
          <w:jc w:val="center"/>
        </w:trPr>
        <w:tc>
          <w:tcPr>
            <w:tcW w:w="4954" w:type="dxa"/>
            <w:gridSpan w:val="3"/>
            <w:tcBorders>
              <w:top w:val="single" w:sz="4" w:space="0" w:color="auto"/>
            </w:tcBorders>
            <w:shd w:val="clear" w:color="auto" w:fill="FFFFFF" w:themeFill="background1"/>
            <w:vAlign w:val="center"/>
          </w:tcPr>
          <w:p w14:paraId="322F7795" w14:textId="2318D311" w:rsidR="00FE5EE2" w:rsidRPr="002A0CFD" w:rsidRDefault="00FE5EE2" w:rsidP="00DC4FB2">
            <w:pPr>
              <w:spacing w:before="30" w:after="30"/>
              <w:rPr>
                <w:sz w:val="26"/>
                <w:szCs w:val="26"/>
              </w:rPr>
            </w:pPr>
            <w:r w:rsidRPr="002A0CFD">
              <w:rPr>
                <w:sz w:val="26"/>
                <w:szCs w:val="26"/>
              </w:rPr>
              <w:t>Seção 1 – Instruções aos Concorrentes – IAC</w:t>
            </w:r>
          </w:p>
        </w:tc>
        <w:tc>
          <w:tcPr>
            <w:tcW w:w="5235" w:type="dxa"/>
            <w:gridSpan w:val="3"/>
            <w:tcBorders>
              <w:top w:val="single" w:sz="4" w:space="0" w:color="auto"/>
            </w:tcBorders>
            <w:shd w:val="clear" w:color="auto" w:fill="FFFFFF" w:themeFill="background1"/>
            <w:vAlign w:val="center"/>
          </w:tcPr>
          <w:p w14:paraId="2DD565E7" w14:textId="6DF2A5BC" w:rsidR="00FE5EE2" w:rsidRPr="002A0CFD" w:rsidRDefault="00FE5EE2" w:rsidP="00DC4FB2">
            <w:pPr>
              <w:spacing w:before="30" w:after="30"/>
              <w:rPr>
                <w:sz w:val="26"/>
                <w:szCs w:val="26"/>
              </w:rPr>
            </w:pPr>
            <w:r w:rsidRPr="002A0CFD">
              <w:rPr>
                <w:sz w:val="26"/>
                <w:szCs w:val="26"/>
              </w:rPr>
              <w:t>Seção 6 –</w:t>
            </w:r>
            <w:r w:rsidR="009A4EDE">
              <w:rPr>
                <w:sz w:val="26"/>
                <w:szCs w:val="26"/>
              </w:rPr>
              <w:t xml:space="preserve"> </w:t>
            </w:r>
            <w:r w:rsidRPr="002A0CFD">
              <w:rPr>
                <w:sz w:val="26"/>
                <w:szCs w:val="26"/>
              </w:rPr>
              <w:t>Requisitos das Obras</w:t>
            </w:r>
          </w:p>
        </w:tc>
      </w:tr>
      <w:tr w:rsidR="00FE5EE2" w:rsidRPr="002A0CFD" w14:paraId="062B1178" w14:textId="77777777" w:rsidTr="002A0CFD">
        <w:tblPrEx>
          <w:tblBorders>
            <w:insideH w:val="single" w:sz="4" w:space="0" w:color="auto"/>
            <w:insideV w:val="single" w:sz="4" w:space="0" w:color="auto"/>
          </w:tblBorders>
        </w:tblPrEx>
        <w:trPr>
          <w:cantSplit/>
          <w:jc w:val="center"/>
        </w:trPr>
        <w:tc>
          <w:tcPr>
            <w:tcW w:w="4954" w:type="dxa"/>
            <w:gridSpan w:val="3"/>
            <w:shd w:val="clear" w:color="auto" w:fill="FFFFFF" w:themeFill="background1"/>
            <w:vAlign w:val="center"/>
          </w:tcPr>
          <w:p w14:paraId="5AE7B735" w14:textId="6DB61713" w:rsidR="00FE5EE2" w:rsidRPr="002A0CFD" w:rsidRDefault="00FE5EE2" w:rsidP="00DC4FB2">
            <w:pPr>
              <w:spacing w:before="30" w:after="30"/>
              <w:rPr>
                <w:sz w:val="26"/>
                <w:szCs w:val="26"/>
              </w:rPr>
            </w:pPr>
            <w:r w:rsidRPr="002A0CFD">
              <w:rPr>
                <w:sz w:val="26"/>
                <w:szCs w:val="26"/>
              </w:rPr>
              <w:t>Seção 2 – Dados da Licitação – DDL</w:t>
            </w:r>
          </w:p>
        </w:tc>
        <w:tc>
          <w:tcPr>
            <w:tcW w:w="5235" w:type="dxa"/>
            <w:gridSpan w:val="3"/>
            <w:shd w:val="clear" w:color="auto" w:fill="FFFFFF" w:themeFill="background1"/>
            <w:vAlign w:val="center"/>
          </w:tcPr>
          <w:p w14:paraId="066C5CA6" w14:textId="3A35588B" w:rsidR="00FE5EE2" w:rsidRPr="002A0CFD" w:rsidRDefault="00FE5EE2" w:rsidP="00DC4FB2">
            <w:pPr>
              <w:spacing w:before="30" w:after="30"/>
              <w:rPr>
                <w:sz w:val="26"/>
                <w:szCs w:val="26"/>
              </w:rPr>
            </w:pPr>
            <w:r w:rsidRPr="002A0CFD">
              <w:rPr>
                <w:sz w:val="26"/>
                <w:szCs w:val="26"/>
              </w:rPr>
              <w:t>Seção 7 – Condições Gerais do Contrato – CGC</w:t>
            </w:r>
          </w:p>
        </w:tc>
      </w:tr>
      <w:tr w:rsidR="00FE5EE2" w:rsidRPr="002A0CFD" w14:paraId="07374F16" w14:textId="77777777" w:rsidTr="002A0CFD">
        <w:tblPrEx>
          <w:tblBorders>
            <w:insideH w:val="single" w:sz="4" w:space="0" w:color="auto"/>
            <w:insideV w:val="single" w:sz="4" w:space="0" w:color="auto"/>
          </w:tblBorders>
        </w:tblPrEx>
        <w:trPr>
          <w:cantSplit/>
          <w:jc w:val="center"/>
        </w:trPr>
        <w:tc>
          <w:tcPr>
            <w:tcW w:w="4954" w:type="dxa"/>
            <w:gridSpan w:val="3"/>
            <w:shd w:val="clear" w:color="auto" w:fill="FFFFFF" w:themeFill="background1"/>
            <w:vAlign w:val="center"/>
          </w:tcPr>
          <w:p w14:paraId="490A6A5C" w14:textId="36708F8D" w:rsidR="00FE5EE2" w:rsidRPr="002A0CFD" w:rsidRDefault="00FE5EE2" w:rsidP="00DC4FB2">
            <w:pPr>
              <w:spacing w:before="30" w:after="30"/>
              <w:rPr>
                <w:sz w:val="26"/>
                <w:szCs w:val="26"/>
              </w:rPr>
            </w:pPr>
            <w:r w:rsidRPr="002A0CFD">
              <w:rPr>
                <w:sz w:val="26"/>
                <w:szCs w:val="26"/>
              </w:rPr>
              <w:t>Seção 3 – Formulários da Proposta</w:t>
            </w:r>
          </w:p>
        </w:tc>
        <w:tc>
          <w:tcPr>
            <w:tcW w:w="5235" w:type="dxa"/>
            <w:gridSpan w:val="3"/>
            <w:shd w:val="clear" w:color="auto" w:fill="FFFFFF" w:themeFill="background1"/>
            <w:vAlign w:val="center"/>
          </w:tcPr>
          <w:p w14:paraId="2F9F2410" w14:textId="2B4A4C0D" w:rsidR="00FE5EE2" w:rsidRPr="002A0CFD" w:rsidRDefault="00FE5EE2" w:rsidP="00DC4FB2">
            <w:pPr>
              <w:spacing w:before="30" w:after="30"/>
              <w:rPr>
                <w:sz w:val="26"/>
                <w:szCs w:val="26"/>
              </w:rPr>
            </w:pPr>
            <w:r w:rsidRPr="002A0CFD">
              <w:rPr>
                <w:sz w:val="26"/>
                <w:szCs w:val="26"/>
              </w:rPr>
              <w:t>Seção 8 – Dados do Contrato</w:t>
            </w:r>
          </w:p>
        </w:tc>
      </w:tr>
      <w:tr w:rsidR="00FE5EE2" w:rsidRPr="002A0CFD" w14:paraId="2F271952" w14:textId="77777777" w:rsidTr="002A0CFD">
        <w:tblPrEx>
          <w:tblBorders>
            <w:insideH w:val="single" w:sz="4" w:space="0" w:color="auto"/>
            <w:insideV w:val="single" w:sz="4" w:space="0" w:color="auto"/>
          </w:tblBorders>
        </w:tblPrEx>
        <w:trPr>
          <w:cantSplit/>
          <w:jc w:val="center"/>
        </w:trPr>
        <w:tc>
          <w:tcPr>
            <w:tcW w:w="4954" w:type="dxa"/>
            <w:gridSpan w:val="3"/>
            <w:shd w:val="clear" w:color="auto" w:fill="FFFFFF" w:themeFill="background1"/>
            <w:vAlign w:val="center"/>
          </w:tcPr>
          <w:p w14:paraId="3112397F" w14:textId="00280AE0" w:rsidR="00FE5EE2" w:rsidRPr="002A0CFD" w:rsidRDefault="00FE5EE2" w:rsidP="00DC4FB2">
            <w:pPr>
              <w:spacing w:before="30" w:after="30"/>
              <w:rPr>
                <w:sz w:val="26"/>
                <w:szCs w:val="26"/>
              </w:rPr>
            </w:pPr>
            <w:r w:rsidRPr="002A0CFD">
              <w:rPr>
                <w:sz w:val="26"/>
                <w:szCs w:val="26"/>
              </w:rPr>
              <w:t>Seção 4 – Países Elegíveis -</w:t>
            </w:r>
          </w:p>
        </w:tc>
        <w:tc>
          <w:tcPr>
            <w:tcW w:w="5235" w:type="dxa"/>
            <w:gridSpan w:val="3"/>
            <w:shd w:val="clear" w:color="auto" w:fill="FFFFFF" w:themeFill="background1"/>
            <w:vAlign w:val="center"/>
          </w:tcPr>
          <w:p w14:paraId="23347988" w14:textId="51B96EFE" w:rsidR="00FE5EE2" w:rsidRPr="002A0CFD" w:rsidRDefault="00FE5EE2" w:rsidP="00DC4FB2">
            <w:pPr>
              <w:spacing w:before="30" w:after="30"/>
              <w:rPr>
                <w:sz w:val="26"/>
                <w:szCs w:val="26"/>
              </w:rPr>
            </w:pPr>
            <w:r w:rsidRPr="002A0CFD">
              <w:rPr>
                <w:sz w:val="26"/>
                <w:szCs w:val="26"/>
              </w:rPr>
              <w:t>Seção 9 – Formulários do Contrato</w:t>
            </w:r>
          </w:p>
        </w:tc>
      </w:tr>
      <w:tr w:rsidR="00FE5EE2" w:rsidRPr="002A0CFD" w14:paraId="0BA7E9F6" w14:textId="77777777" w:rsidTr="002A0CFD">
        <w:tblPrEx>
          <w:tblBorders>
            <w:insideH w:val="single" w:sz="4" w:space="0" w:color="auto"/>
            <w:insideV w:val="single" w:sz="4" w:space="0" w:color="auto"/>
          </w:tblBorders>
        </w:tblPrEx>
        <w:trPr>
          <w:cantSplit/>
          <w:jc w:val="center"/>
        </w:trPr>
        <w:tc>
          <w:tcPr>
            <w:tcW w:w="4954" w:type="dxa"/>
            <w:gridSpan w:val="3"/>
            <w:shd w:val="clear" w:color="auto" w:fill="FFFFFF" w:themeFill="background1"/>
            <w:vAlign w:val="center"/>
          </w:tcPr>
          <w:p w14:paraId="265786C9" w14:textId="1E15C013" w:rsidR="00FE5EE2" w:rsidRPr="002A0CFD" w:rsidRDefault="00FE5EE2" w:rsidP="00DC4FB2">
            <w:pPr>
              <w:spacing w:before="30" w:after="30"/>
              <w:rPr>
                <w:sz w:val="26"/>
                <w:szCs w:val="26"/>
              </w:rPr>
            </w:pPr>
            <w:r w:rsidRPr="002A0CFD">
              <w:rPr>
                <w:sz w:val="26"/>
                <w:szCs w:val="26"/>
              </w:rPr>
              <w:t>Seção 5 – Fraude e Corrupção -</w:t>
            </w:r>
          </w:p>
        </w:tc>
        <w:tc>
          <w:tcPr>
            <w:tcW w:w="5235" w:type="dxa"/>
            <w:gridSpan w:val="3"/>
            <w:shd w:val="clear" w:color="auto" w:fill="FFFFFF" w:themeFill="background1"/>
            <w:vAlign w:val="center"/>
          </w:tcPr>
          <w:p w14:paraId="06DA9C39" w14:textId="56BDF936" w:rsidR="00FE5EE2" w:rsidRPr="002A0CFD" w:rsidRDefault="00FE5EE2" w:rsidP="00DC4FB2">
            <w:pPr>
              <w:spacing w:before="30" w:after="30"/>
              <w:rPr>
                <w:sz w:val="26"/>
                <w:szCs w:val="26"/>
              </w:rPr>
            </w:pPr>
            <w:r w:rsidRPr="002A0CFD">
              <w:rPr>
                <w:sz w:val="26"/>
                <w:szCs w:val="26"/>
              </w:rPr>
              <w:t>Seção 10 – Orçamento Base</w:t>
            </w:r>
          </w:p>
        </w:tc>
      </w:tr>
      <w:bookmarkEnd w:id="0"/>
    </w:tbl>
    <w:p w14:paraId="25664189" w14:textId="77777777" w:rsidR="000800E1" w:rsidRPr="00470C18" w:rsidRDefault="000800E1" w:rsidP="00B039E7">
      <w:pPr>
        <w:sectPr w:rsidR="000800E1" w:rsidRPr="00470C18" w:rsidSect="00470C18">
          <w:headerReference w:type="default" r:id="rId11"/>
          <w:footerReference w:type="default" r:id="rId12"/>
          <w:headerReference w:type="first" r:id="rId13"/>
          <w:footerReference w:type="first" r:id="rId14"/>
          <w:footnotePr>
            <w:numStart w:val="3"/>
          </w:footnotePr>
          <w:endnotePr>
            <w:numFmt w:val="decimal"/>
          </w:endnotePr>
          <w:pgSz w:w="11907" w:h="16840" w:code="9"/>
          <w:pgMar w:top="1418" w:right="1701" w:bottom="1418" w:left="1418" w:header="720" w:footer="720" w:gutter="0"/>
          <w:pgNumType w:start="1"/>
          <w:cols w:space="720"/>
          <w:noEndnote/>
        </w:sectPr>
      </w:pPr>
    </w:p>
    <w:p w14:paraId="2425D54F" w14:textId="77777777" w:rsidR="00211BBA" w:rsidRDefault="00211BBA" w:rsidP="00B039E7">
      <w:pPr>
        <w:pStyle w:val="BodyText21"/>
        <w:sectPr w:rsidR="00211BBA" w:rsidSect="00211BBA">
          <w:headerReference w:type="default" r:id="rId15"/>
          <w:footnotePr>
            <w:numStart w:val="3"/>
          </w:footnotePr>
          <w:endnotePr>
            <w:numFmt w:val="decimal"/>
          </w:endnotePr>
          <w:type w:val="continuous"/>
          <w:pgSz w:w="11907" w:h="16840" w:code="9"/>
          <w:pgMar w:top="1418" w:right="1701" w:bottom="1418" w:left="1418" w:header="720" w:footer="720" w:gutter="0"/>
          <w:cols w:space="720"/>
          <w:noEndnote/>
          <w:docGrid w:linePitch="326"/>
        </w:sectPr>
      </w:pPr>
    </w:p>
    <w:p w14:paraId="5A7504E0" w14:textId="77777777" w:rsidR="0041354A" w:rsidRDefault="0041354A" w:rsidP="00B039E7">
      <w:pPr>
        <w:pStyle w:val="BodyText21"/>
      </w:pPr>
    </w:p>
    <w:p w14:paraId="5648E2A9" w14:textId="77777777" w:rsidR="00BF37A5" w:rsidRPr="0060199E" w:rsidRDefault="00BF37A5" w:rsidP="00B039E7">
      <w:pPr>
        <w:pStyle w:val="Subttulo"/>
      </w:pPr>
      <w:r w:rsidRPr="0060199E">
        <w:t>SUMÁRIO</w:t>
      </w:r>
    </w:p>
    <w:p w14:paraId="452C4CB4" w14:textId="77777777" w:rsidR="00BF37A5" w:rsidRDefault="00BF37A5" w:rsidP="00B039E7">
      <w:pPr>
        <w:pStyle w:val="BodyText21"/>
      </w:pPr>
    </w:p>
    <w:p w14:paraId="4F877107" w14:textId="77777777" w:rsidR="00877A91" w:rsidRPr="00877A91" w:rsidRDefault="00877A91" w:rsidP="00B039E7">
      <w:pPr>
        <w:pStyle w:val="Subttulo2"/>
      </w:pPr>
      <w:r w:rsidRPr="00877A91">
        <w:t>PARTE 1 – PROCEDIMENTOS DE LICITAÇÃO</w:t>
      </w:r>
    </w:p>
    <w:p w14:paraId="1A07F901" w14:textId="77777777" w:rsidR="00877A91" w:rsidRPr="00877A91" w:rsidRDefault="00877A91" w:rsidP="00B039E7"/>
    <w:p w14:paraId="3EE85E93" w14:textId="77777777" w:rsidR="00877A91" w:rsidRPr="00877A91" w:rsidRDefault="00BF37A5" w:rsidP="00B039E7">
      <w:pPr>
        <w:pStyle w:val="Subttulo2"/>
      </w:pPr>
      <w:r>
        <w:t xml:space="preserve">Seção 1 - </w:t>
      </w:r>
      <w:r w:rsidR="00877A91" w:rsidRPr="00877A91">
        <w:t xml:space="preserve">Instruções aos </w:t>
      </w:r>
      <w:r>
        <w:t>Concorrentes (IAC)</w:t>
      </w:r>
    </w:p>
    <w:p w14:paraId="7381049E" w14:textId="77777777" w:rsidR="00BF37A5" w:rsidRDefault="00BF37A5" w:rsidP="00B039E7">
      <w:pPr>
        <w:rPr>
          <w:lang w:eastAsia="en-US"/>
        </w:rPr>
      </w:pPr>
    </w:p>
    <w:p w14:paraId="379B0BB9" w14:textId="77777777" w:rsidR="00615FFA" w:rsidRPr="008B4488" w:rsidRDefault="00877A91" w:rsidP="00B039E7">
      <w:r w:rsidRPr="00877A91">
        <w:rPr>
          <w:lang w:eastAsia="en-US"/>
        </w:rPr>
        <w:t xml:space="preserve">Esta Seção </w:t>
      </w:r>
      <w:r w:rsidR="00BF37A5">
        <w:rPr>
          <w:lang w:eastAsia="en-US"/>
        </w:rPr>
        <w:t>fornece</w:t>
      </w:r>
      <w:r w:rsidRPr="00877A91">
        <w:rPr>
          <w:lang w:eastAsia="en-US"/>
        </w:rPr>
        <w:t xml:space="preserve"> informação relevante para </w:t>
      </w:r>
      <w:r w:rsidR="00BF37A5">
        <w:rPr>
          <w:lang w:eastAsia="en-US"/>
        </w:rPr>
        <w:t>auxiliar</w:t>
      </w:r>
      <w:r w:rsidRPr="00877A91">
        <w:rPr>
          <w:lang w:eastAsia="en-US"/>
        </w:rPr>
        <w:t xml:space="preserve"> os </w:t>
      </w:r>
      <w:r w:rsidR="00BF37A5">
        <w:rPr>
          <w:lang w:eastAsia="en-US"/>
        </w:rPr>
        <w:t>Concorrentes</w:t>
      </w:r>
      <w:r w:rsidR="00BF37A5" w:rsidRPr="00877A91">
        <w:rPr>
          <w:lang w:eastAsia="en-US"/>
        </w:rPr>
        <w:t xml:space="preserve"> </w:t>
      </w:r>
      <w:r w:rsidRPr="00877A91">
        <w:rPr>
          <w:lang w:eastAsia="en-US"/>
        </w:rPr>
        <w:t xml:space="preserve">a preparar suas propostas. Contém também informação sobre a apresentação, abertura e avaliação das propostas e </w:t>
      </w:r>
      <w:r w:rsidR="00BF37A5">
        <w:rPr>
          <w:lang w:eastAsia="en-US"/>
        </w:rPr>
        <w:t>adjudicação</w:t>
      </w:r>
      <w:r w:rsidRPr="00877A91">
        <w:rPr>
          <w:lang w:eastAsia="en-US"/>
        </w:rPr>
        <w:t xml:space="preserve"> de Contratos. </w:t>
      </w:r>
      <w:r w:rsidR="00615FFA" w:rsidRPr="008B4488">
        <w:t xml:space="preserve">Estas Instruções aos </w:t>
      </w:r>
      <w:r w:rsidR="00615FFA">
        <w:t>Concorren</w:t>
      </w:r>
      <w:r w:rsidR="00615FFA" w:rsidRPr="008B4488">
        <w:t>tes</w:t>
      </w:r>
      <w:r w:rsidR="00615FFA">
        <w:t xml:space="preserve"> (IAC)</w:t>
      </w:r>
      <w:r w:rsidR="00615FFA" w:rsidRPr="008B4488">
        <w:t xml:space="preserve"> não devem fazer parte do contrato e deixam de ser válidas após a assinatura do contrato.</w:t>
      </w:r>
    </w:p>
    <w:p w14:paraId="521D8874" w14:textId="77777777" w:rsidR="00877A91" w:rsidRPr="00877A91" w:rsidRDefault="00877A91" w:rsidP="00B039E7">
      <w:pPr>
        <w:rPr>
          <w:lang w:eastAsia="en-US"/>
        </w:rPr>
      </w:pPr>
      <w:r w:rsidRPr="00877A91">
        <w:rPr>
          <w:bCs/>
          <w:lang w:eastAsia="en-US"/>
        </w:rPr>
        <w:t xml:space="preserve">A </w:t>
      </w:r>
      <w:r w:rsidR="00BF37A5">
        <w:rPr>
          <w:lang w:eastAsia="en-US"/>
        </w:rPr>
        <w:t>Seção 1</w:t>
      </w:r>
      <w:r w:rsidRPr="00877A91">
        <w:rPr>
          <w:lang w:eastAsia="en-US"/>
        </w:rPr>
        <w:t xml:space="preserve"> contém disposições que devem ser usadas sem modificação.</w:t>
      </w:r>
    </w:p>
    <w:p w14:paraId="5208B896" w14:textId="77777777" w:rsidR="00877A91" w:rsidRPr="00877A91" w:rsidRDefault="00877A91" w:rsidP="00B039E7">
      <w:pPr>
        <w:rPr>
          <w:lang w:eastAsia="en-US"/>
        </w:rPr>
      </w:pPr>
    </w:p>
    <w:p w14:paraId="339E224B" w14:textId="77777777" w:rsidR="00877A91" w:rsidRPr="00877A91" w:rsidRDefault="00BF37A5" w:rsidP="00B039E7">
      <w:pPr>
        <w:pStyle w:val="Subttulo2"/>
      </w:pPr>
      <w:r>
        <w:t xml:space="preserve">Seção 2 - </w:t>
      </w:r>
      <w:r w:rsidR="00877A91" w:rsidRPr="00877A91">
        <w:t>Dados da Licitação (DDL)</w:t>
      </w:r>
    </w:p>
    <w:p w14:paraId="54965BE1" w14:textId="77777777" w:rsidR="00BF37A5" w:rsidRDefault="00BF37A5" w:rsidP="00B039E7">
      <w:pPr>
        <w:rPr>
          <w:lang w:eastAsia="en-US"/>
        </w:rPr>
      </w:pPr>
    </w:p>
    <w:p w14:paraId="274FAF44" w14:textId="77777777" w:rsidR="00877A91" w:rsidRPr="00877A91" w:rsidRDefault="00877A91" w:rsidP="00B039E7">
      <w:pPr>
        <w:rPr>
          <w:lang w:eastAsia="en-US"/>
        </w:rPr>
      </w:pPr>
      <w:r w:rsidRPr="00877A91">
        <w:rPr>
          <w:lang w:eastAsia="en-US"/>
        </w:rPr>
        <w:t>Esta Seção consiste de disposições específicas de cada aquisição e suplementam a informação ou</w:t>
      </w:r>
      <w:r w:rsidR="00BF37A5">
        <w:rPr>
          <w:lang w:eastAsia="en-US"/>
        </w:rPr>
        <w:t xml:space="preserve"> requisitos incluídos na Seção 1</w:t>
      </w:r>
      <w:r w:rsidRPr="00877A91">
        <w:rPr>
          <w:lang w:eastAsia="en-US"/>
        </w:rPr>
        <w:t xml:space="preserve">, Instruções aos </w:t>
      </w:r>
      <w:r w:rsidR="00BF37A5">
        <w:rPr>
          <w:lang w:eastAsia="en-US"/>
        </w:rPr>
        <w:t>Concorrentes (IAC)</w:t>
      </w:r>
      <w:r w:rsidRPr="00877A91">
        <w:rPr>
          <w:lang w:eastAsia="en-US"/>
        </w:rPr>
        <w:t xml:space="preserve">. </w:t>
      </w:r>
    </w:p>
    <w:p w14:paraId="37038617" w14:textId="77777777" w:rsidR="00877A91" w:rsidRPr="00877A91" w:rsidRDefault="00877A91" w:rsidP="00B039E7">
      <w:pPr>
        <w:rPr>
          <w:lang w:eastAsia="en-US"/>
        </w:rPr>
      </w:pPr>
    </w:p>
    <w:p w14:paraId="1D3BF7A6" w14:textId="77777777" w:rsidR="00877A91" w:rsidRPr="00877A91" w:rsidRDefault="00505196" w:rsidP="00B039E7">
      <w:pPr>
        <w:pStyle w:val="Subttulo2"/>
      </w:pPr>
      <w:r>
        <w:t>Seção 3 - Formulários da P</w:t>
      </w:r>
      <w:r w:rsidR="00877A91" w:rsidRPr="00877A91">
        <w:t>roposta</w:t>
      </w:r>
    </w:p>
    <w:p w14:paraId="2098663C" w14:textId="77777777" w:rsidR="00505196" w:rsidRDefault="00505196" w:rsidP="00B039E7">
      <w:pPr>
        <w:rPr>
          <w:lang w:eastAsia="en-US"/>
        </w:rPr>
      </w:pPr>
    </w:p>
    <w:p w14:paraId="1196D7DA" w14:textId="77777777" w:rsidR="00877A91" w:rsidRPr="00877A91" w:rsidRDefault="00877A91" w:rsidP="00B039E7">
      <w:pPr>
        <w:rPr>
          <w:lang w:eastAsia="en-US"/>
        </w:rPr>
      </w:pPr>
      <w:r w:rsidRPr="00877A91">
        <w:rPr>
          <w:lang w:eastAsia="en-US"/>
        </w:rPr>
        <w:t xml:space="preserve">Esta Seção contém os formulários a serem preenchidos pelo </w:t>
      </w:r>
      <w:r w:rsidR="00BF37A5">
        <w:rPr>
          <w:lang w:eastAsia="en-US"/>
        </w:rPr>
        <w:t>Concorrente</w:t>
      </w:r>
      <w:r w:rsidRPr="00877A91">
        <w:rPr>
          <w:lang w:eastAsia="en-US"/>
        </w:rPr>
        <w:t xml:space="preserve"> e apresentados como parte da Proposta.</w:t>
      </w:r>
    </w:p>
    <w:p w14:paraId="62E387AE" w14:textId="77777777" w:rsidR="00877A91" w:rsidRPr="00877A91" w:rsidRDefault="00877A91" w:rsidP="00B039E7"/>
    <w:p w14:paraId="4DD914F9" w14:textId="77777777" w:rsidR="00505196" w:rsidRDefault="00505196" w:rsidP="00B039E7">
      <w:pPr>
        <w:pStyle w:val="Subttulo2"/>
      </w:pPr>
      <w:r>
        <w:t>Seção 4 - Países Elegíveis</w:t>
      </w:r>
    </w:p>
    <w:p w14:paraId="1C066A7A" w14:textId="77777777" w:rsidR="00505196" w:rsidRDefault="00505196" w:rsidP="00B039E7"/>
    <w:p w14:paraId="3D2F91E1" w14:textId="77777777" w:rsidR="00505196" w:rsidRPr="005E4AC3" w:rsidRDefault="00505196" w:rsidP="00B039E7">
      <w:r w:rsidRPr="005E4AC3">
        <w:t>Esta Seção contém informação sobre os países elegíveis.</w:t>
      </w:r>
    </w:p>
    <w:p w14:paraId="64FC2A1F" w14:textId="77777777" w:rsidR="00505196" w:rsidRPr="00173A8F" w:rsidRDefault="00505196" w:rsidP="00B039E7"/>
    <w:p w14:paraId="38E8C8BF" w14:textId="77777777" w:rsidR="00505196" w:rsidRPr="0082708A" w:rsidRDefault="00505196" w:rsidP="00B039E7">
      <w:pPr>
        <w:pStyle w:val="Subttulo2"/>
        <w:rPr>
          <w:rFonts w:eastAsia="Calibri"/>
        </w:rPr>
      </w:pPr>
      <w:r>
        <w:t>Seção 5 -</w:t>
      </w:r>
      <w:r w:rsidRPr="0082708A">
        <w:rPr>
          <w:rFonts w:eastAsia="Calibri"/>
        </w:rPr>
        <w:t xml:space="preserve"> Fraude e Corrupção e Práticas Proibidas</w:t>
      </w:r>
    </w:p>
    <w:p w14:paraId="556A06ED" w14:textId="77777777" w:rsidR="00505196" w:rsidRPr="00173A8F" w:rsidRDefault="00505196" w:rsidP="00B039E7"/>
    <w:p w14:paraId="5F988D22" w14:textId="77777777" w:rsidR="00505196" w:rsidRPr="0082708A" w:rsidRDefault="00505196" w:rsidP="00B039E7">
      <w:r w:rsidRPr="0082708A">
        <w:rPr>
          <w:rFonts w:eastAsia="Calibri"/>
        </w:rPr>
        <w:t xml:space="preserve">Esta seção fornece aos </w:t>
      </w:r>
      <w:r w:rsidR="003619AD">
        <w:rPr>
          <w:rFonts w:eastAsia="Calibri"/>
        </w:rPr>
        <w:t>Concorrentes</w:t>
      </w:r>
      <w:r w:rsidRPr="0082708A">
        <w:rPr>
          <w:rFonts w:eastAsia="Calibri"/>
        </w:rPr>
        <w:t xml:space="preserve"> informações sobre a Política do Banco referente à fraude e corrupção ou às práticas proibidas aplicáveis ao processo de </w:t>
      </w:r>
      <w:r>
        <w:rPr>
          <w:rFonts w:eastAsia="Calibri"/>
        </w:rPr>
        <w:t>licitação</w:t>
      </w:r>
      <w:r w:rsidRPr="0082708A">
        <w:rPr>
          <w:rFonts w:eastAsia="Calibri"/>
        </w:rPr>
        <w:t xml:space="preserve">.  </w:t>
      </w:r>
    </w:p>
    <w:p w14:paraId="7A6B45C9" w14:textId="77777777" w:rsidR="00505196" w:rsidRPr="00877A91" w:rsidRDefault="00505196" w:rsidP="00B039E7">
      <w:pPr>
        <w:rPr>
          <w:lang w:eastAsia="en-US"/>
        </w:rPr>
      </w:pPr>
    </w:p>
    <w:p w14:paraId="00613A91" w14:textId="7F72E4FD" w:rsidR="00877A91" w:rsidRPr="00877A91" w:rsidRDefault="00877A91" w:rsidP="00B039E7">
      <w:pPr>
        <w:pStyle w:val="Subttulo2"/>
      </w:pPr>
      <w:bookmarkStart w:id="2" w:name="_Toc438267875"/>
      <w:bookmarkStart w:id="3" w:name="_Toc438270255"/>
      <w:bookmarkStart w:id="4" w:name="_Toc438366662"/>
      <w:r w:rsidRPr="00877A91">
        <w:t>PARTE 2 – REQUISITOS DAS OBRAS</w:t>
      </w:r>
      <w:bookmarkEnd w:id="2"/>
      <w:bookmarkEnd w:id="3"/>
      <w:bookmarkEnd w:id="4"/>
    </w:p>
    <w:p w14:paraId="2D107A9C" w14:textId="77777777" w:rsidR="00877A91" w:rsidRPr="00877A91" w:rsidRDefault="00877A91" w:rsidP="00B039E7"/>
    <w:p w14:paraId="6C3C7369" w14:textId="77777777" w:rsidR="00877A91" w:rsidRPr="00505196" w:rsidRDefault="00505196" w:rsidP="00B039E7">
      <w:pPr>
        <w:pStyle w:val="Subttulo2"/>
      </w:pPr>
      <w:r w:rsidRPr="00505196">
        <w:t xml:space="preserve">Seção 6 </w:t>
      </w:r>
      <w:r w:rsidR="000B4A8C">
        <w:t>–</w:t>
      </w:r>
      <w:r w:rsidRPr="00505196">
        <w:t xml:space="preserve"> </w:t>
      </w:r>
      <w:r w:rsidR="00AE490C">
        <w:t>Requisitos das Obras</w:t>
      </w:r>
    </w:p>
    <w:p w14:paraId="662468F8" w14:textId="77777777" w:rsidR="000B4A8C" w:rsidRDefault="000B4A8C" w:rsidP="00B039E7">
      <w:pPr>
        <w:rPr>
          <w:lang w:eastAsia="en-US"/>
        </w:rPr>
      </w:pPr>
    </w:p>
    <w:p w14:paraId="1DDBEC9B" w14:textId="77777777" w:rsidR="00877A91" w:rsidRPr="00877A91" w:rsidRDefault="00877A91" w:rsidP="00B039E7">
      <w:pPr>
        <w:rPr>
          <w:lang w:eastAsia="en-US"/>
        </w:rPr>
      </w:pPr>
      <w:r w:rsidRPr="00877A91">
        <w:rPr>
          <w:lang w:eastAsia="en-US"/>
        </w:rPr>
        <w:t>Esta</w:t>
      </w:r>
      <w:r w:rsidR="00AE490C">
        <w:rPr>
          <w:lang w:eastAsia="en-US"/>
        </w:rPr>
        <w:t xml:space="preserve"> s</w:t>
      </w:r>
      <w:r w:rsidRPr="00877A91">
        <w:rPr>
          <w:lang w:eastAsia="en-US"/>
        </w:rPr>
        <w:t>eç</w:t>
      </w:r>
      <w:r w:rsidR="00AE490C">
        <w:rPr>
          <w:lang w:eastAsia="en-US"/>
        </w:rPr>
        <w:t>ão</w:t>
      </w:r>
      <w:r w:rsidRPr="00877A91">
        <w:rPr>
          <w:lang w:eastAsia="en-US"/>
        </w:rPr>
        <w:t xml:space="preserve"> contém a</w:t>
      </w:r>
      <w:r w:rsidR="00AE490C">
        <w:rPr>
          <w:lang w:eastAsia="en-US"/>
        </w:rPr>
        <w:t>s Especificações</w:t>
      </w:r>
      <w:r w:rsidR="000B4A8C">
        <w:rPr>
          <w:lang w:eastAsia="en-US"/>
        </w:rPr>
        <w:t xml:space="preserve"> Técnica</w:t>
      </w:r>
      <w:r w:rsidR="00AE490C">
        <w:rPr>
          <w:lang w:eastAsia="en-US"/>
        </w:rPr>
        <w:t>s</w:t>
      </w:r>
      <w:r w:rsidRPr="00877A91">
        <w:rPr>
          <w:lang w:eastAsia="en-US"/>
        </w:rPr>
        <w:t xml:space="preserve">, </w:t>
      </w:r>
      <w:r w:rsidR="000B4A8C">
        <w:rPr>
          <w:lang w:eastAsia="en-US"/>
        </w:rPr>
        <w:t xml:space="preserve">a Relação dos </w:t>
      </w:r>
      <w:r w:rsidRPr="00877A91">
        <w:rPr>
          <w:lang w:eastAsia="en-US"/>
        </w:rPr>
        <w:t>Desenhos</w:t>
      </w:r>
      <w:r w:rsidR="000B4A8C">
        <w:rPr>
          <w:lang w:eastAsia="en-US"/>
        </w:rPr>
        <w:t xml:space="preserve"> e Plantas e a Informação S</w:t>
      </w:r>
      <w:r w:rsidRPr="00877A91">
        <w:rPr>
          <w:lang w:eastAsia="en-US"/>
        </w:rPr>
        <w:t>uplementar que descrevem as Obras a serem contratadas.</w:t>
      </w:r>
    </w:p>
    <w:p w14:paraId="1910A91D" w14:textId="77777777" w:rsidR="00877A91" w:rsidRPr="00877A91" w:rsidRDefault="00877A91" w:rsidP="00B039E7">
      <w:pPr>
        <w:rPr>
          <w:lang w:eastAsia="en-US"/>
        </w:rPr>
      </w:pPr>
    </w:p>
    <w:p w14:paraId="2F3476DB" w14:textId="77777777" w:rsidR="00877A91" w:rsidRPr="00877A91" w:rsidRDefault="00877A91" w:rsidP="00B039E7">
      <w:pPr>
        <w:pStyle w:val="Subttulo2"/>
        <w:rPr>
          <w:i/>
        </w:rPr>
      </w:pPr>
      <w:r w:rsidRPr="00877A91">
        <w:t>PART</w:t>
      </w:r>
      <w:r w:rsidR="008F1253">
        <w:t>E</w:t>
      </w:r>
      <w:r w:rsidRPr="00877A91">
        <w:t xml:space="preserve"> 3 –</w:t>
      </w:r>
      <w:r w:rsidR="008F4A62">
        <w:t xml:space="preserve"> </w:t>
      </w:r>
      <w:r w:rsidRPr="00877A91">
        <w:t xml:space="preserve">CONTRATO </w:t>
      </w:r>
    </w:p>
    <w:p w14:paraId="0AC087AE" w14:textId="77777777" w:rsidR="00877A91" w:rsidRPr="00877A91" w:rsidRDefault="00877A91" w:rsidP="00B039E7"/>
    <w:p w14:paraId="1721C2B4" w14:textId="77777777" w:rsidR="00877A91" w:rsidRPr="00877A91" w:rsidRDefault="00C3394F" w:rsidP="00B039E7">
      <w:pPr>
        <w:pStyle w:val="Subttulo2"/>
      </w:pPr>
      <w:r>
        <w:t xml:space="preserve">Seção 7 - </w:t>
      </w:r>
      <w:r w:rsidR="00877A91">
        <w:t>Condições G</w:t>
      </w:r>
      <w:r w:rsidR="00877A91" w:rsidRPr="00877A91">
        <w:t xml:space="preserve">erais </w:t>
      </w:r>
      <w:r w:rsidR="00877A91">
        <w:t>do Contrato</w:t>
      </w:r>
      <w:r>
        <w:t xml:space="preserve"> </w:t>
      </w:r>
      <w:r w:rsidR="00877A91" w:rsidRPr="00877A91">
        <w:t>(CG</w:t>
      </w:r>
      <w:r w:rsidR="00877A91">
        <w:t>C</w:t>
      </w:r>
      <w:r w:rsidR="00877A91" w:rsidRPr="00877A91">
        <w:t>)</w:t>
      </w:r>
    </w:p>
    <w:p w14:paraId="0537387A" w14:textId="77777777" w:rsidR="00C3394F" w:rsidRDefault="00C3394F" w:rsidP="00B039E7">
      <w:pPr>
        <w:rPr>
          <w:lang w:eastAsia="en-US"/>
        </w:rPr>
      </w:pPr>
    </w:p>
    <w:p w14:paraId="327E65EE" w14:textId="77777777" w:rsidR="00877A91" w:rsidRPr="00877A91" w:rsidRDefault="00877A91" w:rsidP="00B039E7">
      <w:pPr>
        <w:rPr>
          <w:lang w:eastAsia="en-US"/>
        </w:rPr>
      </w:pPr>
      <w:r w:rsidRPr="00877A91">
        <w:rPr>
          <w:lang w:eastAsia="en-US"/>
        </w:rPr>
        <w:t xml:space="preserve">Esta Seção contém as cláusulas gerais a serem aplicadas em todos os contratos. O texto das cláusulas nesta Seção não deve ser modificado. </w:t>
      </w:r>
    </w:p>
    <w:p w14:paraId="36192B7C" w14:textId="77777777" w:rsidR="00877A91" w:rsidRPr="00877A91" w:rsidRDefault="00877A91" w:rsidP="00B039E7">
      <w:pPr>
        <w:rPr>
          <w:lang w:eastAsia="en-US"/>
        </w:rPr>
      </w:pPr>
    </w:p>
    <w:p w14:paraId="7EA60D95" w14:textId="77777777" w:rsidR="00877A91" w:rsidRPr="00877A91" w:rsidRDefault="00877A91" w:rsidP="00B039E7">
      <w:pPr>
        <w:pStyle w:val="Subttulo2"/>
      </w:pPr>
      <w:r w:rsidRPr="00877A91">
        <w:t xml:space="preserve">Seção </w:t>
      </w:r>
      <w:r>
        <w:t xml:space="preserve">8 </w:t>
      </w:r>
      <w:r w:rsidR="00C3394F">
        <w:t>–</w:t>
      </w:r>
      <w:r w:rsidR="008F4A62">
        <w:t xml:space="preserve"> </w:t>
      </w:r>
      <w:r w:rsidR="00C3394F">
        <w:t>Dados do Contrato (DDC</w:t>
      </w:r>
      <w:r w:rsidRPr="00877A91">
        <w:t>)</w:t>
      </w:r>
    </w:p>
    <w:p w14:paraId="43640FA7" w14:textId="77777777" w:rsidR="00C3394F" w:rsidRDefault="00C3394F" w:rsidP="00B039E7">
      <w:pPr>
        <w:rPr>
          <w:lang w:eastAsia="en-US"/>
        </w:rPr>
      </w:pPr>
    </w:p>
    <w:p w14:paraId="70B963B0" w14:textId="77777777" w:rsidR="004C3599" w:rsidRPr="005E4AC3" w:rsidRDefault="004C3599" w:rsidP="00B039E7">
      <w:r w:rsidRPr="005E4AC3">
        <w:t xml:space="preserve">Esta Seção inclui cláusulas específicas a cada contrato que modificam ou complementam a </w:t>
      </w:r>
      <w:r w:rsidRPr="005E4AC3">
        <w:lastRenderedPageBreak/>
        <w:t xml:space="preserve">Seção </w:t>
      </w:r>
      <w:r>
        <w:t>7</w:t>
      </w:r>
      <w:r w:rsidRPr="005E4AC3">
        <w:t>, Condições Gerais do Contrato</w:t>
      </w:r>
      <w:r>
        <w:t xml:space="preserve"> (CGC)</w:t>
      </w:r>
      <w:r w:rsidRPr="005E4AC3">
        <w:t>.</w:t>
      </w:r>
    </w:p>
    <w:p w14:paraId="133257F8" w14:textId="77777777" w:rsidR="00877A91" w:rsidRPr="00877A91" w:rsidRDefault="00877A91" w:rsidP="00B039E7">
      <w:pPr>
        <w:rPr>
          <w:lang w:eastAsia="en-US"/>
        </w:rPr>
      </w:pPr>
    </w:p>
    <w:p w14:paraId="0D65707B" w14:textId="77777777" w:rsidR="00877A91" w:rsidRPr="00877A91" w:rsidRDefault="00877A91" w:rsidP="00B039E7">
      <w:pPr>
        <w:pStyle w:val="Subttulo2"/>
      </w:pPr>
      <w:r>
        <w:t xml:space="preserve">Seção 9 - </w:t>
      </w:r>
      <w:r w:rsidRPr="00877A91">
        <w:t>Formulários do Contrato</w:t>
      </w:r>
    </w:p>
    <w:p w14:paraId="0798D8AF" w14:textId="77777777" w:rsidR="00877A91" w:rsidRDefault="00877A91" w:rsidP="00B039E7">
      <w:pPr>
        <w:rPr>
          <w:lang w:eastAsia="en-US"/>
        </w:rPr>
      </w:pPr>
    </w:p>
    <w:p w14:paraId="0DBD5552" w14:textId="77777777" w:rsidR="004C3599" w:rsidRPr="005E4AC3" w:rsidRDefault="004C3599" w:rsidP="00B039E7">
      <w:r w:rsidRPr="005E4AC3">
        <w:t>Esta seção inclui o</w:t>
      </w:r>
      <w:r>
        <w:t>s</w:t>
      </w:r>
      <w:r w:rsidRPr="005E4AC3">
        <w:t xml:space="preserve"> formulário</w:t>
      </w:r>
      <w:r>
        <w:t>s do Contrato, o qual</w:t>
      </w:r>
      <w:r w:rsidRPr="005E4AC3">
        <w:t xml:space="preserve">, uma vez celebrado, deverá incluir as correções ou modificações da proposta selecionada que são permitidas nos termos das Instruções aos </w:t>
      </w:r>
      <w:r>
        <w:t>Concorrente</w:t>
      </w:r>
      <w:r w:rsidRPr="005E4AC3">
        <w:t xml:space="preserve">s, Condições Gerais do Contrato e </w:t>
      </w:r>
      <w:r>
        <w:t>Dados</w:t>
      </w:r>
      <w:r w:rsidRPr="005E4AC3">
        <w:t xml:space="preserve"> do Contrato.</w:t>
      </w:r>
    </w:p>
    <w:p w14:paraId="337ED08E" w14:textId="77777777" w:rsidR="004C3599" w:rsidRDefault="004C3599" w:rsidP="00B039E7"/>
    <w:p w14:paraId="2313A00B" w14:textId="77777777" w:rsidR="004C3599" w:rsidRPr="005E4AC3" w:rsidRDefault="004C3599" w:rsidP="00B039E7">
      <w:r w:rsidRPr="005E4AC3">
        <w:t xml:space="preserve">O </w:t>
      </w:r>
      <w:r>
        <w:t>Concorrente</w:t>
      </w:r>
      <w:r w:rsidRPr="005E4AC3">
        <w:t xml:space="preserve"> s</w:t>
      </w:r>
      <w:r>
        <w:t>elecionado somente preencherá o formulário</w:t>
      </w:r>
      <w:r w:rsidRPr="005E4AC3">
        <w:t xml:space="preserve"> de Garantia de Execução do Contrato</w:t>
      </w:r>
      <w:r>
        <w:t>, se exigida</w:t>
      </w:r>
      <w:r w:rsidRPr="005E4AC3">
        <w:t>, depois da adjudicação do Contrato.</w:t>
      </w:r>
    </w:p>
    <w:p w14:paraId="42EF9246" w14:textId="77777777" w:rsidR="00877A91" w:rsidRPr="00877A91" w:rsidRDefault="00877A91" w:rsidP="00B039E7"/>
    <w:p w14:paraId="7BCB5DD2" w14:textId="77777777" w:rsidR="00C3394F" w:rsidRPr="00F97E76" w:rsidRDefault="00C3394F" w:rsidP="00B039E7">
      <w:pPr>
        <w:pStyle w:val="Subttulo2"/>
      </w:pPr>
      <w:r>
        <w:t xml:space="preserve">PARTE 4 – ORÇAMENTO </w:t>
      </w:r>
    </w:p>
    <w:p w14:paraId="43DB2BB0" w14:textId="77777777" w:rsidR="00C3394F" w:rsidRDefault="00C3394F" w:rsidP="00B039E7"/>
    <w:p w14:paraId="4A27D614" w14:textId="77777777" w:rsidR="00C3394F" w:rsidRDefault="00C3394F" w:rsidP="00B039E7">
      <w:pPr>
        <w:pStyle w:val="Subttulo2"/>
      </w:pPr>
      <w:r>
        <w:t>Seção 10 - Orçamento</w:t>
      </w:r>
    </w:p>
    <w:p w14:paraId="754CA09E" w14:textId="77777777" w:rsidR="00C3394F" w:rsidRDefault="00C3394F" w:rsidP="00B039E7"/>
    <w:p w14:paraId="17BAC80F" w14:textId="77777777" w:rsidR="00C3394F" w:rsidRDefault="00C3394F" w:rsidP="00B039E7">
      <w:r>
        <w:t>Apresenta o orçamento referencial para a licitação.</w:t>
      </w:r>
    </w:p>
    <w:p w14:paraId="7399A842" w14:textId="77777777" w:rsidR="00C3394F" w:rsidRPr="005E4AC3" w:rsidRDefault="00C3394F" w:rsidP="00B039E7"/>
    <w:p w14:paraId="68D8F0BF" w14:textId="77777777" w:rsidR="00C3394F" w:rsidRDefault="00C3394F" w:rsidP="00B039E7">
      <w:pPr>
        <w:pStyle w:val="Subttulo2"/>
      </w:pPr>
      <w:r>
        <w:t>ANEXO</w:t>
      </w:r>
    </w:p>
    <w:p w14:paraId="6598CA7E" w14:textId="77777777" w:rsidR="00C3394F" w:rsidRPr="00680A40" w:rsidRDefault="00C3394F" w:rsidP="00B039E7"/>
    <w:p w14:paraId="319D2E53" w14:textId="77777777" w:rsidR="00C3394F" w:rsidRPr="00680A40" w:rsidRDefault="00C3394F" w:rsidP="00B039E7">
      <w:pPr>
        <w:pStyle w:val="Subttulo2"/>
      </w:pPr>
      <w:r w:rsidRPr="00680A40">
        <w:t>Anexo 1 - Aviso de Licitação</w:t>
      </w:r>
    </w:p>
    <w:p w14:paraId="7606E4DD" w14:textId="77777777" w:rsidR="00C3394F" w:rsidRPr="00470C18" w:rsidRDefault="00C3394F" w:rsidP="00B039E7"/>
    <w:p w14:paraId="0186F3C4" w14:textId="7E15E318" w:rsidR="00C3394F" w:rsidRPr="00470C18" w:rsidRDefault="00C3394F" w:rsidP="00B039E7"/>
    <w:p w14:paraId="314254E2" w14:textId="77777777" w:rsidR="00877A91" w:rsidRPr="00877A91" w:rsidRDefault="00877A91" w:rsidP="00B039E7"/>
    <w:p w14:paraId="58BF4229" w14:textId="77777777" w:rsidR="00211BBA" w:rsidRDefault="00211BBA" w:rsidP="00B039E7">
      <w:pPr>
        <w:sectPr w:rsidR="00211BBA" w:rsidSect="00211BBA">
          <w:headerReference w:type="default" r:id="rId16"/>
          <w:footnotePr>
            <w:numStart w:val="3"/>
          </w:footnotePr>
          <w:endnotePr>
            <w:numFmt w:val="decimal"/>
          </w:endnotePr>
          <w:pgSz w:w="11907" w:h="16840" w:code="9"/>
          <w:pgMar w:top="1418" w:right="1701" w:bottom="1418" w:left="1418" w:header="720" w:footer="720" w:gutter="0"/>
          <w:cols w:space="720"/>
          <w:noEndnote/>
          <w:docGrid w:linePitch="326"/>
        </w:sectPr>
      </w:pPr>
    </w:p>
    <w:p w14:paraId="3C59FEFE" w14:textId="77777777" w:rsidR="002E29A8" w:rsidRDefault="002E29A8" w:rsidP="00B039E7"/>
    <w:p w14:paraId="63981B35" w14:textId="2698BE84" w:rsidR="000800E1" w:rsidRDefault="00136D77" w:rsidP="00B039E7">
      <w:pPr>
        <w:pStyle w:val="Ttulo"/>
        <w:rPr>
          <w:rStyle w:val="Comentrio7"/>
        </w:rPr>
      </w:pPr>
      <w:r>
        <w:rPr>
          <w:rStyle w:val="Comentrio7"/>
        </w:rPr>
        <w:t>EDITAL</w:t>
      </w:r>
    </w:p>
    <w:p w14:paraId="5D589E4A" w14:textId="7178ABA7" w:rsidR="00136D77" w:rsidRPr="00877F71" w:rsidRDefault="00136D77" w:rsidP="00B039E7">
      <w:pPr>
        <w:pStyle w:val="Ttulo"/>
        <w:rPr>
          <w:rStyle w:val="Comentrio7"/>
        </w:rPr>
      </w:pPr>
      <w:r>
        <w:rPr>
          <w:rStyle w:val="Comentrio7"/>
        </w:rPr>
        <w:t xml:space="preserve">EMITIDO EM: </w:t>
      </w:r>
      <w:r w:rsidR="0012501E">
        <w:rPr>
          <w:rStyle w:val="Comentrio7"/>
        </w:rPr>
        <w:t>27/11/2019</w:t>
      </w:r>
    </w:p>
    <w:p w14:paraId="2BBD5526" w14:textId="77777777" w:rsidR="000800E1" w:rsidRDefault="000800E1" w:rsidP="00B039E7"/>
    <w:p w14:paraId="19786B99" w14:textId="77777777" w:rsidR="000800E1" w:rsidRDefault="000800E1" w:rsidP="00B039E7"/>
    <w:p w14:paraId="3BC4896D" w14:textId="310DD658" w:rsidR="000800E1" w:rsidRDefault="00D04B12" w:rsidP="00B039E7">
      <w:r>
        <w:tab/>
      </w:r>
    </w:p>
    <w:p w14:paraId="7DD8E0F4" w14:textId="77777777" w:rsidR="00FE1DF4" w:rsidRDefault="00FE1DF4" w:rsidP="00B039E7"/>
    <w:p w14:paraId="043ADFFD" w14:textId="77777777" w:rsidR="00FE1DF4" w:rsidRDefault="00FE1DF4" w:rsidP="00B039E7"/>
    <w:p w14:paraId="61AF9D63" w14:textId="77777777" w:rsidR="000800E1" w:rsidRDefault="000800E1" w:rsidP="00B039E7"/>
    <w:p w14:paraId="2935CCD0" w14:textId="003D4AB1" w:rsidR="000800E1" w:rsidRPr="00B966F5" w:rsidRDefault="00470C18" w:rsidP="00B039E7">
      <w:pPr>
        <w:pStyle w:val="Ttulo"/>
      </w:pPr>
      <w:r>
        <w:t xml:space="preserve"> </w:t>
      </w:r>
      <w:r w:rsidRPr="0012501E">
        <w:t>LPN</w:t>
      </w:r>
      <w:r w:rsidR="0012501E" w:rsidRPr="0012501E">
        <w:t xml:space="preserve"> Nº 02/2019</w:t>
      </w:r>
      <w:r w:rsidRPr="0012501E">
        <w:t xml:space="preserve">- </w:t>
      </w:r>
      <w:r w:rsidR="000800E1" w:rsidRPr="0012501E">
        <w:t xml:space="preserve">LICITAÇÃO PÚBLICA NACIONAL PARA EXECUÇÃO DAS OBRAS DE </w:t>
      </w:r>
      <w:r w:rsidR="00136D77" w:rsidRPr="0012501E">
        <w:t>INFRAESTRUTU</w:t>
      </w:r>
      <w:r w:rsidR="005115CF" w:rsidRPr="0012501E">
        <w:t xml:space="preserve">RA E HABITAÇÃO NOS MUNICÍPIOS DE </w:t>
      </w:r>
      <w:r w:rsidR="003640A5" w:rsidRPr="0012501E">
        <w:t>SERTANEJA, LEÓPOLIS</w:t>
      </w:r>
      <w:r w:rsidR="005D6324" w:rsidRPr="0012501E">
        <w:t>, MARUMBI, CAFEZAL DO SUL, GUAÍRA E NOVA AURORA</w:t>
      </w:r>
    </w:p>
    <w:p w14:paraId="0FFF05FB" w14:textId="77777777" w:rsidR="000800E1" w:rsidRDefault="000800E1" w:rsidP="00B039E7"/>
    <w:p w14:paraId="45952D6C" w14:textId="77777777" w:rsidR="000800E1" w:rsidRDefault="000800E1" w:rsidP="00B039E7"/>
    <w:p w14:paraId="06FC6DC4" w14:textId="77777777" w:rsidR="00FE1DF4" w:rsidRDefault="00FE1DF4" w:rsidP="00B039E7"/>
    <w:p w14:paraId="1D0BB067" w14:textId="77777777" w:rsidR="00FE1DF4" w:rsidRDefault="00FE1DF4" w:rsidP="00B039E7"/>
    <w:p w14:paraId="647B1BBC" w14:textId="77777777" w:rsidR="00FE1DF4" w:rsidRDefault="00FE1DF4" w:rsidP="00B039E7"/>
    <w:p w14:paraId="61E3DD9A" w14:textId="77777777" w:rsidR="000800E1" w:rsidRDefault="000800E1" w:rsidP="00B039E7"/>
    <w:p w14:paraId="7DB942C5" w14:textId="77777777" w:rsidR="000800E1" w:rsidRPr="000800E1" w:rsidRDefault="000800E1" w:rsidP="00B039E7">
      <w:pPr>
        <w:pStyle w:val="Ttulo"/>
      </w:pPr>
      <w:r w:rsidRPr="000800E1">
        <w:t>PROJETO</w:t>
      </w:r>
      <w:r w:rsidR="00136D77">
        <w:t>:</w:t>
      </w:r>
      <w:r w:rsidRPr="000800E1">
        <w:t xml:space="preserve"> </w:t>
      </w:r>
      <w:r w:rsidR="00136D77">
        <w:t>3129-OC/BR</w:t>
      </w:r>
    </w:p>
    <w:p w14:paraId="47437A00" w14:textId="77777777" w:rsidR="000800E1" w:rsidRPr="00B118F8" w:rsidRDefault="000800E1" w:rsidP="00B039E7"/>
    <w:p w14:paraId="02AC245A" w14:textId="77777777" w:rsidR="00FE1DF4" w:rsidRPr="00B118F8" w:rsidRDefault="00FE1DF4" w:rsidP="00B039E7"/>
    <w:p w14:paraId="20FB35B6" w14:textId="77777777" w:rsidR="00FE1DF4" w:rsidRPr="00B118F8" w:rsidRDefault="00FE1DF4" w:rsidP="00B039E7"/>
    <w:p w14:paraId="6048569E" w14:textId="77777777" w:rsidR="000800E1" w:rsidRPr="00B118F8" w:rsidRDefault="000800E1" w:rsidP="00B039E7"/>
    <w:p w14:paraId="522FD186" w14:textId="77777777" w:rsidR="000800E1" w:rsidRPr="0076435F" w:rsidRDefault="000800E1" w:rsidP="00B039E7">
      <w:pPr>
        <w:pStyle w:val="Ttulo"/>
      </w:pPr>
      <w:r w:rsidRPr="0076435F">
        <w:t>BANCO INTERAMERICANO DE DESENVOLVIMENTO - BID</w:t>
      </w:r>
    </w:p>
    <w:p w14:paraId="0F85F1A0" w14:textId="77777777" w:rsidR="000800E1" w:rsidRPr="00B118F8" w:rsidRDefault="000800E1" w:rsidP="00B039E7"/>
    <w:p w14:paraId="209348D7" w14:textId="77777777" w:rsidR="000800E1" w:rsidRPr="000800E1" w:rsidRDefault="000800E1" w:rsidP="00B039E7">
      <w:pPr>
        <w:pStyle w:val="Ttulo"/>
      </w:pPr>
      <w:r w:rsidRPr="000800E1">
        <w:t>CONTRATO DE EMPRÉSTIMO n</w:t>
      </w:r>
      <w:r w:rsidRPr="000800E1">
        <w:rPr>
          <w:u w:val="single"/>
          <w:vertAlign w:val="superscript"/>
        </w:rPr>
        <w:t>o</w:t>
      </w:r>
      <w:r w:rsidRPr="000800E1">
        <w:t xml:space="preserve"> </w:t>
      </w:r>
      <w:r w:rsidR="00136D77">
        <w:t>3129-OC/BR</w:t>
      </w:r>
    </w:p>
    <w:p w14:paraId="4D5E1F0B" w14:textId="77777777" w:rsidR="000800E1" w:rsidRPr="00B118F8" w:rsidRDefault="000800E1" w:rsidP="00B039E7"/>
    <w:p w14:paraId="2ED9D904" w14:textId="77777777" w:rsidR="000800E1" w:rsidRPr="00B118F8" w:rsidRDefault="000800E1" w:rsidP="00B039E7"/>
    <w:p w14:paraId="76673721" w14:textId="77777777" w:rsidR="000800E1" w:rsidRDefault="000800E1" w:rsidP="00B039E7"/>
    <w:p w14:paraId="70BAF488" w14:textId="77777777" w:rsidR="000800E1" w:rsidRDefault="000800E1" w:rsidP="00B039E7"/>
    <w:p w14:paraId="4F43F5DF" w14:textId="77777777" w:rsidR="000800E1" w:rsidRPr="00B118F8" w:rsidRDefault="000800E1" w:rsidP="00B039E7"/>
    <w:p w14:paraId="7D3C5E93" w14:textId="0A30582F" w:rsidR="000800E1" w:rsidRPr="007A2C21" w:rsidRDefault="0012501E" w:rsidP="00B039E7">
      <w:r>
        <w:t>27/11/2019</w:t>
      </w:r>
    </w:p>
    <w:p w14:paraId="10052331" w14:textId="77777777" w:rsidR="000800E1" w:rsidRPr="00B118F8" w:rsidRDefault="000800E1" w:rsidP="00B039E7"/>
    <w:p w14:paraId="3023D6F5" w14:textId="77777777" w:rsidR="006B5261" w:rsidRDefault="006B5261" w:rsidP="00B039E7"/>
    <w:p w14:paraId="69FA4BC5" w14:textId="77777777" w:rsidR="006B5261" w:rsidRDefault="006B5261" w:rsidP="00B039E7"/>
    <w:p w14:paraId="4239AB71" w14:textId="77777777" w:rsidR="006B5261" w:rsidRDefault="006B5261" w:rsidP="00B039E7"/>
    <w:p w14:paraId="45397502" w14:textId="77777777" w:rsidR="006B5261" w:rsidRDefault="006B5261" w:rsidP="00B039E7"/>
    <w:p w14:paraId="484A9B47" w14:textId="77777777" w:rsidR="006B5261" w:rsidRDefault="006B5261" w:rsidP="00B039E7"/>
    <w:p w14:paraId="7133CC8E" w14:textId="77777777" w:rsidR="000800E1" w:rsidRDefault="000800E1" w:rsidP="00B039E7"/>
    <w:p w14:paraId="6B3B54A7" w14:textId="77777777" w:rsidR="008B7004" w:rsidRDefault="008B7004" w:rsidP="00B039E7"/>
    <w:p w14:paraId="5E2B6840" w14:textId="77777777" w:rsidR="00211BBA" w:rsidRDefault="00211BBA" w:rsidP="00B039E7">
      <w:pPr>
        <w:sectPr w:rsidR="00211BBA" w:rsidSect="00211BBA">
          <w:headerReference w:type="default" r:id="rId17"/>
          <w:footnotePr>
            <w:numStart w:val="3"/>
          </w:footnotePr>
          <w:endnotePr>
            <w:numFmt w:val="decimal"/>
          </w:endnotePr>
          <w:pgSz w:w="11907" w:h="16840" w:code="9"/>
          <w:pgMar w:top="1418" w:right="1701" w:bottom="1418" w:left="1418" w:header="720" w:footer="720" w:gutter="0"/>
          <w:cols w:space="720"/>
          <w:noEndnote/>
          <w:docGrid w:linePitch="326"/>
        </w:sectPr>
      </w:pPr>
    </w:p>
    <w:p w14:paraId="424B5A82" w14:textId="77777777" w:rsidR="000800E1" w:rsidRPr="00D211B9" w:rsidRDefault="000800E1" w:rsidP="00B039E7">
      <w:pPr>
        <w:rPr>
          <w:b/>
        </w:rPr>
      </w:pPr>
    </w:p>
    <w:p w14:paraId="5FDBFF59" w14:textId="4D7BFDA9" w:rsidR="008C7C3F" w:rsidRPr="00A228EE" w:rsidRDefault="008C7C3F" w:rsidP="00B039E7">
      <w:pPr>
        <w:pStyle w:val="Subttulo"/>
      </w:pPr>
      <w:bookmarkStart w:id="5" w:name="_Toc266861319"/>
      <w:bookmarkStart w:id="6" w:name="_Toc266861715"/>
      <w:r w:rsidRPr="00D211B9">
        <w:rPr>
          <w:rStyle w:val="Comentrio2Char"/>
          <w:b/>
          <w:color w:val="auto"/>
          <w:sz w:val="24"/>
          <w:szCs w:val="24"/>
        </w:rPr>
        <w:t>EDITAL</w:t>
      </w:r>
      <w:r w:rsidRPr="00D211B9">
        <w:rPr>
          <w:b w:val="0"/>
        </w:rPr>
        <w:t xml:space="preserve"> </w:t>
      </w:r>
      <w:r w:rsidRPr="00D211B9">
        <w:rPr>
          <w:rStyle w:val="Comentrio2Char"/>
          <w:b/>
          <w:color w:val="auto"/>
          <w:sz w:val="24"/>
          <w:szCs w:val="24"/>
        </w:rPr>
        <w:t>DE</w:t>
      </w:r>
      <w:r w:rsidRPr="00D211B9">
        <w:rPr>
          <w:b w:val="0"/>
        </w:rPr>
        <w:t xml:space="preserve"> </w:t>
      </w:r>
      <w:r w:rsidR="00BD71BD" w:rsidRPr="00D211B9">
        <w:rPr>
          <w:b w:val="0"/>
        </w:rPr>
        <w:t>LICITAÇÃO</w:t>
      </w:r>
      <w:r w:rsidRPr="00A228EE">
        <w:t xml:space="preserve"> PÚBLICA COM DIVULGAÇÃO NACIONAL PARA CONTRATAÇÃO DE OBRAS CIVIS </w:t>
      </w:r>
      <w:r w:rsidRPr="00C45900">
        <w:rPr>
          <w:rStyle w:val="Comentrio2Char"/>
          <w:color w:val="auto"/>
          <w:sz w:val="24"/>
          <w:szCs w:val="24"/>
        </w:rPr>
        <w:t>(LPN)</w:t>
      </w:r>
      <w:bookmarkEnd w:id="5"/>
      <w:bookmarkEnd w:id="6"/>
    </w:p>
    <w:p w14:paraId="15DFD62C" w14:textId="77777777" w:rsidR="008C7C3F" w:rsidRDefault="008C7C3F" w:rsidP="00B039E7"/>
    <w:p w14:paraId="47280B7C" w14:textId="77777777" w:rsidR="00B87B59" w:rsidRDefault="00B87B59" w:rsidP="00B039E7">
      <w:bookmarkStart w:id="7" w:name="_Toc452282200"/>
    </w:p>
    <w:p w14:paraId="664D620C" w14:textId="77777777" w:rsidR="00B87B59" w:rsidRPr="00211BBA" w:rsidRDefault="00B87B59" w:rsidP="00B039E7"/>
    <w:p w14:paraId="41B74392" w14:textId="77777777" w:rsidR="003C41AF" w:rsidRPr="005F6060" w:rsidRDefault="00B87B59" w:rsidP="00B039E7">
      <w:pPr>
        <w:pStyle w:val="Sumrio1"/>
        <w:rPr>
          <w:rFonts w:ascii="Calibri" w:hAnsi="Calibri"/>
          <w:noProof/>
          <w:sz w:val="22"/>
          <w:szCs w:val="22"/>
          <w:lang w:eastAsia="en-US"/>
        </w:rPr>
      </w:pPr>
      <w:r>
        <w:fldChar w:fldCharType="begin"/>
      </w:r>
      <w:r>
        <w:instrText xml:space="preserve"> TOC \f \t "Heading 1;2;Heading 6;1" </w:instrText>
      </w:r>
      <w:r>
        <w:fldChar w:fldCharType="separate"/>
      </w:r>
      <w:r w:rsidR="003C41AF">
        <w:rPr>
          <w:noProof/>
        </w:rPr>
        <w:t>PARTE 1 – PROCEDIMENTOS DE LICITAÇÃO</w:t>
      </w:r>
      <w:r w:rsidR="003C41AF">
        <w:rPr>
          <w:noProof/>
        </w:rPr>
        <w:tab/>
      </w:r>
      <w:r w:rsidR="003C41AF">
        <w:rPr>
          <w:noProof/>
        </w:rPr>
        <w:fldChar w:fldCharType="begin"/>
      </w:r>
      <w:r w:rsidR="003C41AF">
        <w:rPr>
          <w:noProof/>
        </w:rPr>
        <w:instrText xml:space="preserve"> PAGEREF _Toc408398304 \h </w:instrText>
      </w:r>
      <w:r w:rsidR="003C41AF">
        <w:rPr>
          <w:noProof/>
        </w:rPr>
      </w:r>
      <w:r w:rsidR="003C41AF">
        <w:rPr>
          <w:noProof/>
        </w:rPr>
        <w:fldChar w:fldCharType="separate"/>
      </w:r>
      <w:r w:rsidR="00D92AAE">
        <w:rPr>
          <w:noProof/>
        </w:rPr>
        <w:t>6</w:t>
      </w:r>
      <w:r w:rsidR="003C41AF">
        <w:rPr>
          <w:noProof/>
        </w:rPr>
        <w:fldChar w:fldCharType="end"/>
      </w:r>
    </w:p>
    <w:p w14:paraId="2EA81062" w14:textId="795AF259" w:rsidR="003C41AF" w:rsidRPr="005F6060" w:rsidRDefault="003C41AF" w:rsidP="00B039E7">
      <w:pPr>
        <w:pStyle w:val="Sumrio2"/>
        <w:rPr>
          <w:rFonts w:ascii="Calibri" w:hAnsi="Calibri"/>
          <w:sz w:val="22"/>
          <w:szCs w:val="22"/>
          <w:lang w:eastAsia="en-US"/>
        </w:rPr>
      </w:pPr>
      <w:r>
        <w:t>SEÇÃO 1 - INSTRUÇÕES AOS CONCORRENTES (IAC)</w:t>
      </w:r>
      <w:r>
        <w:tab/>
      </w:r>
      <w:r>
        <w:fldChar w:fldCharType="begin"/>
      </w:r>
      <w:r>
        <w:instrText xml:space="preserve"> PAGEREF _Toc408398305 \h </w:instrText>
      </w:r>
      <w:r>
        <w:fldChar w:fldCharType="separate"/>
      </w:r>
      <w:r w:rsidR="00D92AAE">
        <w:t>6</w:t>
      </w:r>
      <w:r>
        <w:fldChar w:fldCharType="end"/>
      </w:r>
    </w:p>
    <w:p w14:paraId="00893900" w14:textId="3AD920FF" w:rsidR="003C41AF" w:rsidRPr="005F6060" w:rsidRDefault="00CE573E" w:rsidP="00B039E7">
      <w:pPr>
        <w:pStyle w:val="Sumrio2"/>
        <w:rPr>
          <w:rFonts w:ascii="Calibri" w:hAnsi="Calibri"/>
          <w:sz w:val="22"/>
          <w:szCs w:val="22"/>
          <w:lang w:eastAsia="en-US"/>
        </w:rPr>
      </w:pPr>
      <w:r>
        <w:t xml:space="preserve">SEÇÃO 2 - </w:t>
      </w:r>
      <w:r w:rsidR="003C41AF">
        <w:t>DADOS DA LICITAÇÃO (DDL)</w:t>
      </w:r>
      <w:r w:rsidR="003C41AF">
        <w:tab/>
      </w:r>
      <w:r w:rsidR="003C41AF">
        <w:fldChar w:fldCharType="begin"/>
      </w:r>
      <w:r w:rsidR="003C41AF">
        <w:instrText xml:space="preserve"> PAGEREF _Toc408398306 \h </w:instrText>
      </w:r>
      <w:r w:rsidR="003C41AF">
        <w:fldChar w:fldCharType="separate"/>
      </w:r>
      <w:r w:rsidR="00D92AAE">
        <w:t>25</w:t>
      </w:r>
      <w:r w:rsidR="003C41AF">
        <w:fldChar w:fldCharType="end"/>
      </w:r>
    </w:p>
    <w:p w14:paraId="2B5C6DB9" w14:textId="261E5A57" w:rsidR="003C41AF" w:rsidRPr="005F6060" w:rsidRDefault="00CE573E" w:rsidP="00B039E7">
      <w:pPr>
        <w:pStyle w:val="Sumrio2"/>
        <w:rPr>
          <w:rFonts w:ascii="Calibri" w:hAnsi="Calibri"/>
          <w:sz w:val="22"/>
          <w:szCs w:val="22"/>
          <w:lang w:eastAsia="en-US"/>
        </w:rPr>
      </w:pPr>
      <w:r>
        <w:t xml:space="preserve">SEÇÃO 3 - </w:t>
      </w:r>
      <w:r w:rsidR="003C41AF">
        <w:t>FORMULÁRIOS DA PROPOSTA</w:t>
      </w:r>
      <w:r w:rsidR="003C41AF">
        <w:tab/>
      </w:r>
      <w:r w:rsidR="003C41AF">
        <w:fldChar w:fldCharType="begin"/>
      </w:r>
      <w:r w:rsidR="003C41AF">
        <w:instrText xml:space="preserve"> PAGEREF _Toc408398307 \h </w:instrText>
      </w:r>
      <w:r w:rsidR="003C41AF">
        <w:fldChar w:fldCharType="separate"/>
      </w:r>
      <w:r w:rsidR="00D92AAE">
        <w:t>39</w:t>
      </w:r>
      <w:r w:rsidR="003C41AF">
        <w:fldChar w:fldCharType="end"/>
      </w:r>
    </w:p>
    <w:p w14:paraId="13EA18F2" w14:textId="7657374D" w:rsidR="003C41AF" w:rsidRPr="005F6060" w:rsidRDefault="00CE573E" w:rsidP="00B039E7">
      <w:pPr>
        <w:pStyle w:val="Sumrio2"/>
        <w:rPr>
          <w:rFonts w:ascii="Calibri" w:hAnsi="Calibri"/>
          <w:sz w:val="22"/>
          <w:szCs w:val="22"/>
          <w:lang w:eastAsia="en-US"/>
        </w:rPr>
      </w:pPr>
      <w:r>
        <w:t>SEÇÃO 4 -</w:t>
      </w:r>
      <w:r w:rsidR="003C41AF">
        <w:t xml:space="preserve"> PAÍSES ELEGÍVEIS</w:t>
      </w:r>
      <w:r w:rsidR="003C41AF">
        <w:tab/>
      </w:r>
      <w:r w:rsidR="003C41AF">
        <w:fldChar w:fldCharType="begin"/>
      </w:r>
      <w:r w:rsidR="003C41AF">
        <w:instrText xml:space="preserve"> PAGEREF _Toc408398308 \h </w:instrText>
      </w:r>
      <w:r w:rsidR="003C41AF">
        <w:fldChar w:fldCharType="separate"/>
      </w:r>
      <w:r w:rsidR="00D92AAE">
        <w:t>66</w:t>
      </w:r>
      <w:r w:rsidR="003C41AF">
        <w:fldChar w:fldCharType="end"/>
      </w:r>
    </w:p>
    <w:p w14:paraId="16CBA683" w14:textId="77777777" w:rsidR="003C41AF" w:rsidRPr="005F6060" w:rsidRDefault="003C41AF" w:rsidP="00B039E7">
      <w:pPr>
        <w:pStyle w:val="Sumrio2"/>
        <w:rPr>
          <w:rFonts w:ascii="Calibri" w:hAnsi="Calibri"/>
          <w:sz w:val="22"/>
          <w:szCs w:val="22"/>
          <w:lang w:eastAsia="en-US"/>
        </w:rPr>
      </w:pPr>
      <w:r>
        <w:t xml:space="preserve">SEÇÃO 5 - </w:t>
      </w:r>
      <w:r w:rsidRPr="00B6630F">
        <w:rPr>
          <w:rFonts w:eastAsia="Calibri"/>
        </w:rPr>
        <w:t>FRAUDE E CORRUPÇÃO E PRÁTICAS PROIBIDAS</w:t>
      </w:r>
      <w:r>
        <w:tab/>
      </w:r>
      <w:r>
        <w:fldChar w:fldCharType="begin"/>
      </w:r>
      <w:r>
        <w:instrText xml:space="preserve"> PAGEREF _Toc408398309 \h </w:instrText>
      </w:r>
      <w:r>
        <w:fldChar w:fldCharType="separate"/>
      </w:r>
      <w:r w:rsidR="00D92AAE">
        <w:t>69</w:t>
      </w:r>
      <w:r>
        <w:fldChar w:fldCharType="end"/>
      </w:r>
    </w:p>
    <w:p w14:paraId="1DBFC054" w14:textId="77777777" w:rsidR="003C41AF" w:rsidRPr="005F6060" w:rsidRDefault="003C41AF" w:rsidP="00B039E7">
      <w:pPr>
        <w:pStyle w:val="Sumrio1"/>
        <w:rPr>
          <w:rFonts w:ascii="Calibri" w:hAnsi="Calibri"/>
          <w:noProof/>
          <w:sz w:val="22"/>
          <w:szCs w:val="22"/>
          <w:lang w:eastAsia="en-US"/>
        </w:rPr>
      </w:pPr>
      <w:r>
        <w:rPr>
          <w:noProof/>
        </w:rPr>
        <w:t>PARTE 2 – REQUISITOS DAS OBRAS</w:t>
      </w:r>
      <w:r>
        <w:rPr>
          <w:noProof/>
        </w:rPr>
        <w:tab/>
      </w:r>
      <w:r>
        <w:rPr>
          <w:noProof/>
        </w:rPr>
        <w:fldChar w:fldCharType="begin"/>
      </w:r>
      <w:r>
        <w:rPr>
          <w:noProof/>
        </w:rPr>
        <w:instrText xml:space="preserve"> PAGEREF _Toc408398310 \h </w:instrText>
      </w:r>
      <w:r>
        <w:rPr>
          <w:noProof/>
        </w:rPr>
      </w:r>
      <w:r>
        <w:rPr>
          <w:noProof/>
        </w:rPr>
        <w:fldChar w:fldCharType="separate"/>
      </w:r>
      <w:r w:rsidR="00D92AAE">
        <w:rPr>
          <w:noProof/>
        </w:rPr>
        <w:t>73</w:t>
      </w:r>
      <w:r>
        <w:rPr>
          <w:noProof/>
        </w:rPr>
        <w:fldChar w:fldCharType="end"/>
      </w:r>
    </w:p>
    <w:p w14:paraId="60421258" w14:textId="77777777" w:rsidR="003C41AF" w:rsidRPr="005F6060" w:rsidRDefault="003C41AF" w:rsidP="00B039E7">
      <w:pPr>
        <w:pStyle w:val="Sumrio2"/>
        <w:rPr>
          <w:rFonts w:ascii="Calibri" w:hAnsi="Calibri"/>
          <w:sz w:val="22"/>
          <w:szCs w:val="22"/>
          <w:lang w:eastAsia="en-US"/>
        </w:rPr>
      </w:pPr>
      <w:r>
        <w:t>SEÇÃO 6 – REQUISITOS DAS OBRAS</w:t>
      </w:r>
      <w:r>
        <w:tab/>
      </w:r>
      <w:r>
        <w:fldChar w:fldCharType="begin"/>
      </w:r>
      <w:r>
        <w:instrText xml:space="preserve"> PAGEREF _Toc408398311 \h </w:instrText>
      </w:r>
      <w:r>
        <w:fldChar w:fldCharType="separate"/>
      </w:r>
      <w:r w:rsidR="00D92AAE">
        <w:t>73</w:t>
      </w:r>
      <w:r>
        <w:fldChar w:fldCharType="end"/>
      </w:r>
    </w:p>
    <w:p w14:paraId="61C6A886" w14:textId="77777777" w:rsidR="003C41AF" w:rsidRPr="005F6060" w:rsidRDefault="003C41AF" w:rsidP="00B039E7">
      <w:pPr>
        <w:pStyle w:val="Sumrio1"/>
        <w:rPr>
          <w:rFonts w:ascii="Calibri" w:hAnsi="Calibri"/>
          <w:noProof/>
          <w:sz w:val="22"/>
          <w:szCs w:val="22"/>
          <w:lang w:eastAsia="en-US"/>
        </w:rPr>
      </w:pPr>
      <w:r>
        <w:rPr>
          <w:noProof/>
        </w:rPr>
        <w:t>PARTE 3 - CONTRATO</w:t>
      </w:r>
      <w:r>
        <w:rPr>
          <w:noProof/>
        </w:rPr>
        <w:tab/>
      </w:r>
      <w:r>
        <w:rPr>
          <w:noProof/>
        </w:rPr>
        <w:fldChar w:fldCharType="begin"/>
      </w:r>
      <w:r>
        <w:rPr>
          <w:noProof/>
        </w:rPr>
        <w:instrText xml:space="preserve"> PAGEREF _Toc408398312 \h </w:instrText>
      </w:r>
      <w:r>
        <w:rPr>
          <w:noProof/>
        </w:rPr>
      </w:r>
      <w:r>
        <w:rPr>
          <w:noProof/>
        </w:rPr>
        <w:fldChar w:fldCharType="separate"/>
      </w:r>
      <w:r w:rsidR="00D92AAE">
        <w:rPr>
          <w:noProof/>
        </w:rPr>
        <w:t>83</w:t>
      </w:r>
      <w:r>
        <w:rPr>
          <w:noProof/>
        </w:rPr>
        <w:fldChar w:fldCharType="end"/>
      </w:r>
    </w:p>
    <w:p w14:paraId="1D3C0A14" w14:textId="77777777" w:rsidR="003C41AF" w:rsidRPr="005F6060" w:rsidRDefault="003C41AF" w:rsidP="00B039E7">
      <w:pPr>
        <w:pStyle w:val="Sumrio2"/>
        <w:rPr>
          <w:rFonts w:ascii="Calibri" w:hAnsi="Calibri"/>
          <w:sz w:val="22"/>
          <w:szCs w:val="22"/>
          <w:lang w:eastAsia="en-US"/>
        </w:rPr>
      </w:pPr>
      <w:r>
        <w:t>SEÇÃO 7 - CONDIÇÕES GERAIS DO CONTRATO (CGC)</w:t>
      </w:r>
      <w:r>
        <w:tab/>
      </w:r>
      <w:r>
        <w:fldChar w:fldCharType="begin"/>
      </w:r>
      <w:r>
        <w:instrText xml:space="preserve"> PAGEREF _Toc408398313 \h </w:instrText>
      </w:r>
      <w:r>
        <w:fldChar w:fldCharType="separate"/>
      </w:r>
      <w:r w:rsidR="00D92AAE">
        <w:t>83</w:t>
      </w:r>
      <w:r>
        <w:fldChar w:fldCharType="end"/>
      </w:r>
    </w:p>
    <w:p w14:paraId="235B5C3C" w14:textId="77777777" w:rsidR="003C41AF" w:rsidRPr="005F6060" w:rsidRDefault="003C41AF" w:rsidP="00B039E7">
      <w:pPr>
        <w:pStyle w:val="Sumrio2"/>
        <w:rPr>
          <w:rFonts w:ascii="Calibri" w:hAnsi="Calibri"/>
          <w:sz w:val="22"/>
          <w:szCs w:val="22"/>
          <w:lang w:eastAsia="en-US"/>
        </w:rPr>
      </w:pPr>
      <w:r>
        <w:t>SEÇÃO 8 - DADOS DO CONTRATO (DDC)</w:t>
      </w:r>
      <w:r>
        <w:tab/>
      </w:r>
      <w:r>
        <w:fldChar w:fldCharType="begin"/>
      </w:r>
      <w:r>
        <w:instrText xml:space="preserve"> PAGEREF _Toc408398314 \h </w:instrText>
      </w:r>
      <w:r>
        <w:fldChar w:fldCharType="separate"/>
      </w:r>
      <w:r w:rsidR="00D92AAE">
        <w:t>107</w:t>
      </w:r>
      <w:r>
        <w:fldChar w:fldCharType="end"/>
      </w:r>
    </w:p>
    <w:p w14:paraId="02EE41C4" w14:textId="77777777" w:rsidR="003C41AF" w:rsidRPr="005F6060" w:rsidRDefault="003C41AF" w:rsidP="00B039E7">
      <w:pPr>
        <w:pStyle w:val="Sumrio2"/>
        <w:rPr>
          <w:rFonts w:ascii="Calibri" w:hAnsi="Calibri"/>
          <w:sz w:val="22"/>
          <w:szCs w:val="22"/>
          <w:lang w:eastAsia="en-US"/>
        </w:rPr>
      </w:pPr>
      <w:r>
        <w:t>SEÇÃO 9. FORMULÁRIOS DO CONTRATO</w:t>
      </w:r>
      <w:r>
        <w:tab/>
      </w:r>
      <w:r>
        <w:fldChar w:fldCharType="begin"/>
      </w:r>
      <w:r>
        <w:instrText xml:space="preserve"> PAGEREF _Toc408398315 \h </w:instrText>
      </w:r>
      <w:r>
        <w:fldChar w:fldCharType="separate"/>
      </w:r>
      <w:r w:rsidR="00D92AAE">
        <w:t>124</w:t>
      </w:r>
      <w:r>
        <w:fldChar w:fldCharType="end"/>
      </w:r>
    </w:p>
    <w:p w14:paraId="095DB920" w14:textId="77777777" w:rsidR="003C41AF" w:rsidRPr="005F6060" w:rsidRDefault="003C41AF" w:rsidP="00B039E7">
      <w:pPr>
        <w:pStyle w:val="Sumrio1"/>
        <w:rPr>
          <w:rFonts w:ascii="Calibri" w:hAnsi="Calibri"/>
          <w:noProof/>
          <w:sz w:val="22"/>
          <w:szCs w:val="22"/>
          <w:lang w:eastAsia="en-US"/>
        </w:rPr>
      </w:pPr>
      <w:r>
        <w:rPr>
          <w:noProof/>
        </w:rPr>
        <w:t>PARTE 4 – ORÇAMENTO</w:t>
      </w:r>
      <w:r>
        <w:rPr>
          <w:noProof/>
        </w:rPr>
        <w:tab/>
      </w:r>
      <w:r>
        <w:rPr>
          <w:noProof/>
        </w:rPr>
        <w:fldChar w:fldCharType="begin"/>
      </w:r>
      <w:r>
        <w:rPr>
          <w:noProof/>
        </w:rPr>
        <w:instrText xml:space="preserve"> PAGEREF _Toc408398316 \h </w:instrText>
      </w:r>
      <w:r>
        <w:rPr>
          <w:noProof/>
        </w:rPr>
      </w:r>
      <w:r>
        <w:rPr>
          <w:noProof/>
        </w:rPr>
        <w:fldChar w:fldCharType="separate"/>
      </w:r>
      <w:r w:rsidR="00D92AAE">
        <w:rPr>
          <w:noProof/>
        </w:rPr>
        <w:t>135</w:t>
      </w:r>
      <w:r>
        <w:rPr>
          <w:noProof/>
        </w:rPr>
        <w:fldChar w:fldCharType="end"/>
      </w:r>
    </w:p>
    <w:p w14:paraId="6B93A796" w14:textId="77777777" w:rsidR="003C41AF" w:rsidRPr="005F6060" w:rsidRDefault="003C41AF" w:rsidP="00B039E7">
      <w:pPr>
        <w:pStyle w:val="Sumrio2"/>
        <w:rPr>
          <w:rFonts w:ascii="Calibri" w:hAnsi="Calibri"/>
          <w:sz w:val="22"/>
          <w:szCs w:val="22"/>
          <w:lang w:eastAsia="en-US"/>
        </w:rPr>
      </w:pPr>
      <w:r>
        <w:t>SEÇÃO 10 – ORÇAMENTO BASE</w:t>
      </w:r>
      <w:r>
        <w:tab/>
      </w:r>
      <w:r>
        <w:fldChar w:fldCharType="begin"/>
      </w:r>
      <w:r>
        <w:instrText xml:space="preserve"> PAGEREF _Toc408398317 \h </w:instrText>
      </w:r>
      <w:r>
        <w:fldChar w:fldCharType="separate"/>
      </w:r>
      <w:r w:rsidR="00D92AAE">
        <w:t>135</w:t>
      </w:r>
      <w:r>
        <w:fldChar w:fldCharType="end"/>
      </w:r>
    </w:p>
    <w:p w14:paraId="1A9127B6" w14:textId="77777777" w:rsidR="003C41AF" w:rsidRPr="005F6060" w:rsidRDefault="003C41AF" w:rsidP="00B039E7">
      <w:pPr>
        <w:pStyle w:val="Sumrio1"/>
        <w:rPr>
          <w:rFonts w:ascii="Calibri" w:hAnsi="Calibri"/>
          <w:noProof/>
          <w:sz w:val="22"/>
          <w:szCs w:val="22"/>
          <w:lang w:eastAsia="en-US"/>
        </w:rPr>
      </w:pPr>
      <w:r>
        <w:rPr>
          <w:noProof/>
        </w:rPr>
        <w:t>ANEXO 1 - AVISO DE LICITAÇÃO</w:t>
      </w:r>
      <w:r>
        <w:rPr>
          <w:noProof/>
        </w:rPr>
        <w:tab/>
      </w:r>
      <w:r>
        <w:rPr>
          <w:noProof/>
        </w:rPr>
        <w:fldChar w:fldCharType="begin"/>
      </w:r>
      <w:r>
        <w:rPr>
          <w:noProof/>
        </w:rPr>
        <w:instrText xml:space="preserve"> PAGEREF _Toc408398318 \h </w:instrText>
      </w:r>
      <w:r>
        <w:rPr>
          <w:noProof/>
        </w:rPr>
        <w:fldChar w:fldCharType="separate"/>
      </w:r>
      <w:r w:rsidR="00D92AAE">
        <w:rPr>
          <w:b w:val="0"/>
          <w:bCs/>
          <w:noProof/>
        </w:rPr>
        <w:t>Erro! Indicador não definido.</w:t>
      </w:r>
      <w:r>
        <w:rPr>
          <w:noProof/>
        </w:rPr>
        <w:fldChar w:fldCharType="end"/>
      </w:r>
    </w:p>
    <w:p w14:paraId="4DAD2FFB" w14:textId="77777777" w:rsidR="000800E1" w:rsidRPr="00B87B59" w:rsidRDefault="00B87B59" w:rsidP="00B039E7">
      <w:pPr>
        <w:pStyle w:val="Sumrio3"/>
      </w:pPr>
      <w:r>
        <w:fldChar w:fldCharType="end"/>
      </w:r>
    </w:p>
    <w:p w14:paraId="0816993D" w14:textId="77777777" w:rsidR="008C7C3F" w:rsidRPr="00B87B59" w:rsidRDefault="008C7C3F" w:rsidP="00B039E7"/>
    <w:p w14:paraId="66015F99" w14:textId="77777777" w:rsidR="00211BBA" w:rsidRPr="00B87B59" w:rsidRDefault="00211BBA" w:rsidP="00B039E7">
      <w:pPr>
        <w:sectPr w:rsidR="00211BBA" w:rsidRPr="00B87B59" w:rsidSect="00211BBA">
          <w:headerReference w:type="default" r:id="rId18"/>
          <w:footnotePr>
            <w:numStart w:val="3"/>
          </w:footnotePr>
          <w:endnotePr>
            <w:numFmt w:val="decimal"/>
          </w:endnotePr>
          <w:pgSz w:w="11907" w:h="16840" w:code="9"/>
          <w:pgMar w:top="1418" w:right="1701" w:bottom="1418" w:left="1418" w:header="720" w:footer="720" w:gutter="0"/>
          <w:cols w:space="720"/>
          <w:noEndnote/>
          <w:docGrid w:linePitch="326"/>
        </w:sectPr>
      </w:pPr>
    </w:p>
    <w:p w14:paraId="5DBD5163" w14:textId="77777777" w:rsidR="00DF7B62" w:rsidRPr="00B87B59" w:rsidRDefault="00DF7B62" w:rsidP="00B039E7"/>
    <w:p w14:paraId="42E836E1" w14:textId="77777777" w:rsidR="00DF7B62" w:rsidRPr="009C6890" w:rsidRDefault="00DF7B62" w:rsidP="00B039E7"/>
    <w:p w14:paraId="618E2F80" w14:textId="77777777" w:rsidR="00DF7B62" w:rsidRPr="009C6890" w:rsidRDefault="00DF7B62" w:rsidP="00B039E7">
      <w:pPr>
        <w:pStyle w:val="Ttulo6"/>
      </w:pPr>
      <w:bookmarkStart w:id="8" w:name="_Toc405198663"/>
      <w:bookmarkStart w:id="9" w:name="_Toc405799709"/>
      <w:bookmarkStart w:id="10" w:name="_Toc408398304"/>
      <w:r w:rsidRPr="009C6890">
        <w:t>PARTE 1 – PROCEDIMENTOS DE LICITAÇÃO</w:t>
      </w:r>
      <w:bookmarkEnd w:id="8"/>
      <w:bookmarkEnd w:id="9"/>
      <w:bookmarkEnd w:id="10"/>
    </w:p>
    <w:p w14:paraId="26C13292" w14:textId="77777777" w:rsidR="00DF7B62" w:rsidRPr="009C6890" w:rsidRDefault="00DF7B62" w:rsidP="00B039E7"/>
    <w:p w14:paraId="5CBDC22F" w14:textId="77777777" w:rsidR="00DF7B62" w:rsidRDefault="00DF7B62" w:rsidP="00B039E7"/>
    <w:p w14:paraId="76CF7949" w14:textId="77777777" w:rsidR="00D809E0" w:rsidRPr="000B22DA" w:rsidRDefault="00D809E0" w:rsidP="00B039E7"/>
    <w:p w14:paraId="106CDB29" w14:textId="67796457" w:rsidR="008C7C3F" w:rsidRDefault="000B22DA" w:rsidP="00B039E7">
      <w:pPr>
        <w:pStyle w:val="Ttulo1"/>
      </w:pPr>
      <w:bookmarkStart w:id="11" w:name="_Toc405799710"/>
      <w:bookmarkStart w:id="12" w:name="_Toc408398305"/>
      <w:r>
        <w:t>SEÇÃO 1</w:t>
      </w:r>
      <w:r w:rsidR="008C7C3F">
        <w:t xml:space="preserve"> - INSTRUÇÕES AOS CONCORRENTES (IAC)</w:t>
      </w:r>
      <w:bookmarkEnd w:id="7"/>
      <w:bookmarkEnd w:id="11"/>
      <w:bookmarkEnd w:id="12"/>
    </w:p>
    <w:p w14:paraId="3B206E44" w14:textId="77777777" w:rsidR="008C7C3F" w:rsidRDefault="008C7C3F" w:rsidP="00B039E7">
      <w:pPr>
        <w:rPr>
          <w:lang w:val="pt-PT"/>
        </w:rPr>
      </w:pPr>
    </w:p>
    <w:p w14:paraId="6632ED49" w14:textId="77777777" w:rsidR="008C7C3F" w:rsidRPr="000B22DA" w:rsidRDefault="008C7C3F" w:rsidP="00B039E7"/>
    <w:p w14:paraId="4AC5E768" w14:textId="77777777" w:rsidR="008C7C3F" w:rsidRPr="000B22DA" w:rsidRDefault="008C7C3F" w:rsidP="00B039E7"/>
    <w:p w14:paraId="254B4B1D" w14:textId="77777777" w:rsidR="008C7C3F" w:rsidRPr="000B22DA" w:rsidRDefault="000B22DA" w:rsidP="00B039E7">
      <w:pPr>
        <w:pStyle w:val="Subttulo"/>
      </w:pPr>
      <w:r>
        <w:t>CONTEÚDO</w:t>
      </w:r>
    </w:p>
    <w:p w14:paraId="548D5234" w14:textId="77777777" w:rsidR="008C7C3F" w:rsidRPr="000B22DA" w:rsidRDefault="008C7C3F" w:rsidP="00B039E7"/>
    <w:p w14:paraId="4C977759" w14:textId="77777777" w:rsidR="009C6890" w:rsidRPr="007455F0" w:rsidRDefault="005A31E2" w:rsidP="00B039E7">
      <w:pPr>
        <w:pStyle w:val="Sumrio1"/>
        <w:rPr>
          <w:rFonts w:ascii="Calibri" w:hAnsi="Calibri"/>
          <w:noProof/>
          <w:sz w:val="22"/>
          <w:szCs w:val="22"/>
          <w:lang w:val="en-US" w:eastAsia="en-US"/>
        </w:rPr>
      </w:pPr>
      <w:r>
        <w:rPr>
          <w:kern w:val="1"/>
          <w:lang w:val="en-US"/>
        </w:rPr>
        <w:fldChar w:fldCharType="begin"/>
      </w:r>
      <w:r>
        <w:rPr>
          <w:kern w:val="1"/>
          <w:lang w:val="en-US"/>
        </w:rPr>
        <w:instrText xml:space="preserve"> TOC \h \z \t "Heading 3;2;Head 4.1;1" </w:instrText>
      </w:r>
      <w:r>
        <w:rPr>
          <w:kern w:val="1"/>
          <w:lang w:val="en-US"/>
        </w:rPr>
        <w:fldChar w:fldCharType="separate"/>
      </w:r>
      <w:hyperlink w:anchor="_Toc408988500" w:history="1">
        <w:r w:rsidR="009C6890" w:rsidRPr="00C43579">
          <w:rPr>
            <w:rStyle w:val="Hyperlink"/>
            <w:noProof/>
          </w:rPr>
          <w:t>A – GERAL</w:t>
        </w:r>
        <w:r w:rsidR="009C6890">
          <w:rPr>
            <w:noProof/>
            <w:webHidden/>
          </w:rPr>
          <w:tab/>
        </w:r>
        <w:r w:rsidR="009C6890">
          <w:rPr>
            <w:noProof/>
            <w:webHidden/>
          </w:rPr>
          <w:fldChar w:fldCharType="begin"/>
        </w:r>
        <w:r w:rsidR="009C6890">
          <w:rPr>
            <w:noProof/>
            <w:webHidden/>
          </w:rPr>
          <w:instrText xml:space="preserve"> PAGEREF _Toc408988500 \h </w:instrText>
        </w:r>
        <w:r w:rsidR="009C6890">
          <w:rPr>
            <w:noProof/>
            <w:webHidden/>
          </w:rPr>
        </w:r>
        <w:r w:rsidR="009C6890">
          <w:rPr>
            <w:noProof/>
            <w:webHidden/>
          </w:rPr>
          <w:fldChar w:fldCharType="separate"/>
        </w:r>
        <w:r w:rsidR="00D92AAE">
          <w:rPr>
            <w:noProof/>
            <w:webHidden/>
          </w:rPr>
          <w:t>8</w:t>
        </w:r>
        <w:r w:rsidR="009C6890">
          <w:rPr>
            <w:noProof/>
            <w:webHidden/>
          </w:rPr>
          <w:fldChar w:fldCharType="end"/>
        </w:r>
      </w:hyperlink>
    </w:p>
    <w:p w14:paraId="69CA5EBB" w14:textId="77777777" w:rsidR="009C6890" w:rsidRPr="007455F0" w:rsidRDefault="00D92AAE" w:rsidP="00B039E7">
      <w:pPr>
        <w:pStyle w:val="Sumrio2"/>
        <w:rPr>
          <w:rFonts w:ascii="Calibri" w:hAnsi="Calibri"/>
          <w:sz w:val="22"/>
          <w:szCs w:val="22"/>
          <w:lang w:val="en-US" w:eastAsia="en-US"/>
        </w:rPr>
      </w:pPr>
      <w:hyperlink w:anchor="_Toc408988501" w:history="1">
        <w:r w:rsidR="009C6890" w:rsidRPr="00C43579">
          <w:rPr>
            <w:rStyle w:val="Hyperlink"/>
          </w:rPr>
          <w:t>1. ESCOPO DA LICITAÇÃO</w:t>
        </w:r>
        <w:r w:rsidR="009C6890">
          <w:rPr>
            <w:webHidden/>
          </w:rPr>
          <w:tab/>
        </w:r>
        <w:r w:rsidR="009C6890">
          <w:rPr>
            <w:webHidden/>
          </w:rPr>
          <w:fldChar w:fldCharType="begin"/>
        </w:r>
        <w:r w:rsidR="009C6890">
          <w:rPr>
            <w:webHidden/>
          </w:rPr>
          <w:instrText xml:space="preserve"> PAGEREF _Toc408988501 \h </w:instrText>
        </w:r>
        <w:r w:rsidR="009C6890">
          <w:rPr>
            <w:webHidden/>
          </w:rPr>
        </w:r>
        <w:r w:rsidR="009C6890">
          <w:rPr>
            <w:webHidden/>
          </w:rPr>
          <w:fldChar w:fldCharType="separate"/>
        </w:r>
        <w:r>
          <w:rPr>
            <w:webHidden/>
          </w:rPr>
          <w:t>8</w:t>
        </w:r>
        <w:r w:rsidR="009C6890">
          <w:rPr>
            <w:webHidden/>
          </w:rPr>
          <w:fldChar w:fldCharType="end"/>
        </w:r>
      </w:hyperlink>
    </w:p>
    <w:p w14:paraId="13A11E21" w14:textId="77777777" w:rsidR="009C6890" w:rsidRPr="007455F0" w:rsidRDefault="00D92AAE" w:rsidP="00B039E7">
      <w:pPr>
        <w:pStyle w:val="Sumrio2"/>
        <w:rPr>
          <w:rFonts w:ascii="Calibri" w:hAnsi="Calibri"/>
          <w:sz w:val="22"/>
          <w:szCs w:val="22"/>
          <w:lang w:val="en-US" w:eastAsia="en-US"/>
        </w:rPr>
      </w:pPr>
      <w:hyperlink w:anchor="_Toc408988502" w:history="1">
        <w:r w:rsidR="009C6890" w:rsidRPr="00C43579">
          <w:rPr>
            <w:rStyle w:val="Hyperlink"/>
          </w:rPr>
          <w:t>2. FONTE DE RECURSOS</w:t>
        </w:r>
        <w:r w:rsidR="009C6890">
          <w:rPr>
            <w:webHidden/>
          </w:rPr>
          <w:tab/>
        </w:r>
        <w:r w:rsidR="009C6890">
          <w:rPr>
            <w:webHidden/>
          </w:rPr>
          <w:fldChar w:fldCharType="begin"/>
        </w:r>
        <w:r w:rsidR="009C6890">
          <w:rPr>
            <w:webHidden/>
          </w:rPr>
          <w:instrText xml:space="preserve"> PAGEREF _Toc408988502 \h </w:instrText>
        </w:r>
        <w:r w:rsidR="009C6890">
          <w:rPr>
            <w:webHidden/>
          </w:rPr>
        </w:r>
        <w:r w:rsidR="009C6890">
          <w:rPr>
            <w:webHidden/>
          </w:rPr>
          <w:fldChar w:fldCharType="separate"/>
        </w:r>
        <w:r>
          <w:rPr>
            <w:webHidden/>
          </w:rPr>
          <w:t>8</w:t>
        </w:r>
        <w:r w:rsidR="009C6890">
          <w:rPr>
            <w:webHidden/>
          </w:rPr>
          <w:fldChar w:fldCharType="end"/>
        </w:r>
      </w:hyperlink>
    </w:p>
    <w:p w14:paraId="270D8493" w14:textId="77777777" w:rsidR="009C6890" w:rsidRPr="007455F0" w:rsidRDefault="00D92AAE" w:rsidP="00B039E7">
      <w:pPr>
        <w:pStyle w:val="Sumrio2"/>
        <w:rPr>
          <w:rFonts w:ascii="Calibri" w:hAnsi="Calibri"/>
          <w:sz w:val="22"/>
          <w:szCs w:val="22"/>
          <w:lang w:val="en-US" w:eastAsia="en-US"/>
        </w:rPr>
      </w:pPr>
      <w:hyperlink w:anchor="_Toc408988503" w:history="1">
        <w:r w:rsidR="009C6890" w:rsidRPr="00C43579">
          <w:rPr>
            <w:rStyle w:val="Hyperlink"/>
          </w:rPr>
          <w:t>3. CONCORRENTES ELEGÍVEIS</w:t>
        </w:r>
        <w:r w:rsidR="009C6890">
          <w:rPr>
            <w:webHidden/>
          </w:rPr>
          <w:tab/>
        </w:r>
        <w:r w:rsidR="009C6890">
          <w:rPr>
            <w:webHidden/>
          </w:rPr>
          <w:fldChar w:fldCharType="begin"/>
        </w:r>
        <w:r w:rsidR="009C6890">
          <w:rPr>
            <w:webHidden/>
          </w:rPr>
          <w:instrText xml:space="preserve"> PAGEREF _Toc408988503 \h </w:instrText>
        </w:r>
        <w:r w:rsidR="009C6890">
          <w:rPr>
            <w:webHidden/>
          </w:rPr>
        </w:r>
        <w:r w:rsidR="009C6890">
          <w:rPr>
            <w:webHidden/>
          </w:rPr>
          <w:fldChar w:fldCharType="separate"/>
        </w:r>
        <w:r>
          <w:rPr>
            <w:webHidden/>
          </w:rPr>
          <w:t>8</w:t>
        </w:r>
        <w:r w:rsidR="009C6890">
          <w:rPr>
            <w:webHidden/>
          </w:rPr>
          <w:fldChar w:fldCharType="end"/>
        </w:r>
      </w:hyperlink>
    </w:p>
    <w:p w14:paraId="4CA3B1CD" w14:textId="77777777" w:rsidR="009C6890" w:rsidRPr="007455F0" w:rsidRDefault="00D92AAE" w:rsidP="00B039E7">
      <w:pPr>
        <w:pStyle w:val="Sumrio2"/>
        <w:rPr>
          <w:rFonts w:ascii="Calibri" w:hAnsi="Calibri"/>
          <w:sz w:val="22"/>
          <w:szCs w:val="22"/>
          <w:lang w:val="en-US" w:eastAsia="en-US"/>
        </w:rPr>
      </w:pPr>
      <w:hyperlink w:anchor="_Toc408988504" w:history="1">
        <w:r w:rsidR="009C6890" w:rsidRPr="00C43579">
          <w:rPr>
            <w:rStyle w:val="Hyperlink"/>
          </w:rPr>
          <w:t>4. QUALIFICAÇÃO E HABILITAÇÃO DOS CONCORRENTES</w:t>
        </w:r>
        <w:r w:rsidR="009C6890">
          <w:rPr>
            <w:webHidden/>
          </w:rPr>
          <w:tab/>
        </w:r>
        <w:r w:rsidR="009C6890">
          <w:rPr>
            <w:webHidden/>
          </w:rPr>
          <w:fldChar w:fldCharType="begin"/>
        </w:r>
        <w:r w:rsidR="009C6890">
          <w:rPr>
            <w:webHidden/>
          </w:rPr>
          <w:instrText xml:space="preserve"> PAGEREF _Toc408988504 \h </w:instrText>
        </w:r>
        <w:r w:rsidR="009C6890">
          <w:rPr>
            <w:webHidden/>
          </w:rPr>
        </w:r>
        <w:r w:rsidR="009C6890">
          <w:rPr>
            <w:webHidden/>
          </w:rPr>
          <w:fldChar w:fldCharType="separate"/>
        </w:r>
        <w:r>
          <w:rPr>
            <w:webHidden/>
          </w:rPr>
          <w:t>9</w:t>
        </w:r>
        <w:r w:rsidR="009C6890">
          <w:rPr>
            <w:webHidden/>
          </w:rPr>
          <w:fldChar w:fldCharType="end"/>
        </w:r>
      </w:hyperlink>
    </w:p>
    <w:p w14:paraId="3EE8DA5E" w14:textId="77777777" w:rsidR="009C6890" w:rsidRPr="007455F0" w:rsidRDefault="00D92AAE" w:rsidP="00B039E7">
      <w:pPr>
        <w:pStyle w:val="Sumrio2"/>
        <w:rPr>
          <w:rFonts w:ascii="Calibri" w:hAnsi="Calibri"/>
          <w:sz w:val="22"/>
          <w:szCs w:val="22"/>
          <w:lang w:val="en-US" w:eastAsia="en-US"/>
        </w:rPr>
      </w:pPr>
      <w:hyperlink w:anchor="_Toc408988505" w:history="1">
        <w:r w:rsidR="009C6890" w:rsidRPr="00C43579">
          <w:rPr>
            <w:rStyle w:val="Hyperlink"/>
          </w:rPr>
          <w:t>5. UMA PROPOSTA POR CONCORRENTE</w:t>
        </w:r>
        <w:r w:rsidR="009C6890">
          <w:rPr>
            <w:webHidden/>
          </w:rPr>
          <w:tab/>
        </w:r>
        <w:r w:rsidR="009C6890">
          <w:rPr>
            <w:webHidden/>
          </w:rPr>
          <w:fldChar w:fldCharType="begin"/>
        </w:r>
        <w:r w:rsidR="009C6890">
          <w:rPr>
            <w:webHidden/>
          </w:rPr>
          <w:instrText xml:space="preserve"> PAGEREF _Toc408988505 \h </w:instrText>
        </w:r>
        <w:r w:rsidR="009C6890">
          <w:rPr>
            <w:webHidden/>
          </w:rPr>
        </w:r>
        <w:r w:rsidR="009C6890">
          <w:rPr>
            <w:webHidden/>
          </w:rPr>
          <w:fldChar w:fldCharType="separate"/>
        </w:r>
        <w:r>
          <w:rPr>
            <w:webHidden/>
          </w:rPr>
          <w:t>12</w:t>
        </w:r>
        <w:r w:rsidR="009C6890">
          <w:rPr>
            <w:webHidden/>
          </w:rPr>
          <w:fldChar w:fldCharType="end"/>
        </w:r>
      </w:hyperlink>
    </w:p>
    <w:p w14:paraId="060E1A46" w14:textId="77777777" w:rsidR="009C6890" w:rsidRPr="007455F0" w:rsidRDefault="00D92AAE" w:rsidP="00B039E7">
      <w:pPr>
        <w:pStyle w:val="Sumrio2"/>
        <w:rPr>
          <w:rFonts w:ascii="Calibri" w:hAnsi="Calibri"/>
          <w:sz w:val="22"/>
          <w:szCs w:val="22"/>
          <w:lang w:val="en-US" w:eastAsia="en-US"/>
        </w:rPr>
      </w:pPr>
      <w:hyperlink w:anchor="_Toc408988506" w:history="1">
        <w:r w:rsidR="009C6890" w:rsidRPr="00C43579">
          <w:rPr>
            <w:rStyle w:val="Hyperlink"/>
          </w:rPr>
          <w:t>6. CUSTO DA PROPOSTA</w:t>
        </w:r>
        <w:r w:rsidR="009C6890">
          <w:rPr>
            <w:webHidden/>
          </w:rPr>
          <w:tab/>
        </w:r>
        <w:r w:rsidR="009C6890">
          <w:rPr>
            <w:webHidden/>
          </w:rPr>
          <w:fldChar w:fldCharType="begin"/>
        </w:r>
        <w:r w:rsidR="009C6890">
          <w:rPr>
            <w:webHidden/>
          </w:rPr>
          <w:instrText xml:space="preserve"> PAGEREF _Toc408988506 \h </w:instrText>
        </w:r>
        <w:r w:rsidR="009C6890">
          <w:rPr>
            <w:webHidden/>
          </w:rPr>
        </w:r>
        <w:r w:rsidR="009C6890">
          <w:rPr>
            <w:webHidden/>
          </w:rPr>
          <w:fldChar w:fldCharType="separate"/>
        </w:r>
        <w:r>
          <w:rPr>
            <w:webHidden/>
          </w:rPr>
          <w:t>12</w:t>
        </w:r>
        <w:r w:rsidR="009C6890">
          <w:rPr>
            <w:webHidden/>
          </w:rPr>
          <w:fldChar w:fldCharType="end"/>
        </w:r>
      </w:hyperlink>
    </w:p>
    <w:p w14:paraId="6612A5E7" w14:textId="77777777" w:rsidR="009C6890" w:rsidRPr="007455F0" w:rsidRDefault="00D92AAE" w:rsidP="00B039E7">
      <w:pPr>
        <w:pStyle w:val="Sumrio2"/>
        <w:rPr>
          <w:rFonts w:ascii="Calibri" w:hAnsi="Calibri"/>
          <w:sz w:val="22"/>
          <w:szCs w:val="22"/>
          <w:lang w:val="en-US" w:eastAsia="en-US"/>
        </w:rPr>
      </w:pPr>
      <w:hyperlink w:anchor="_Toc408988507" w:history="1">
        <w:r w:rsidR="009C6890" w:rsidRPr="00C43579">
          <w:rPr>
            <w:rStyle w:val="Hyperlink"/>
          </w:rPr>
          <w:t>7. PREPARAÇÃO DA PROPOSTA</w:t>
        </w:r>
        <w:r w:rsidR="009C6890">
          <w:rPr>
            <w:webHidden/>
          </w:rPr>
          <w:tab/>
        </w:r>
        <w:r w:rsidR="009C6890">
          <w:rPr>
            <w:webHidden/>
          </w:rPr>
          <w:fldChar w:fldCharType="begin"/>
        </w:r>
        <w:r w:rsidR="009C6890">
          <w:rPr>
            <w:webHidden/>
          </w:rPr>
          <w:instrText xml:space="preserve"> PAGEREF _Toc408988507 \h </w:instrText>
        </w:r>
        <w:r w:rsidR="009C6890">
          <w:rPr>
            <w:webHidden/>
          </w:rPr>
        </w:r>
        <w:r w:rsidR="009C6890">
          <w:rPr>
            <w:webHidden/>
          </w:rPr>
          <w:fldChar w:fldCharType="separate"/>
        </w:r>
        <w:r>
          <w:rPr>
            <w:webHidden/>
          </w:rPr>
          <w:t>12</w:t>
        </w:r>
        <w:r w:rsidR="009C6890">
          <w:rPr>
            <w:webHidden/>
          </w:rPr>
          <w:fldChar w:fldCharType="end"/>
        </w:r>
      </w:hyperlink>
    </w:p>
    <w:p w14:paraId="74736AC7" w14:textId="77777777" w:rsidR="009C6890" w:rsidRPr="007455F0" w:rsidRDefault="00D92AAE" w:rsidP="00B039E7">
      <w:pPr>
        <w:pStyle w:val="Sumrio1"/>
        <w:rPr>
          <w:rFonts w:ascii="Calibri" w:hAnsi="Calibri"/>
          <w:noProof/>
          <w:sz w:val="22"/>
          <w:szCs w:val="22"/>
          <w:lang w:val="en-US" w:eastAsia="en-US"/>
        </w:rPr>
      </w:pPr>
      <w:hyperlink w:anchor="_Toc408988508" w:history="1">
        <w:r w:rsidR="009C6890" w:rsidRPr="00C43579">
          <w:rPr>
            <w:rStyle w:val="Hyperlink"/>
            <w:noProof/>
          </w:rPr>
          <w:t>B - EDITAL</w:t>
        </w:r>
        <w:r w:rsidR="009C6890">
          <w:rPr>
            <w:noProof/>
            <w:webHidden/>
          </w:rPr>
          <w:tab/>
        </w:r>
        <w:r w:rsidR="009C6890">
          <w:rPr>
            <w:noProof/>
            <w:webHidden/>
          </w:rPr>
          <w:fldChar w:fldCharType="begin"/>
        </w:r>
        <w:r w:rsidR="009C6890">
          <w:rPr>
            <w:noProof/>
            <w:webHidden/>
          </w:rPr>
          <w:instrText xml:space="preserve"> PAGEREF _Toc408988508 \h </w:instrText>
        </w:r>
        <w:r w:rsidR="009C6890">
          <w:rPr>
            <w:noProof/>
            <w:webHidden/>
          </w:rPr>
        </w:r>
        <w:r w:rsidR="009C6890">
          <w:rPr>
            <w:noProof/>
            <w:webHidden/>
          </w:rPr>
          <w:fldChar w:fldCharType="separate"/>
        </w:r>
        <w:r>
          <w:rPr>
            <w:noProof/>
            <w:webHidden/>
          </w:rPr>
          <w:t>13</w:t>
        </w:r>
        <w:r w:rsidR="009C6890">
          <w:rPr>
            <w:noProof/>
            <w:webHidden/>
          </w:rPr>
          <w:fldChar w:fldCharType="end"/>
        </w:r>
      </w:hyperlink>
    </w:p>
    <w:p w14:paraId="0AD448A9" w14:textId="77777777" w:rsidR="009C6890" w:rsidRPr="007455F0" w:rsidRDefault="00D92AAE" w:rsidP="00B039E7">
      <w:pPr>
        <w:pStyle w:val="Sumrio2"/>
        <w:rPr>
          <w:rFonts w:ascii="Calibri" w:hAnsi="Calibri"/>
          <w:sz w:val="22"/>
          <w:szCs w:val="22"/>
          <w:lang w:val="en-US" w:eastAsia="en-US"/>
        </w:rPr>
      </w:pPr>
      <w:hyperlink w:anchor="_Toc408988509" w:history="1">
        <w:r w:rsidR="009C6890" w:rsidRPr="00C43579">
          <w:rPr>
            <w:rStyle w:val="Hyperlink"/>
          </w:rPr>
          <w:t>8. CONTEÚDO DO EDITAL</w:t>
        </w:r>
        <w:r w:rsidR="009C6890">
          <w:rPr>
            <w:webHidden/>
          </w:rPr>
          <w:tab/>
        </w:r>
        <w:r w:rsidR="009C6890">
          <w:rPr>
            <w:webHidden/>
          </w:rPr>
          <w:fldChar w:fldCharType="begin"/>
        </w:r>
        <w:r w:rsidR="009C6890">
          <w:rPr>
            <w:webHidden/>
          </w:rPr>
          <w:instrText xml:space="preserve"> PAGEREF _Toc408988509 \h </w:instrText>
        </w:r>
        <w:r w:rsidR="009C6890">
          <w:rPr>
            <w:webHidden/>
          </w:rPr>
        </w:r>
        <w:r w:rsidR="009C6890">
          <w:rPr>
            <w:webHidden/>
          </w:rPr>
          <w:fldChar w:fldCharType="separate"/>
        </w:r>
        <w:r>
          <w:rPr>
            <w:webHidden/>
          </w:rPr>
          <w:t>13</w:t>
        </w:r>
        <w:r w:rsidR="009C6890">
          <w:rPr>
            <w:webHidden/>
          </w:rPr>
          <w:fldChar w:fldCharType="end"/>
        </w:r>
      </w:hyperlink>
    </w:p>
    <w:p w14:paraId="0CF43252" w14:textId="77777777" w:rsidR="009C6890" w:rsidRPr="007455F0" w:rsidRDefault="00D92AAE" w:rsidP="00B039E7">
      <w:pPr>
        <w:pStyle w:val="Sumrio2"/>
        <w:rPr>
          <w:rFonts w:ascii="Calibri" w:hAnsi="Calibri"/>
          <w:sz w:val="22"/>
          <w:szCs w:val="22"/>
          <w:lang w:val="en-US" w:eastAsia="en-US"/>
        </w:rPr>
      </w:pPr>
      <w:hyperlink w:anchor="_Toc408988510" w:history="1">
        <w:r w:rsidR="009C6890" w:rsidRPr="00C43579">
          <w:rPr>
            <w:rStyle w:val="Hyperlink"/>
          </w:rPr>
          <w:t>9. ESCLARECIMENTOS SOBRE O EDITAL</w:t>
        </w:r>
        <w:r w:rsidR="009C6890">
          <w:rPr>
            <w:webHidden/>
          </w:rPr>
          <w:tab/>
        </w:r>
        <w:r w:rsidR="009C6890">
          <w:rPr>
            <w:webHidden/>
          </w:rPr>
          <w:fldChar w:fldCharType="begin"/>
        </w:r>
        <w:r w:rsidR="009C6890">
          <w:rPr>
            <w:webHidden/>
          </w:rPr>
          <w:instrText xml:space="preserve"> PAGEREF _Toc408988510 \h </w:instrText>
        </w:r>
        <w:r w:rsidR="009C6890">
          <w:rPr>
            <w:webHidden/>
          </w:rPr>
        </w:r>
        <w:r w:rsidR="009C6890">
          <w:rPr>
            <w:webHidden/>
          </w:rPr>
          <w:fldChar w:fldCharType="separate"/>
        </w:r>
        <w:r>
          <w:rPr>
            <w:webHidden/>
          </w:rPr>
          <w:t>13</w:t>
        </w:r>
        <w:r w:rsidR="009C6890">
          <w:rPr>
            <w:webHidden/>
          </w:rPr>
          <w:fldChar w:fldCharType="end"/>
        </w:r>
      </w:hyperlink>
    </w:p>
    <w:p w14:paraId="0F3B2CBD" w14:textId="77777777" w:rsidR="009C6890" w:rsidRPr="007455F0" w:rsidRDefault="00D92AAE" w:rsidP="00B039E7">
      <w:pPr>
        <w:pStyle w:val="Sumrio2"/>
        <w:rPr>
          <w:rFonts w:ascii="Calibri" w:hAnsi="Calibri"/>
          <w:sz w:val="22"/>
          <w:szCs w:val="22"/>
          <w:lang w:val="en-US" w:eastAsia="en-US"/>
        </w:rPr>
      </w:pPr>
      <w:hyperlink w:anchor="_Toc408988511" w:history="1">
        <w:r w:rsidR="009C6890" w:rsidRPr="00C43579">
          <w:rPr>
            <w:rStyle w:val="Hyperlink"/>
          </w:rPr>
          <w:t>10. ADENDOS AO EDITAL</w:t>
        </w:r>
        <w:r w:rsidR="009C6890">
          <w:rPr>
            <w:webHidden/>
          </w:rPr>
          <w:tab/>
        </w:r>
        <w:r w:rsidR="009C6890">
          <w:rPr>
            <w:webHidden/>
          </w:rPr>
          <w:fldChar w:fldCharType="begin"/>
        </w:r>
        <w:r w:rsidR="009C6890">
          <w:rPr>
            <w:webHidden/>
          </w:rPr>
          <w:instrText xml:space="preserve"> PAGEREF _Toc408988511 \h </w:instrText>
        </w:r>
        <w:r w:rsidR="009C6890">
          <w:rPr>
            <w:webHidden/>
          </w:rPr>
        </w:r>
        <w:r w:rsidR="009C6890">
          <w:rPr>
            <w:webHidden/>
          </w:rPr>
          <w:fldChar w:fldCharType="separate"/>
        </w:r>
        <w:r>
          <w:rPr>
            <w:webHidden/>
          </w:rPr>
          <w:t>14</w:t>
        </w:r>
        <w:r w:rsidR="009C6890">
          <w:rPr>
            <w:webHidden/>
          </w:rPr>
          <w:fldChar w:fldCharType="end"/>
        </w:r>
      </w:hyperlink>
    </w:p>
    <w:p w14:paraId="6C3003EF" w14:textId="77777777" w:rsidR="009C6890" w:rsidRPr="007455F0" w:rsidRDefault="00D92AAE" w:rsidP="00B039E7">
      <w:pPr>
        <w:pStyle w:val="Sumrio1"/>
        <w:rPr>
          <w:rFonts w:ascii="Calibri" w:hAnsi="Calibri"/>
          <w:noProof/>
          <w:sz w:val="22"/>
          <w:szCs w:val="22"/>
          <w:lang w:val="en-US" w:eastAsia="en-US"/>
        </w:rPr>
      </w:pPr>
      <w:hyperlink w:anchor="_Toc408988512" w:history="1">
        <w:r w:rsidR="009C6890" w:rsidRPr="00C43579">
          <w:rPr>
            <w:rStyle w:val="Hyperlink"/>
            <w:noProof/>
          </w:rPr>
          <w:t>C - PREPARAÇÃO DAS PROPOSTAS</w:t>
        </w:r>
        <w:r w:rsidR="009C6890">
          <w:rPr>
            <w:noProof/>
            <w:webHidden/>
          </w:rPr>
          <w:tab/>
        </w:r>
        <w:r w:rsidR="009C6890">
          <w:rPr>
            <w:noProof/>
            <w:webHidden/>
          </w:rPr>
          <w:fldChar w:fldCharType="begin"/>
        </w:r>
        <w:r w:rsidR="009C6890">
          <w:rPr>
            <w:noProof/>
            <w:webHidden/>
          </w:rPr>
          <w:instrText xml:space="preserve"> PAGEREF _Toc408988512 \h </w:instrText>
        </w:r>
        <w:r w:rsidR="009C6890">
          <w:rPr>
            <w:noProof/>
            <w:webHidden/>
          </w:rPr>
        </w:r>
        <w:r w:rsidR="009C6890">
          <w:rPr>
            <w:noProof/>
            <w:webHidden/>
          </w:rPr>
          <w:fldChar w:fldCharType="separate"/>
        </w:r>
        <w:r>
          <w:rPr>
            <w:noProof/>
            <w:webHidden/>
          </w:rPr>
          <w:t>14</w:t>
        </w:r>
        <w:r w:rsidR="009C6890">
          <w:rPr>
            <w:noProof/>
            <w:webHidden/>
          </w:rPr>
          <w:fldChar w:fldCharType="end"/>
        </w:r>
      </w:hyperlink>
    </w:p>
    <w:p w14:paraId="0913C749" w14:textId="77777777" w:rsidR="009C6890" w:rsidRPr="007455F0" w:rsidRDefault="00D92AAE" w:rsidP="00B039E7">
      <w:pPr>
        <w:pStyle w:val="Sumrio2"/>
        <w:rPr>
          <w:rFonts w:ascii="Calibri" w:hAnsi="Calibri"/>
          <w:sz w:val="22"/>
          <w:szCs w:val="22"/>
          <w:lang w:val="en-US" w:eastAsia="en-US"/>
        </w:rPr>
      </w:pPr>
      <w:hyperlink w:anchor="_Toc408988513" w:history="1">
        <w:r w:rsidR="009C6890" w:rsidRPr="00C43579">
          <w:rPr>
            <w:rStyle w:val="Hyperlink"/>
          </w:rPr>
          <w:t>11. IDIOMA DA PROPOSTA</w:t>
        </w:r>
        <w:r w:rsidR="009C6890">
          <w:rPr>
            <w:webHidden/>
          </w:rPr>
          <w:tab/>
        </w:r>
        <w:r w:rsidR="009C6890">
          <w:rPr>
            <w:webHidden/>
          </w:rPr>
          <w:fldChar w:fldCharType="begin"/>
        </w:r>
        <w:r w:rsidR="009C6890">
          <w:rPr>
            <w:webHidden/>
          </w:rPr>
          <w:instrText xml:space="preserve"> PAGEREF _Toc408988513 \h </w:instrText>
        </w:r>
        <w:r w:rsidR="009C6890">
          <w:rPr>
            <w:webHidden/>
          </w:rPr>
        </w:r>
        <w:r w:rsidR="009C6890">
          <w:rPr>
            <w:webHidden/>
          </w:rPr>
          <w:fldChar w:fldCharType="separate"/>
        </w:r>
        <w:r>
          <w:rPr>
            <w:webHidden/>
          </w:rPr>
          <w:t>14</w:t>
        </w:r>
        <w:r w:rsidR="009C6890">
          <w:rPr>
            <w:webHidden/>
          </w:rPr>
          <w:fldChar w:fldCharType="end"/>
        </w:r>
      </w:hyperlink>
    </w:p>
    <w:p w14:paraId="56D0FEE1" w14:textId="77777777" w:rsidR="009C6890" w:rsidRPr="007455F0" w:rsidRDefault="00D92AAE" w:rsidP="00B039E7">
      <w:pPr>
        <w:pStyle w:val="Sumrio2"/>
        <w:rPr>
          <w:rFonts w:ascii="Calibri" w:hAnsi="Calibri"/>
          <w:sz w:val="22"/>
          <w:szCs w:val="22"/>
          <w:lang w:val="en-US" w:eastAsia="en-US"/>
        </w:rPr>
      </w:pPr>
      <w:hyperlink w:anchor="_Toc408988514" w:history="1">
        <w:r w:rsidR="009C6890" w:rsidRPr="00C43579">
          <w:rPr>
            <w:rStyle w:val="Hyperlink"/>
          </w:rPr>
          <w:t>12. DOCUMENTOS QUE COMPÕEM A PROPOSTA</w:t>
        </w:r>
        <w:r w:rsidR="009C6890">
          <w:rPr>
            <w:webHidden/>
          </w:rPr>
          <w:tab/>
        </w:r>
        <w:r w:rsidR="009C6890">
          <w:rPr>
            <w:webHidden/>
          </w:rPr>
          <w:fldChar w:fldCharType="begin"/>
        </w:r>
        <w:r w:rsidR="009C6890">
          <w:rPr>
            <w:webHidden/>
          </w:rPr>
          <w:instrText xml:space="preserve"> PAGEREF _Toc408988514 \h </w:instrText>
        </w:r>
        <w:r w:rsidR="009C6890">
          <w:rPr>
            <w:webHidden/>
          </w:rPr>
        </w:r>
        <w:r w:rsidR="009C6890">
          <w:rPr>
            <w:webHidden/>
          </w:rPr>
          <w:fldChar w:fldCharType="separate"/>
        </w:r>
        <w:r>
          <w:rPr>
            <w:webHidden/>
          </w:rPr>
          <w:t>14</w:t>
        </w:r>
        <w:r w:rsidR="009C6890">
          <w:rPr>
            <w:webHidden/>
          </w:rPr>
          <w:fldChar w:fldCharType="end"/>
        </w:r>
      </w:hyperlink>
    </w:p>
    <w:p w14:paraId="2ACEE2E5" w14:textId="77777777" w:rsidR="009C6890" w:rsidRPr="007455F0" w:rsidRDefault="00D92AAE" w:rsidP="00B039E7">
      <w:pPr>
        <w:pStyle w:val="Sumrio2"/>
        <w:rPr>
          <w:rFonts w:ascii="Calibri" w:hAnsi="Calibri"/>
          <w:sz w:val="22"/>
          <w:szCs w:val="22"/>
          <w:lang w:val="en-US" w:eastAsia="en-US"/>
        </w:rPr>
      </w:pPr>
      <w:hyperlink w:anchor="_Toc408988515" w:history="1">
        <w:r w:rsidR="009C6890" w:rsidRPr="00C43579">
          <w:rPr>
            <w:rStyle w:val="Hyperlink"/>
          </w:rPr>
          <w:t>13. PREÇOS DA PROPOSTA</w:t>
        </w:r>
        <w:r w:rsidR="009C6890">
          <w:rPr>
            <w:webHidden/>
          </w:rPr>
          <w:tab/>
        </w:r>
        <w:r w:rsidR="009C6890">
          <w:rPr>
            <w:webHidden/>
          </w:rPr>
          <w:fldChar w:fldCharType="begin"/>
        </w:r>
        <w:r w:rsidR="009C6890">
          <w:rPr>
            <w:webHidden/>
          </w:rPr>
          <w:instrText xml:space="preserve"> PAGEREF _Toc408988515 \h </w:instrText>
        </w:r>
        <w:r w:rsidR="009C6890">
          <w:rPr>
            <w:webHidden/>
          </w:rPr>
        </w:r>
        <w:r w:rsidR="009C6890">
          <w:rPr>
            <w:webHidden/>
          </w:rPr>
          <w:fldChar w:fldCharType="separate"/>
        </w:r>
        <w:r>
          <w:rPr>
            <w:webHidden/>
          </w:rPr>
          <w:t>15</w:t>
        </w:r>
        <w:r w:rsidR="009C6890">
          <w:rPr>
            <w:webHidden/>
          </w:rPr>
          <w:fldChar w:fldCharType="end"/>
        </w:r>
      </w:hyperlink>
    </w:p>
    <w:p w14:paraId="5DE326E8" w14:textId="77777777" w:rsidR="009C6890" w:rsidRPr="007455F0" w:rsidRDefault="00D92AAE" w:rsidP="00B039E7">
      <w:pPr>
        <w:pStyle w:val="Sumrio2"/>
        <w:rPr>
          <w:rFonts w:ascii="Calibri" w:hAnsi="Calibri"/>
          <w:sz w:val="22"/>
          <w:szCs w:val="22"/>
          <w:lang w:val="en-US" w:eastAsia="en-US"/>
        </w:rPr>
      </w:pPr>
      <w:hyperlink w:anchor="_Toc408988516" w:history="1">
        <w:r w:rsidR="009C6890" w:rsidRPr="00C43579">
          <w:rPr>
            <w:rStyle w:val="Hyperlink"/>
          </w:rPr>
          <w:t>14. MOEDAS DA PROPOSTA</w:t>
        </w:r>
        <w:r w:rsidR="009C6890">
          <w:rPr>
            <w:webHidden/>
          </w:rPr>
          <w:tab/>
        </w:r>
        <w:r w:rsidR="009C6890">
          <w:rPr>
            <w:webHidden/>
          </w:rPr>
          <w:fldChar w:fldCharType="begin"/>
        </w:r>
        <w:r w:rsidR="009C6890">
          <w:rPr>
            <w:webHidden/>
          </w:rPr>
          <w:instrText xml:space="preserve"> PAGEREF _Toc408988516 \h </w:instrText>
        </w:r>
        <w:r w:rsidR="009C6890">
          <w:rPr>
            <w:webHidden/>
          </w:rPr>
        </w:r>
        <w:r w:rsidR="009C6890">
          <w:rPr>
            <w:webHidden/>
          </w:rPr>
          <w:fldChar w:fldCharType="separate"/>
        </w:r>
        <w:r>
          <w:rPr>
            <w:webHidden/>
          </w:rPr>
          <w:t>15</w:t>
        </w:r>
        <w:r w:rsidR="009C6890">
          <w:rPr>
            <w:webHidden/>
          </w:rPr>
          <w:fldChar w:fldCharType="end"/>
        </w:r>
      </w:hyperlink>
    </w:p>
    <w:p w14:paraId="6E588991" w14:textId="77777777" w:rsidR="009C6890" w:rsidRPr="007455F0" w:rsidRDefault="00D92AAE" w:rsidP="00B039E7">
      <w:pPr>
        <w:pStyle w:val="Sumrio2"/>
        <w:rPr>
          <w:rFonts w:ascii="Calibri" w:hAnsi="Calibri"/>
          <w:sz w:val="22"/>
          <w:szCs w:val="22"/>
          <w:lang w:val="en-US" w:eastAsia="en-US"/>
        </w:rPr>
      </w:pPr>
      <w:hyperlink w:anchor="_Toc408988517" w:history="1">
        <w:r w:rsidR="009C6890" w:rsidRPr="00C43579">
          <w:rPr>
            <w:rStyle w:val="Hyperlink"/>
          </w:rPr>
          <w:t>15. PERÍODO DE VALIDADE DA PROPOSTA</w:t>
        </w:r>
        <w:r w:rsidR="009C6890">
          <w:rPr>
            <w:webHidden/>
          </w:rPr>
          <w:tab/>
        </w:r>
        <w:r w:rsidR="009C6890">
          <w:rPr>
            <w:webHidden/>
          </w:rPr>
          <w:fldChar w:fldCharType="begin"/>
        </w:r>
        <w:r w:rsidR="009C6890">
          <w:rPr>
            <w:webHidden/>
          </w:rPr>
          <w:instrText xml:space="preserve"> PAGEREF _Toc408988517 \h </w:instrText>
        </w:r>
        <w:r w:rsidR="009C6890">
          <w:rPr>
            <w:webHidden/>
          </w:rPr>
        </w:r>
        <w:r w:rsidR="009C6890">
          <w:rPr>
            <w:webHidden/>
          </w:rPr>
          <w:fldChar w:fldCharType="separate"/>
        </w:r>
        <w:r>
          <w:rPr>
            <w:webHidden/>
          </w:rPr>
          <w:t>15</w:t>
        </w:r>
        <w:r w:rsidR="009C6890">
          <w:rPr>
            <w:webHidden/>
          </w:rPr>
          <w:fldChar w:fldCharType="end"/>
        </w:r>
      </w:hyperlink>
    </w:p>
    <w:p w14:paraId="55A2601C" w14:textId="77777777" w:rsidR="009C6890" w:rsidRPr="007455F0" w:rsidRDefault="00D92AAE" w:rsidP="00B039E7">
      <w:pPr>
        <w:pStyle w:val="Sumrio2"/>
        <w:rPr>
          <w:rFonts w:ascii="Calibri" w:hAnsi="Calibri"/>
          <w:sz w:val="22"/>
          <w:szCs w:val="22"/>
          <w:lang w:val="en-US" w:eastAsia="en-US"/>
        </w:rPr>
      </w:pPr>
      <w:hyperlink w:anchor="_Toc408988518" w:history="1">
        <w:r w:rsidR="009C6890" w:rsidRPr="00C43579">
          <w:rPr>
            <w:rStyle w:val="Hyperlink"/>
          </w:rPr>
          <w:t>16. GARANTIA DE PROPOSTA</w:t>
        </w:r>
        <w:r w:rsidR="009C6890">
          <w:rPr>
            <w:webHidden/>
          </w:rPr>
          <w:tab/>
        </w:r>
        <w:r w:rsidR="009C6890">
          <w:rPr>
            <w:webHidden/>
          </w:rPr>
          <w:fldChar w:fldCharType="begin"/>
        </w:r>
        <w:r w:rsidR="009C6890">
          <w:rPr>
            <w:webHidden/>
          </w:rPr>
          <w:instrText xml:space="preserve"> PAGEREF _Toc408988518 \h </w:instrText>
        </w:r>
        <w:r w:rsidR="009C6890">
          <w:rPr>
            <w:webHidden/>
          </w:rPr>
        </w:r>
        <w:r w:rsidR="009C6890">
          <w:rPr>
            <w:webHidden/>
          </w:rPr>
          <w:fldChar w:fldCharType="separate"/>
        </w:r>
        <w:r>
          <w:rPr>
            <w:webHidden/>
          </w:rPr>
          <w:t>16</w:t>
        </w:r>
        <w:r w:rsidR="009C6890">
          <w:rPr>
            <w:webHidden/>
          </w:rPr>
          <w:fldChar w:fldCharType="end"/>
        </w:r>
      </w:hyperlink>
    </w:p>
    <w:p w14:paraId="514DE352" w14:textId="77777777" w:rsidR="009C6890" w:rsidRPr="007455F0" w:rsidRDefault="00D92AAE" w:rsidP="00B039E7">
      <w:pPr>
        <w:pStyle w:val="Sumrio2"/>
        <w:rPr>
          <w:rFonts w:ascii="Calibri" w:hAnsi="Calibri"/>
          <w:sz w:val="22"/>
          <w:szCs w:val="22"/>
          <w:lang w:val="en-US" w:eastAsia="en-US"/>
        </w:rPr>
      </w:pPr>
      <w:hyperlink w:anchor="_Toc408988519" w:history="1">
        <w:r w:rsidR="009C6890" w:rsidRPr="00C43579">
          <w:rPr>
            <w:rStyle w:val="Hyperlink"/>
          </w:rPr>
          <w:t>17. APRESENTAÇÃO DE PROPOSTAS ALTERNATIVAS</w:t>
        </w:r>
        <w:r w:rsidR="009C6890">
          <w:rPr>
            <w:webHidden/>
          </w:rPr>
          <w:tab/>
        </w:r>
        <w:r w:rsidR="009C6890">
          <w:rPr>
            <w:webHidden/>
          </w:rPr>
          <w:fldChar w:fldCharType="begin"/>
        </w:r>
        <w:r w:rsidR="009C6890">
          <w:rPr>
            <w:webHidden/>
          </w:rPr>
          <w:instrText xml:space="preserve"> PAGEREF _Toc408988519 \h </w:instrText>
        </w:r>
        <w:r w:rsidR="009C6890">
          <w:rPr>
            <w:webHidden/>
          </w:rPr>
        </w:r>
        <w:r w:rsidR="009C6890">
          <w:rPr>
            <w:webHidden/>
          </w:rPr>
          <w:fldChar w:fldCharType="separate"/>
        </w:r>
        <w:r>
          <w:rPr>
            <w:webHidden/>
          </w:rPr>
          <w:t>17</w:t>
        </w:r>
        <w:r w:rsidR="009C6890">
          <w:rPr>
            <w:webHidden/>
          </w:rPr>
          <w:fldChar w:fldCharType="end"/>
        </w:r>
      </w:hyperlink>
    </w:p>
    <w:p w14:paraId="34168FC4" w14:textId="77777777" w:rsidR="009C6890" w:rsidRPr="007455F0" w:rsidRDefault="00D92AAE" w:rsidP="00B039E7">
      <w:pPr>
        <w:pStyle w:val="Sumrio2"/>
        <w:rPr>
          <w:rFonts w:ascii="Calibri" w:hAnsi="Calibri"/>
          <w:sz w:val="22"/>
          <w:szCs w:val="22"/>
          <w:lang w:val="en-US" w:eastAsia="en-US"/>
        </w:rPr>
      </w:pPr>
      <w:hyperlink w:anchor="_Toc408988520" w:history="1">
        <w:r w:rsidR="009C6890" w:rsidRPr="00C43579">
          <w:rPr>
            <w:rStyle w:val="Hyperlink"/>
          </w:rPr>
          <w:t>18. FORMA E ASSINATURA DA PROPOSTA</w:t>
        </w:r>
        <w:r w:rsidR="009C6890">
          <w:rPr>
            <w:webHidden/>
          </w:rPr>
          <w:tab/>
        </w:r>
        <w:r w:rsidR="009C6890">
          <w:rPr>
            <w:webHidden/>
          </w:rPr>
          <w:fldChar w:fldCharType="begin"/>
        </w:r>
        <w:r w:rsidR="009C6890">
          <w:rPr>
            <w:webHidden/>
          </w:rPr>
          <w:instrText xml:space="preserve"> PAGEREF _Toc408988520 \h </w:instrText>
        </w:r>
        <w:r w:rsidR="009C6890">
          <w:rPr>
            <w:webHidden/>
          </w:rPr>
        </w:r>
        <w:r w:rsidR="009C6890">
          <w:rPr>
            <w:webHidden/>
          </w:rPr>
          <w:fldChar w:fldCharType="separate"/>
        </w:r>
        <w:r>
          <w:rPr>
            <w:webHidden/>
          </w:rPr>
          <w:t>17</w:t>
        </w:r>
        <w:r w:rsidR="009C6890">
          <w:rPr>
            <w:webHidden/>
          </w:rPr>
          <w:fldChar w:fldCharType="end"/>
        </w:r>
      </w:hyperlink>
    </w:p>
    <w:p w14:paraId="609616E9" w14:textId="77777777" w:rsidR="009C6890" w:rsidRPr="007455F0" w:rsidRDefault="00D92AAE" w:rsidP="00B039E7">
      <w:pPr>
        <w:pStyle w:val="Sumrio1"/>
        <w:rPr>
          <w:rFonts w:ascii="Calibri" w:hAnsi="Calibri"/>
          <w:noProof/>
          <w:sz w:val="22"/>
          <w:szCs w:val="22"/>
          <w:lang w:val="en-US" w:eastAsia="en-US"/>
        </w:rPr>
      </w:pPr>
      <w:hyperlink w:anchor="_Toc408988521" w:history="1">
        <w:r w:rsidR="009C6890" w:rsidRPr="00C43579">
          <w:rPr>
            <w:rStyle w:val="Hyperlink"/>
            <w:noProof/>
          </w:rPr>
          <w:t>D - APRESENTAÇÃO DAS PROPOSTAS</w:t>
        </w:r>
        <w:r w:rsidR="009C6890">
          <w:rPr>
            <w:noProof/>
            <w:webHidden/>
          </w:rPr>
          <w:tab/>
        </w:r>
        <w:r w:rsidR="009C6890">
          <w:rPr>
            <w:noProof/>
            <w:webHidden/>
          </w:rPr>
          <w:fldChar w:fldCharType="begin"/>
        </w:r>
        <w:r w:rsidR="009C6890">
          <w:rPr>
            <w:noProof/>
            <w:webHidden/>
          </w:rPr>
          <w:instrText xml:space="preserve"> PAGEREF _Toc408988521 \h </w:instrText>
        </w:r>
        <w:r w:rsidR="009C6890">
          <w:rPr>
            <w:noProof/>
            <w:webHidden/>
          </w:rPr>
        </w:r>
        <w:r w:rsidR="009C6890">
          <w:rPr>
            <w:noProof/>
            <w:webHidden/>
          </w:rPr>
          <w:fldChar w:fldCharType="separate"/>
        </w:r>
        <w:r>
          <w:rPr>
            <w:noProof/>
            <w:webHidden/>
          </w:rPr>
          <w:t>18</w:t>
        </w:r>
        <w:r w:rsidR="009C6890">
          <w:rPr>
            <w:noProof/>
            <w:webHidden/>
          </w:rPr>
          <w:fldChar w:fldCharType="end"/>
        </w:r>
      </w:hyperlink>
    </w:p>
    <w:p w14:paraId="78F9D822" w14:textId="77777777" w:rsidR="009C6890" w:rsidRPr="007455F0" w:rsidRDefault="00D92AAE" w:rsidP="00B039E7">
      <w:pPr>
        <w:pStyle w:val="Sumrio2"/>
        <w:rPr>
          <w:rFonts w:ascii="Calibri" w:hAnsi="Calibri"/>
          <w:sz w:val="22"/>
          <w:szCs w:val="22"/>
          <w:lang w:val="en-US" w:eastAsia="en-US"/>
        </w:rPr>
      </w:pPr>
      <w:hyperlink w:anchor="_Toc408988522" w:history="1">
        <w:r w:rsidR="009C6890" w:rsidRPr="00C43579">
          <w:rPr>
            <w:rStyle w:val="Hyperlink"/>
          </w:rPr>
          <w:t>19. ENDEREÇAMENTO E FECHAMENTO DAS PROPOSTAS</w:t>
        </w:r>
        <w:r w:rsidR="009C6890">
          <w:rPr>
            <w:webHidden/>
          </w:rPr>
          <w:tab/>
        </w:r>
        <w:r w:rsidR="009C6890">
          <w:rPr>
            <w:webHidden/>
          </w:rPr>
          <w:fldChar w:fldCharType="begin"/>
        </w:r>
        <w:r w:rsidR="009C6890">
          <w:rPr>
            <w:webHidden/>
          </w:rPr>
          <w:instrText xml:space="preserve"> PAGEREF _Toc408988522 \h </w:instrText>
        </w:r>
        <w:r w:rsidR="009C6890">
          <w:rPr>
            <w:webHidden/>
          </w:rPr>
        </w:r>
        <w:r w:rsidR="009C6890">
          <w:rPr>
            <w:webHidden/>
          </w:rPr>
          <w:fldChar w:fldCharType="separate"/>
        </w:r>
        <w:r>
          <w:rPr>
            <w:webHidden/>
          </w:rPr>
          <w:t>18</w:t>
        </w:r>
        <w:r w:rsidR="009C6890">
          <w:rPr>
            <w:webHidden/>
          </w:rPr>
          <w:fldChar w:fldCharType="end"/>
        </w:r>
      </w:hyperlink>
    </w:p>
    <w:p w14:paraId="23E59B58" w14:textId="77777777" w:rsidR="009C6890" w:rsidRPr="007455F0" w:rsidRDefault="00D92AAE" w:rsidP="00B039E7">
      <w:pPr>
        <w:pStyle w:val="Sumrio2"/>
        <w:rPr>
          <w:rFonts w:ascii="Calibri" w:hAnsi="Calibri"/>
          <w:sz w:val="22"/>
          <w:szCs w:val="22"/>
          <w:lang w:val="en-US" w:eastAsia="en-US"/>
        </w:rPr>
      </w:pPr>
      <w:hyperlink w:anchor="_Toc408988523" w:history="1">
        <w:r w:rsidR="009C6890" w:rsidRPr="00C43579">
          <w:rPr>
            <w:rStyle w:val="Hyperlink"/>
          </w:rPr>
          <w:t>20. PRAZO PARA APRESENTAÇÃO DAS PROPOSTAS</w:t>
        </w:r>
        <w:r w:rsidR="009C6890">
          <w:rPr>
            <w:webHidden/>
          </w:rPr>
          <w:tab/>
        </w:r>
        <w:r w:rsidR="009C6890">
          <w:rPr>
            <w:webHidden/>
          </w:rPr>
          <w:fldChar w:fldCharType="begin"/>
        </w:r>
        <w:r w:rsidR="009C6890">
          <w:rPr>
            <w:webHidden/>
          </w:rPr>
          <w:instrText xml:space="preserve"> PAGEREF _Toc408988523 \h </w:instrText>
        </w:r>
        <w:r w:rsidR="009C6890">
          <w:rPr>
            <w:webHidden/>
          </w:rPr>
        </w:r>
        <w:r w:rsidR="009C6890">
          <w:rPr>
            <w:webHidden/>
          </w:rPr>
          <w:fldChar w:fldCharType="separate"/>
        </w:r>
        <w:r>
          <w:rPr>
            <w:webHidden/>
          </w:rPr>
          <w:t>18</w:t>
        </w:r>
        <w:r w:rsidR="009C6890">
          <w:rPr>
            <w:webHidden/>
          </w:rPr>
          <w:fldChar w:fldCharType="end"/>
        </w:r>
      </w:hyperlink>
    </w:p>
    <w:p w14:paraId="3A8556B6" w14:textId="77777777" w:rsidR="009C6890" w:rsidRPr="007455F0" w:rsidRDefault="00D92AAE" w:rsidP="00B039E7">
      <w:pPr>
        <w:pStyle w:val="Sumrio2"/>
        <w:rPr>
          <w:rFonts w:ascii="Calibri" w:hAnsi="Calibri"/>
          <w:sz w:val="22"/>
          <w:szCs w:val="22"/>
          <w:lang w:val="en-US" w:eastAsia="en-US"/>
        </w:rPr>
      </w:pPr>
      <w:hyperlink w:anchor="_Toc408988524" w:history="1">
        <w:r w:rsidR="009C6890" w:rsidRPr="00C43579">
          <w:rPr>
            <w:rStyle w:val="Hyperlink"/>
          </w:rPr>
          <w:t>21. PROPOSTAS ENTREGUES COM ATRASO</w:t>
        </w:r>
        <w:r w:rsidR="009C6890">
          <w:rPr>
            <w:webHidden/>
          </w:rPr>
          <w:tab/>
        </w:r>
        <w:r w:rsidR="009C6890">
          <w:rPr>
            <w:webHidden/>
          </w:rPr>
          <w:fldChar w:fldCharType="begin"/>
        </w:r>
        <w:r w:rsidR="009C6890">
          <w:rPr>
            <w:webHidden/>
          </w:rPr>
          <w:instrText xml:space="preserve"> PAGEREF _Toc408988524 \h </w:instrText>
        </w:r>
        <w:r w:rsidR="009C6890">
          <w:rPr>
            <w:webHidden/>
          </w:rPr>
        </w:r>
        <w:r w:rsidR="009C6890">
          <w:rPr>
            <w:webHidden/>
          </w:rPr>
          <w:fldChar w:fldCharType="separate"/>
        </w:r>
        <w:r>
          <w:rPr>
            <w:webHidden/>
          </w:rPr>
          <w:t>19</w:t>
        </w:r>
        <w:r w:rsidR="009C6890">
          <w:rPr>
            <w:webHidden/>
          </w:rPr>
          <w:fldChar w:fldCharType="end"/>
        </w:r>
      </w:hyperlink>
    </w:p>
    <w:p w14:paraId="285C527E" w14:textId="77777777" w:rsidR="009C6890" w:rsidRPr="007455F0" w:rsidRDefault="00D92AAE" w:rsidP="00B039E7">
      <w:pPr>
        <w:pStyle w:val="Sumrio2"/>
        <w:rPr>
          <w:rFonts w:ascii="Calibri" w:hAnsi="Calibri"/>
          <w:sz w:val="22"/>
          <w:szCs w:val="22"/>
          <w:lang w:val="en-US" w:eastAsia="en-US"/>
        </w:rPr>
      </w:pPr>
      <w:hyperlink w:anchor="_Toc408988525" w:history="1">
        <w:r w:rsidR="009C6890" w:rsidRPr="00C43579">
          <w:rPr>
            <w:rStyle w:val="Hyperlink"/>
          </w:rPr>
          <w:t>22. MODIFICAÇÃO E REVOGAÇÃO DE PROPOSTAS</w:t>
        </w:r>
        <w:r w:rsidR="009C6890">
          <w:rPr>
            <w:webHidden/>
          </w:rPr>
          <w:tab/>
        </w:r>
        <w:r w:rsidR="009C6890">
          <w:rPr>
            <w:webHidden/>
          </w:rPr>
          <w:fldChar w:fldCharType="begin"/>
        </w:r>
        <w:r w:rsidR="009C6890">
          <w:rPr>
            <w:webHidden/>
          </w:rPr>
          <w:instrText xml:space="preserve"> PAGEREF _Toc408988525 \h </w:instrText>
        </w:r>
        <w:r w:rsidR="009C6890">
          <w:rPr>
            <w:webHidden/>
          </w:rPr>
        </w:r>
        <w:r w:rsidR="009C6890">
          <w:rPr>
            <w:webHidden/>
          </w:rPr>
          <w:fldChar w:fldCharType="separate"/>
        </w:r>
        <w:r>
          <w:rPr>
            <w:webHidden/>
          </w:rPr>
          <w:t>19</w:t>
        </w:r>
        <w:r w:rsidR="009C6890">
          <w:rPr>
            <w:webHidden/>
          </w:rPr>
          <w:fldChar w:fldCharType="end"/>
        </w:r>
      </w:hyperlink>
    </w:p>
    <w:p w14:paraId="78D58576" w14:textId="77777777" w:rsidR="009C6890" w:rsidRPr="007455F0" w:rsidRDefault="00D92AAE" w:rsidP="00B039E7">
      <w:pPr>
        <w:pStyle w:val="Sumrio1"/>
        <w:rPr>
          <w:rFonts w:ascii="Calibri" w:hAnsi="Calibri"/>
          <w:noProof/>
          <w:sz w:val="22"/>
          <w:szCs w:val="22"/>
          <w:lang w:val="en-US" w:eastAsia="en-US"/>
        </w:rPr>
      </w:pPr>
      <w:hyperlink w:anchor="_Toc408988526" w:history="1">
        <w:r w:rsidR="009C6890" w:rsidRPr="00C43579">
          <w:rPr>
            <w:rStyle w:val="Hyperlink"/>
            <w:noProof/>
          </w:rPr>
          <w:t>E - ABERTURA E AVALIAÇÃO DAS PROPOSTAS</w:t>
        </w:r>
        <w:r w:rsidR="009C6890">
          <w:rPr>
            <w:noProof/>
            <w:webHidden/>
          </w:rPr>
          <w:tab/>
        </w:r>
        <w:r w:rsidR="009C6890">
          <w:rPr>
            <w:noProof/>
            <w:webHidden/>
          </w:rPr>
          <w:fldChar w:fldCharType="begin"/>
        </w:r>
        <w:r w:rsidR="009C6890">
          <w:rPr>
            <w:noProof/>
            <w:webHidden/>
          </w:rPr>
          <w:instrText xml:space="preserve"> PAGEREF _Toc408988526 \h </w:instrText>
        </w:r>
        <w:r w:rsidR="009C6890">
          <w:rPr>
            <w:noProof/>
            <w:webHidden/>
          </w:rPr>
        </w:r>
        <w:r w:rsidR="009C6890">
          <w:rPr>
            <w:noProof/>
            <w:webHidden/>
          </w:rPr>
          <w:fldChar w:fldCharType="separate"/>
        </w:r>
        <w:r>
          <w:rPr>
            <w:noProof/>
            <w:webHidden/>
          </w:rPr>
          <w:t>19</w:t>
        </w:r>
        <w:r w:rsidR="009C6890">
          <w:rPr>
            <w:noProof/>
            <w:webHidden/>
          </w:rPr>
          <w:fldChar w:fldCharType="end"/>
        </w:r>
      </w:hyperlink>
    </w:p>
    <w:p w14:paraId="326DE9F8" w14:textId="77777777" w:rsidR="009C6890" w:rsidRPr="007455F0" w:rsidRDefault="00D92AAE" w:rsidP="00B039E7">
      <w:pPr>
        <w:pStyle w:val="Sumrio2"/>
        <w:rPr>
          <w:rFonts w:ascii="Calibri" w:hAnsi="Calibri"/>
          <w:sz w:val="22"/>
          <w:szCs w:val="22"/>
          <w:lang w:val="en-US" w:eastAsia="en-US"/>
        </w:rPr>
      </w:pPr>
      <w:hyperlink w:anchor="_Toc408988527" w:history="1">
        <w:r w:rsidR="009C6890" w:rsidRPr="00C43579">
          <w:rPr>
            <w:rStyle w:val="Hyperlink"/>
          </w:rPr>
          <w:t>23. ABERTURA E AVALIAÇÃO DAS PROPOSTAS PELO CONTRATANTE</w:t>
        </w:r>
        <w:r w:rsidR="009C6890">
          <w:rPr>
            <w:webHidden/>
          </w:rPr>
          <w:tab/>
        </w:r>
        <w:r w:rsidR="009C6890">
          <w:rPr>
            <w:webHidden/>
          </w:rPr>
          <w:fldChar w:fldCharType="begin"/>
        </w:r>
        <w:r w:rsidR="009C6890">
          <w:rPr>
            <w:webHidden/>
          </w:rPr>
          <w:instrText xml:space="preserve"> PAGEREF _Toc408988527 \h </w:instrText>
        </w:r>
        <w:r w:rsidR="009C6890">
          <w:rPr>
            <w:webHidden/>
          </w:rPr>
        </w:r>
        <w:r w:rsidR="009C6890">
          <w:rPr>
            <w:webHidden/>
          </w:rPr>
          <w:fldChar w:fldCharType="separate"/>
        </w:r>
        <w:r>
          <w:rPr>
            <w:webHidden/>
          </w:rPr>
          <w:t>19</w:t>
        </w:r>
        <w:r w:rsidR="009C6890">
          <w:rPr>
            <w:webHidden/>
          </w:rPr>
          <w:fldChar w:fldCharType="end"/>
        </w:r>
      </w:hyperlink>
    </w:p>
    <w:p w14:paraId="3DB58A5D" w14:textId="77777777" w:rsidR="009C6890" w:rsidRPr="007455F0" w:rsidRDefault="00D92AAE" w:rsidP="00B039E7">
      <w:pPr>
        <w:pStyle w:val="Sumrio2"/>
        <w:rPr>
          <w:rFonts w:ascii="Calibri" w:hAnsi="Calibri"/>
          <w:sz w:val="22"/>
          <w:szCs w:val="22"/>
          <w:lang w:val="en-US" w:eastAsia="en-US"/>
        </w:rPr>
      </w:pPr>
      <w:hyperlink w:anchor="_Toc408988528" w:history="1">
        <w:r w:rsidR="009C6890" w:rsidRPr="00C43579">
          <w:rPr>
            <w:rStyle w:val="Hyperlink"/>
          </w:rPr>
          <w:t>24. O PROCESSO DEVERÁ SER CONFIDENCIAL</w:t>
        </w:r>
        <w:r w:rsidR="009C6890">
          <w:rPr>
            <w:webHidden/>
          </w:rPr>
          <w:tab/>
        </w:r>
        <w:r w:rsidR="009C6890">
          <w:rPr>
            <w:webHidden/>
          </w:rPr>
          <w:fldChar w:fldCharType="begin"/>
        </w:r>
        <w:r w:rsidR="009C6890">
          <w:rPr>
            <w:webHidden/>
          </w:rPr>
          <w:instrText xml:space="preserve"> PAGEREF _Toc408988528 \h </w:instrText>
        </w:r>
        <w:r w:rsidR="009C6890">
          <w:rPr>
            <w:webHidden/>
          </w:rPr>
        </w:r>
        <w:r w:rsidR="009C6890">
          <w:rPr>
            <w:webHidden/>
          </w:rPr>
          <w:fldChar w:fldCharType="separate"/>
        </w:r>
        <w:r>
          <w:rPr>
            <w:webHidden/>
          </w:rPr>
          <w:t>20</w:t>
        </w:r>
        <w:r w:rsidR="009C6890">
          <w:rPr>
            <w:webHidden/>
          </w:rPr>
          <w:fldChar w:fldCharType="end"/>
        </w:r>
      </w:hyperlink>
    </w:p>
    <w:p w14:paraId="7889DF42" w14:textId="77777777" w:rsidR="009C6890" w:rsidRPr="007455F0" w:rsidRDefault="00D92AAE" w:rsidP="00B039E7">
      <w:pPr>
        <w:pStyle w:val="Sumrio2"/>
        <w:rPr>
          <w:rFonts w:ascii="Calibri" w:hAnsi="Calibri"/>
          <w:sz w:val="22"/>
          <w:szCs w:val="22"/>
          <w:lang w:val="en-US" w:eastAsia="en-US"/>
        </w:rPr>
      </w:pPr>
      <w:hyperlink w:anchor="_Toc408988529" w:history="1">
        <w:r w:rsidR="009C6890" w:rsidRPr="00C43579">
          <w:rPr>
            <w:rStyle w:val="Hyperlink"/>
          </w:rPr>
          <w:t>25. ESCLARECIMENTOS DAS PROPOSTAS E CONTATO COM O CONTRATANTE</w:t>
        </w:r>
        <w:r w:rsidR="009C6890">
          <w:rPr>
            <w:webHidden/>
          </w:rPr>
          <w:tab/>
        </w:r>
        <w:r w:rsidR="009C6890">
          <w:rPr>
            <w:webHidden/>
          </w:rPr>
          <w:fldChar w:fldCharType="begin"/>
        </w:r>
        <w:r w:rsidR="009C6890">
          <w:rPr>
            <w:webHidden/>
          </w:rPr>
          <w:instrText xml:space="preserve"> PAGEREF _Toc408988529 \h </w:instrText>
        </w:r>
        <w:r w:rsidR="009C6890">
          <w:rPr>
            <w:webHidden/>
          </w:rPr>
        </w:r>
        <w:r w:rsidR="009C6890">
          <w:rPr>
            <w:webHidden/>
          </w:rPr>
          <w:fldChar w:fldCharType="separate"/>
        </w:r>
        <w:r>
          <w:rPr>
            <w:webHidden/>
          </w:rPr>
          <w:t>20</w:t>
        </w:r>
        <w:r w:rsidR="009C6890">
          <w:rPr>
            <w:webHidden/>
          </w:rPr>
          <w:fldChar w:fldCharType="end"/>
        </w:r>
      </w:hyperlink>
    </w:p>
    <w:p w14:paraId="5C46E022" w14:textId="77777777" w:rsidR="009C6890" w:rsidRPr="007455F0" w:rsidRDefault="00D92AAE" w:rsidP="00B039E7">
      <w:pPr>
        <w:pStyle w:val="Sumrio2"/>
        <w:rPr>
          <w:rFonts w:ascii="Calibri" w:hAnsi="Calibri"/>
          <w:sz w:val="22"/>
          <w:szCs w:val="22"/>
          <w:lang w:val="en-US" w:eastAsia="en-US"/>
        </w:rPr>
      </w:pPr>
      <w:hyperlink w:anchor="_Toc408988530" w:history="1">
        <w:r w:rsidR="009C6890" w:rsidRPr="00C43579">
          <w:rPr>
            <w:rStyle w:val="Hyperlink"/>
          </w:rPr>
          <w:t>26. ANÁLISE PRELIMINAR E DETERMINAÇÃO DE ADEQUAÇÃO</w:t>
        </w:r>
        <w:r w:rsidR="009C6890">
          <w:rPr>
            <w:webHidden/>
          </w:rPr>
          <w:tab/>
        </w:r>
        <w:r w:rsidR="009C6890">
          <w:rPr>
            <w:webHidden/>
          </w:rPr>
          <w:fldChar w:fldCharType="begin"/>
        </w:r>
        <w:r w:rsidR="009C6890">
          <w:rPr>
            <w:webHidden/>
          </w:rPr>
          <w:instrText xml:space="preserve"> PAGEREF _Toc408988530 \h </w:instrText>
        </w:r>
        <w:r w:rsidR="009C6890">
          <w:rPr>
            <w:webHidden/>
          </w:rPr>
        </w:r>
        <w:r w:rsidR="009C6890">
          <w:rPr>
            <w:webHidden/>
          </w:rPr>
          <w:fldChar w:fldCharType="separate"/>
        </w:r>
        <w:r>
          <w:rPr>
            <w:webHidden/>
          </w:rPr>
          <w:t>20</w:t>
        </w:r>
        <w:r w:rsidR="009C6890">
          <w:rPr>
            <w:webHidden/>
          </w:rPr>
          <w:fldChar w:fldCharType="end"/>
        </w:r>
      </w:hyperlink>
    </w:p>
    <w:p w14:paraId="26116D9E" w14:textId="77777777" w:rsidR="009C6890" w:rsidRPr="007455F0" w:rsidRDefault="00D92AAE" w:rsidP="00B039E7">
      <w:pPr>
        <w:pStyle w:val="Sumrio2"/>
        <w:rPr>
          <w:rFonts w:ascii="Calibri" w:hAnsi="Calibri"/>
          <w:sz w:val="22"/>
          <w:szCs w:val="22"/>
          <w:lang w:val="en-US" w:eastAsia="en-US"/>
        </w:rPr>
      </w:pPr>
      <w:hyperlink w:anchor="_Toc408988531" w:history="1">
        <w:r w:rsidR="009C6890" w:rsidRPr="00C43579">
          <w:rPr>
            <w:rStyle w:val="Hyperlink"/>
          </w:rPr>
          <w:t>27. CORREÇÃO DE ERROS</w:t>
        </w:r>
        <w:r w:rsidR="009C6890">
          <w:rPr>
            <w:webHidden/>
          </w:rPr>
          <w:tab/>
        </w:r>
        <w:r w:rsidR="009C6890">
          <w:rPr>
            <w:webHidden/>
          </w:rPr>
          <w:fldChar w:fldCharType="begin"/>
        </w:r>
        <w:r w:rsidR="009C6890">
          <w:rPr>
            <w:webHidden/>
          </w:rPr>
          <w:instrText xml:space="preserve"> PAGEREF _Toc408988531 \h </w:instrText>
        </w:r>
        <w:r w:rsidR="009C6890">
          <w:rPr>
            <w:webHidden/>
          </w:rPr>
        </w:r>
        <w:r w:rsidR="009C6890">
          <w:rPr>
            <w:webHidden/>
          </w:rPr>
          <w:fldChar w:fldCharType="separate"/>
        </w:r>
        <w:r>
          <w:rPr>
            <w:webHidden/>
          </w:rPr>
          <w:t>21</w:t>
        </w:r>
        <w:r w:rsidR="009C6890">
          <w:rPr>
            <w:webHidden/>
          </w:rPr>
          <w:fldChar w:fldCharType="end"/>
        </w:r>
      </w:hyperlink>
    </w:p>
    <w:p w14:paraId="05A70425" w14:textId="77777777" w:rsidR="009C6890" w:rsidRPr="007455F0" w:rsidRDefault="00D92AAE" w:rsidP="00B039E7">
      <w:pPr>
        <w:pStyle w:val="Sumrio2"/>
        <w:rPr>
          <w:rFonts w:ascii="Calibri" w:hAnsi="Calibri"/>
          <w:sz w:val="22"/>
          <w:szCs w:val="22"/>
          <w:lang w:val="en-US" w:eastAsia="en-US"/>
        </w:rPr>
      </w:pPr>
      <w:hyperlink w:anchor="_Toc408988532" w:history="1">
        <w:r w:rsidR="009C6890" w:rsidRPr="00C43579">
          <w:rPr>
            <w:rStyle w:val="Hyperlink"/>
          </w:rPr>
          <w:t>28. AVALIAÇÃO E COMPARAÇÃO DAS PROPOSTAS</w:t>
        </w:r>
        <w:r w:rsidR="009C6890">
          <w:rPr>
            <w:webHidden/>
          </w:rPr>
          <w:tab/>
        </w:r>
        <w:r w:rsidR="009C6890">
          <w:rPr>
            <w:webHidden/>
          </w:rPr>
          <w:fldChar w:fldCharType="begin"/>
        </w:r>
        <w:r w:rsidR="009C6890">
          <w:rPr>
            <w:webHidden/>
          </w:rPr>
          <w:instrText xml:space="preserve"> PAGEREF _Toc408988532 \h </w:instrText>
        </w:r>
        <w:r w:rsidR="009C6890">
          <w:rPr>
            <w:webHidden/>
          </w:rPr>
        </w:r>
        <w:r w:rsidR="009C6890">
          <w:rPr>
            <w:webHidden/>
          </w:rPr>
          <w:fldChar w:fldCharType="separate"/>
        </w:r>
        <w:r>
          <w:rPr>
            <w:webHidden/>
          </w:rPr>
          <w:t>21</w:t>
        </w:r>
        <w:r w:rsidR="009C6890">
          <w:rPr>
            <w:webHidden/>
          </w:rPr>
          <w:fldChar w:fldCharType="end"/>
        </w:r>
      </w:hyperlink>
    </w:p>
    <w:p w14:paraId="7356A654" w14:textId="77777777" w:rsidR="009C6890" w:rsidRPr="007455F0" w:rsidRDefault="00D92AAE" w:rsidP="00B039E7">
      <w:pPr>
        <w:pStyle w:val="Sumrio2"/>
        <w:rPr>
          <w:rFonts w:ascii="Calibri" w:hAnsi="Calibri"/>
          <w:sz w:val="22"/>
          <w:szCs w:val="22"/>
          <w:lang w:val="en-US" w:eastAsia="en-US"/>
        </w:rPr>
      </w:pPr>
      <w:hyperlink w:anchor="_Toc408988533" w:history="1">
        <w:r w:rsidR="009C6890" w:rsidRPr="00C43579">
          <w:rPr>
            <w:rStyle w:val="Hyperlink"/>
          </w:rPr>
          <w:t>29. PÓS-QUALIFICACAO DO CONCORRENTE</w:t>
        </w:r>
        <w:r w:rsidR="009C6890">
          <w:rPr>
            <w:webHidden/>
          </w:rPr>
          <w:tab/>
        </w:r>
        <w:r w:rsidR="009C6890">
          <w:rPr>
            <w:webHidden/>
          </w:rPr>
          <w:fldChar w:fldCharType="begin"/>
        </w:r>
        <w:r w:rsidR="009C6890">
          <w:rPr>
            <w:webHidden/>
          </w:rPr>
          <w:instrText xml:space="preserve"> PAGEREF _Toc408988533 \h </w:instrText>
        </w:r>
        <w:r w:rsidR="009C6890">
          <w:rPr>
            <w:webHidden/>
          </w:rPr>
        </w:r>
        <w:r w:rsidR="009C6890">
          <w:rPr>
            <w:webHidden/>
          </w:rPr>
          <w:fldChar w:fldCharType="separate"/>
        </w:r>
        <w:r>
          <w:rPr>
            <w:webHidden/>
          </w:rPr>
          <w:t>22</w:t>
        </w:r>
        <w:r w:rsidR="009C6890">
          <w:rPr>
            <w:webHidden/>
          </w:rPr>
          <w:fldChar w:fldCharType="end"/>
        </w:r>
      </w:hyperlink>
    </w:p>
    <w:p w14:paraId="5E37C8C5" w14:textId="77777777" w:rsidR="009C6890" w:rsidRPr="007455F0" w:rsidRDefault="00D92AAE" w:rsidP="00B039E7">
      <w:pPr>
        <w:pStyle w:val="Sumrio1"/>
        <w:rPr>
          <w:rFonts w:ascii="Calibri" w:hAnsi="Calibri"/>
          <w:noProof/>
          <w:sz w:val="22"/>
          <w:szCs w:val="22"/>
          <w:lang w:val="en-US" w:eastAsia="en-US"/>
        </w:rPr>
      </w:pPr>
      <w:hyperlink w:anchor="_Toc408988534" w:history="1">
        <w:r w:rsidR="009C6890" w:rsidRPr="00C43579">
          <w:rPr>
            <w:rStyle w:val="Hyperlink"/>
            <w:noProof/>
          </w:rPr>
          <w:t>F - ADJUDICAÇÃO</w:t>
        </w:r>
        <w:r w:rsidR="009C6890">
          <w:rPr>
            <w:noProof/>
            <w:webHidden/>
          </w:rPr>
          <w:tab/>
        </w:r>
        <w:r w:rsidR="009C6890">
          <w:rPr>
            <w:noProof/>
            <w:webHidden/>
          </w:rPr>
          <w:fldChar w:fldCharType="begin"/>
        </w:r>
        <w:r w:rsidR="009C6890">
          <w:rPr>
            <w:noProof/>
            <w:webHidden/>
          </w:rPr>
          <w:instrText xml:space="preserve"> PAGEREF _Toc408988534 \h </w:instrText>
        </w:r>
        <w:r w:rsidR="009C6890">
          <w:rPr>
            <w:noProof/>
            <w:webHidden/>
          </w:rPr>
        </w:r>
        <w:r w:rsidR="009C6890">
          <w:rPr>
            <w:noProof/>
            <w:webHidden/>
          </w:rPr>
          <w:fldChar w:fldCharType="separate"/>
        </w:r>
        <w:r>
          <w:rPr>
            <w:noProof/>
            <w:webHidden/>
          </w:rPr>
          <w:t>22</w:t>
        </w:r>
        <w:r w:rsidR="009C6890">
          <w:rPr>
            <w:noProof/>
            <w:webHidden/>
          </w:rPr>
          <w:fldChar w:fldCharType="end"/>
        </w:r>
      </w:hyperlink>
    </w:p>
    <w:p w14:paraId="1D1E08E8" w14:textId="77777777" w:rsidR="009C6890" w:rsidRPr="007455F0" w:rsidRDefault="00D92AAE" w:rsidP="00B039E7">
      <w:pPr>
        <w:pStyle w:val="Sumrio2"/>
        <w:rPr>
          <w:rFonts w:ascii="Calibri" w:hAnsi="Calibri"/>
          <w:sz w:val="22"/>
          <w:szCs w:val="22"/>
          <w:lang w:val="en-US" w:eastAsia="en-US"/>
        </w:rPr>
      </w:pPr>
      <w:hyperlink w:anchor="_Toc408988535" w:history="1">
        <w:r w:rsidR="009C6890" w:rsidRPr="00C43579">
          <w:rPr>
            <w:rStyle w:val="Hyperlink"/>
          </w:rPr>
          <w:t>30 CRITÉRIOS PARA ADJUDICAÇÃO</w:t>
        </w:r>
        <w:r w:rsidR="009C6890">
          <w:rPr>
            <w:webHidden/>
          </w:rPr>
          <w:tab/>
        </w:r>
        <w:r w:rsidR="009C6890">
          <w:rPr>
            <w:webHidden/>
          </w:rPr>
          <w:fldChar w:fldCharType="begin"/>
        </w:r>
        <w:r w:rsidR="009C6890">
          <w:rPr>
            <w:webHidden/>
          </w:rPr>
          <w:instrText xml:space="preserve"> PAGEREF _Toc408988535 \h </w:instrText>
        </w:r>
        <w:r w:rsidR="009C6890">
          <w:rPr>
            <w:webHidden/>
          </w:rPr>
        </w:r>
        <w:r w:rsidR="009C6890">
          <w:rPr>
            <w:webHidden/>
          </w:rPr>
          <w:fldChar w:fldCharType="separate"/>
        </w:r>
        <w:r>
          <w:rPr>
            <w:webHidden/>
          </w:rPr>
          <w:t>22</w:t>
        </w:r>
        <w:r w:rsidR="009C6890">
          <w:rPr>
            <w:webHidden/>
          </w:rPr>
          <w:fldChar w:fldCharType="end"/>
        </w:r>
      </w:hyperlink>
    </w:p>
    <w:p w14:paraId="24486FDE" w14:textId="77777777" w:rsidR="009C6890" w:rsidRPr="007455F0" w:rsidRDefault="00D92AAE" w:rsidP="00B039E7">
      <w:pPr>
        <w:pStyle w:val="Sumrio2"/>
        <w:rPr>
          <w:rFonts w:ascii="Calibri" w:hAnsi="Calibri"/>
          <w:sz w:val="22"/>
          <w:szCs w:val="22"/>
          <w:lang w:val="en-US" w:eastAsia="en-US"/>
        </w:rPr>
      </w:pPr>
      <w:hyperlink w:anchor="_Toc408988536" w:history="1">
        <w:r w:rsidR="009C6890" w:rsidRPr="00C43579">
          <w:rPr>
            <w:rStyle w:val="Hyperlink"/>
          </w:rPr>
          <w:t>31. DIREITO DO CONTRATANTE DE ACEITAR QUALQUER PROPOSTA E DE REJEITAR QUALQUER UMA OU TODAS AS PROPOSTAS</w:t>
        </w:r>
        <w:r w:rsidR="009C6890">
          <w:rPr>
            <w:webHidden/>
          </w:rPr>
          <w:tab/>
        </w:r>
        <w:r w:rsidR="009C6890">
          <w:rPr>
            <w:webHidden/>
          </w:rPr>
          <w:fldChar w:fldCharType="begin"/>
        </w:r>
        <w:r w:rsidR="009C6890">
          <w:rPr>
            <w:webHidden/>
          </w:rPr>
          <w:instrText xml:space="preserve"> PAGEREF _Toc408988536 \h </w:instrText>
        </w:r>
        <w:r w:rsidR="009C6890">
          <w:rPr>
            <w:webHidden/>
          </w:rPr>
        </w:r>
        <w:r w:rsidR="009C6890">
          <w:rPr>
            <w:webHidden/>
          </w:rPr>
          <w:fldChar w:fldCharType="separate"/>
        </w:r>
        <w:r>
          <w:rPr>
            <w:webHidden/>
          </w:rPr>
          <w:t>22</w:t>
        </w:r>
        <w:r w:rsidR="009C6890">
          <w:rPr>
            <w:webHidden/>
          </w:rPr>
          <w:fldChar w:fldCharType="end"/>
        </w:r>
      </w:hyperlink>
    </w:p>
    <w:p w14:paraId="09F86B59" w14:textId="77777777" w:rsidR="009C6890" w:rsidRPr="007455F0" w:rsidRDefault="00D92AAE" w:rsidP="00B039E7">
      <w:pPr>
        <w:pStyle w:val="Sumrio2"/>
        <w:rPr>
          <w:rFonts w:ascii="Calibri" w:hAnsi="Calibri"/>
          <w:sz w:val="22"/>
          <w:szCs w:val="22"/>
          <w:lang w:val="en-US" w:eastAsia="en-US"/>
        </w:rPr>
      </w:pPr>
      <w:hyperlink w:anchor="_Toc408988537" w:history="1">
        <w:r w:rsidR="009C6890" w:rsidRPr="00C43579">
          <w:rPr>
            <w:rStyle w:val="Hyperlink"/>
          </w:rPr>
          <w:t>32. CARTA DE ACEITAÇÃO</w:t>
        </w:r>
        <w:r w:rsidR="009C6890">
          <w:rPr>
            <w:webHidden/>
          </w:rPr>
          <w:tab/>
        </w:r>
        <w:r w:rsidR="009C6890">
          <w:rPr>
            <w:webHidden/>
          </w:rPr>
          <w:fldChar w:fldCharType="begin"/>
        </w:r>
        <w:r w:rsidR="009C6890">
          <w:rPr>
            <w:webHidden/>
          </w:rPr>
          <w:instrText xml:space="preserve"> PAGEREF _Toc408988537 \h </w:instrText>
        </w:r>
        <w:r w:rsidR="009C6890">
          <w:rPr>
            <w:webHidden/>
          </w:rPr>
        </w:r>
        <w:r w:rsidR="009C6890">
          <w:rPr>
            <w:webHidden/>
          </w:rPr>
          <w:fldChar w:fldCharType="separate"/>
        </w:r>
        <w:r>
          <w:rPr>
            <w:webHidden/>
          </w:rPr>
          <w:t>22</w:t>
        </w:r>
        <w:r w:rsidR="009C6890">
          <w:rPr>
            <w:webHidden/>
          </w:rPr>
          <w:fldChar w:fldCharType="end"/>
        </w:r>
      </w:hyperlink>
    </w:p>
    <w:p w14:paraId="1A3AE4B0" w14:textId="77777777" w:rsidR="009C6890" w:rsidRPr="007455F0" w:rsidRDefault="00D92AAE" w:rsidP="00B039E7">
      <w:pPr>
        <w:pStyle w:val="Sumrio2"/>
        <w:rPr>
          <w:rFonts w:ascii="Calibri" w:hAnsi="Calibri"/>
          <w:sz w:val="22"/>
          <w:szCs w:val="22"/>
          <w:lang w:val="en-US" w:eastAsia="en-US"/>
        </w:rPr>
      </w:pPr>
      <w:hyperlink w:anchor="_Toc408988538" w:history="1">
        <w:r w:rsidR="009C6890" w:rsidRPr="00C43579">
          <w:rPr>
            <w:rStyle w:val="Hyperlink"/>
          </w:rPr>
          <w:t>33 RECURSOS</w:t>
        </w:r>
        <w:r w:rsidR="009C6890">
          <w:rPr>
            <w:webHidden/>
          </w:rPr>
          <w:tab/>
        </w:r>
        <w:r w:rsidR="009C6890">
          <w:rPr>
            <w:webHidden/>
          </w:rPr>
          <w:fldChar w:fldCharType="begin"/>
        </w:r>
        <w:r w:rsidR="009C6890">
          <w:rPr>
            <w:webHidden/>
          </w:rPr>
          <w:instrText xml:space="preserve"> PAGEREF _Toc408988538 \h </w:instrText>
        </w:r>
        <w:r w:rsidR="009C6890">
          <w:rPr>
            <w:webHidden/>
          </w:rPr>
        </w:r>
        <w:r w:rsidR="009C6890">
          <w:rPr>
            <w:webHidden/>
          </w:rPr>
          <w:fldChar w:fldCharType="separate"/>
        </w:r>
        <w:r>
          <w:rPr>
            <w:webHidden/>
          </w:rPr>
          <w:t>23</w:t>
        </w:r>
        <w:r w:rsidR="009C6890">
          <w:rPr>
            <w:webHidden/>
          </w:rPr>
          <w:fldChar w:fldCharType="end"/>
        </w:r>
      </w:hyperlink>
    </w:p>
    <w:p w14:paraId="606405FB" w14:textId="77777777" w:rsidR="009C6890" w:rsidRPr="007455F0" w:rsidRDefault="00D92AAE" w:rsidP="00B039E7">
      <w:pPr>
        <w:pStyle w:val="Sumrio1"/>
        <w:rPr>
          <w:rFonts w:ascii="Calibri" w:hAnsi="Calibri"/>
          <w:noProof/>
          <w:sz w:val="22"/>
          <w:szCs w:val="22"/>
          <w:lang w:val="en-US" w:eastAsia="en-US"/>
        </w:rPr>
      </w:pPr>
      <w:hyperlink w:anchor="_Toc408988539" w:history="1">
        <w:r w:rsidR="009C6890" w:rsidRPr="00C43579">
          <w:rPr>
            <w:rStyle w:val="Hyperlink"/>
            <w:noProof/>
          </w:rPr>
          <w:t>G – CONTRATAÇÃO</w:t>
        </w:r>
        <w:r w:rsidR="009C6890">
          <w:rPr>
            <w:noProof/>
            <w:webHidden/>
          </w:rPr>
          <w:tab/>
        </w:r>
        <w:r w:rsidR="009C6890">
          <w:rPr>
            <w:noProof/>
            <w:webHidden/>
          </w:rPr>
          <w:fldChar w:fldCharType="begin"/>
        </w:r>
        <w:r w:rsidR="009C6890">
          <w:rPr>
            <w:noProof/>
            <w:webHidden/>
          </w:rPr>
          <w:instrText xml:space="preserve"> PAGEREF _Toc408988539 \h </w:instrText>
        </w:r>
        <w:r w:rsidR="009C6890">
          <w:rPr>
            <w:noProof/>
            <w:webHidden/>
          </w:rPr>
        </w:r>
        <w:r w:rsidR="009C6890">
          <w:rPr>
            <w:noProof/>
            <w:webHidden/>
          </w:rPr>
          <w:fldChar w:fldCharType="separate"/>
        </w:r>
        <w:r>
          <w:rPr>
            <w:noProof/>
            <w:webHidden/>
          </w:rPr>
          <w:t>23</w:t>
        </w:r>
        <w:r w:rsidR="009C6890">
          <w:rPr>
            <w:noProof/>
            <w:webHidden/>
          </w:rPr>
          <w:fldChar w:fldCharType="end"/>
        </w:r>
      </w:hyperlink>
    </w:p>
    <w:p w14:paraId="78466A69" w14:textId="77777777" w:rsidR="009C6890" w:rsidRPr="007455F0" w:rsidRDefault="00D92AAE" w:rsidP="00B039E7">
      <w:pPr>
        <w:pStyle w:val="Sumrio2"/>
        <w:rPr>
          <w:rFonts w:ascii="Calibri" w:hAnsi="Calibri"/>
          <w:sz w:val="22"/>
          <w:szCs w:val="22"/>
          <w:lang w:val="en-US" w:eastAsia="en-US"/>
        </w:rPr>
      </w:pPr>
      <w:hyperlink w:anchor="_Toc408988540" w:history="1">
        <w:r w:rsidR="009C6890" w:rsidRPr="00C43579">
          <w:rPr>
            <w:rStyle w:val="Hyperlink"/>
          </w:rPr>
          <w:t>34. ASSINATURA DO CONTRATO</w:t>
        </w:r>
        <w:r w:rsidR="009C6890">
          <w:rPr>
            <w:webHidden/>
          </w:rPr>
          <w:tab/>
        </w:r>
        <w:r w:rsidR="009C6890">
          <w:rPr>
            <w:webHidden/>
          </w:rPr>
          <w:fldChar w:fldCharType="begin"/>
        </w:r>
        <w:r w:rsidR="009C6890">
          <w:rPr>
            <w:webHidden/>
          </w:rPr>
          <w:instrText xml:space="preserve"> PAGEREF _Toc408988540 \h </w:instrText>
        </w:r>
        <w:r w:rsidR="009C6890">
          <w:rPr>
            <w:webHidden/>
          </w:rPr>
        </w:r>
        <w:r w:rsidR="009C6890">
          <w:rPr>
            <w:webHidden/>
          </w:rPr>
          <w:fldChar w:fldCharType="separate"/>
        </w:r>
        <w:r>
          <w:rPr>
            <w:webHidden/>
          </w:rPr>
          <w:t>23</w:t>
        </w:r>
        <w:r w:rsidR="009C6890">
          <w:rPr>
            <w:webHidden/>
          </w:rPr>
          <w:fldChar w:fldCharType="end"/>
        </w:r>
      </w:hyperlink>
    </w:p>
    <w:p w14:paraId="406D447E" w14:textId="77777777" w:rsidR="009C6890" w:rsidRPr="007455F0" w:rsidRDefault="00D92AAE" w:rsidP="00B039E7">
      <w:pPr>
        <w:pStyle w:val="Sumrio2"/>
        <w:rPr>
          <w:rFonts w:ascii="Calibri" w:hAnsi="Calibri"/>
          <w:sz w:val="22"/>
          <w:szCs w:val="22"/>
          <w:lang w:val="en-US" w:eastAsia="en-US"/>
        </w:rPr>
      </w:pPr>
      <w:hyperlink w:anchor="_Toc408988541" w:history="1">
        <w:r w:rsidR="009C6890" w:rsidRPr="00C43579">
          <w:rPr>
            <w:rStyle w:val="Hyperlink"/>
          </w:rPr>
          <w:t>35. GARANTIA DE EXECUÇÃO</w:t>
        </w:r>
        <w:r w:rsidR="009C6890">
          <w:rPr>
            <w:webHidden/>
          </w:rPr>
          <w:tab/>
        </w:r>
        <w:r w:rsidR="009C6890">
          <w:rPr>
            <w:webHidden/>
          </w:rPr>
          <w:fldChar w:fldCharType="begin"/>
        </w:r>
        <w:r w:rsidR="009C6890">
          <w:rPr>
            <w:webHidden/>
          </w:rPr>
          <w:instrText xml:space="preserve"> PAGEREF _Toc408988541 \h </w:instrText>
        </w:r>
        <w:r w:rsidR="009C6890">
          <w:rPr>
            <w:webHidden/>
          </w:rPr>
        </w:r>
        <w:r w:rsidR="009C6890">
          <w:rPr>
            <w:webHidden/>
          </w:rPr>
          <w:fldChar w:fldCharType="separate"/>
        </w:r>
        <w:r>
          <w:rPr>
            <w:webHidden/>
          </w:rPr>
          <w:t>23</w:t>
        </w:r>
        <w:r w:rsidR="009C6890">
          <w:rPr>
            <w:webHidden/>
          </w:rPr>
          <w:fldChar w:fldCharType="end"/>
        </w:r>
      </w:hyperlink>
    </w:p>
    <w:p w14:paraId="3AE9637A" w14:textId="77777777" w:rsidR="009C6890" w:rsidRPr="007455F0" w:rsidRDefault="00D92AAE" w:rsidP="00B039E7">
      <w:pPr>
        <w:pStyle w:val="Sumrio2"/>
        <w:rPr>
          <w:rFonts w:ascii="Calibri" w:hAnsi="Calibri"/>
          <w:sz w:val="22"/>
          <w:szCs w:val="22"/>
          <w:lang w:val="en-US" w:eastAsia="en-US"/>
        </w:rPr>
      </w:pPr>
      <w:hyperlink w:anchor="_Toc408988542" w:history="1">
        <w:r w:rsidR="009C6890" w:rsidRPr="00C43579">
          <w:rPr>
            <w:rStyle w:val="Hyperlink"/>
          </w:rPr>
          <w:t>36. FRAUDE E CORRUPÇÃO E PRÁTICAS PROIBIDAS</w:t>
        </w:r>
        <w:r w:rsidR="009C6890">
          <w:rPr>
            <w:webHidden/>
          </w:rPr>
          <w:tab/>
        </w:r>
        <w:r w:rsidR="009C6890">
          <w:rPr>
            <w:webHidden/>
          </w:rPr>
          <w:fldChar w:fldCharType="begin"/>
        </w:r>
        <w:r w:rsidR="009C6890">
          <w:rPr>
            <w:webHidden/>
          </w:rPr>
          <w:instrText xml:space="preserve"> PAGEREF _Toc408988542 \h </w:instrText>
        </w:r>
        <w:r w:rsidR="009C6890">
          <w:rPr>
            <w:webHidden/>
          </w:rPr>
        </w:r>
        <w:r w:rsidR="009C6890">
          <w:rPr>
            <w:webHidden/>
          </w:rPr>
          <w:fldChar w:fldCharType="separate"/>
        </w:r>
        <w:r>
          <w:rPr>
            <w:webHidden/>
          </w:rPr>
          <w:t>24</w:t>
        </w:r>
        <w:r w:rsidR="009C6890">
          <w:rPr>
            <w:webHidden/>
          </w:rPr>
          <w:fldChar w:fldCharType="end"/>
        </w:r>
      </w:hyperlink>
    </w:p>
    <w:p w14:paraId="269A00A9" w14:textId="77777777" w:rsidR="008C7C3F" w:rsidRPr="00F95AB6" w:rsidRDefault="005A31E2" w:rsidP="00B039E7">
      <w:pPr>
        <w:rPr>
          <w:lang w:val="en-US"/>
        </w:rPr>
      </w:pPr>
      <w:r>
        <w:rPr>
          <w:lang w:val="en-US"/>
        </w:rPr>
        <w:fldChar w:fldCharType="end"/>
      </w:r>
    </w:p>
    <w:p w14:paraId="7D1815DA" w14:textId="77777777" w:rsidR="008C7C3F" w:rsidRPr="00F95AB6" w:rsidRDefault="008C7C3F" w:rsidP="00B039E7">
      <w:pPr>
        <w:rPr>
          <w:lang w:val="en-US"/>
        </w:rPr>
      </w:pPr>
      <w:r w:rsidRPr="00F95AB6">
        <w:rPr>
          <w:lang w:val="en-US"/>
        </w:rPr>
        <w:br w:type="page"/>
      </w:r>
    </w:p>
    <w:p w14:paraId="200B50D2" w14:textId="2CBA2DB2" w:rsidR="008C7C3F" w:rsidRPr="001534B3" w:rsidRDefault="008C7C3F" w:rsidP="00B039E7">
      <w:pPr>
        <w:pStyle w:val="Head41"/>
      </w:pPr>
      <w:bookmarkStart w:id="13" w:name="_Toc452282201"/>
      <w:bookmarkStart w:id="14" w:name="_Toc181847588"/>
      <w:bookmarkStart w:id="15" w:name="_Toc408988500"/>
      <w:r w:rsidRPr="001534B3">
        <w:lastRenderedPageBreak/>
        <w:t>A – GERAL</w:t>
      </w:r>
      <w:bookmarkEnd w:id="13"/>
      <w:bookmarkEnd w:id="14"/>
      <w:bookmarkEnd w:id="15"/>
    </w:p>
    <w:p w14:paraId="6D284F3E" w14:textId="77777777" w:rsidR="00DB76A8" w:rsidRDefault="00DB76A8" w:rsidP="00B039E7"/>
    <w:p w14:paraId="3E74FE40" w14:textId="36CC5496" w:rsidR="008C7C3F" w:rsidRDefault="008C7C3F" w:rsidP="00B039E7">
      <w:pPr>
        <w:pStyle w:val="Ttulo3"/>
      </w:pPr>
      <w:bookmarkStart w:id="16" w:name="_Toc181847589"/>
      <w:bookmarkStart w:id="17" w:name="_Toc311196600"/>
      <w:bookmarkStart w:id="18" w:name="_Toc408988501"/>
      <w:r>
        <w:t>1. ESCOPO DA LICITAÇÃO</w:t>
      </w:r>
      <w:bookmarkEnd w:id="16"/>
      <w:bookmarkEnd w:id="17"/>
      <w:bookmarkEnd w:id="18"/>
    </w:p>
    <w:p w14:paraId="294AB97D" w14:textId="77777777" w:rsidR="008C7C3F" w:rsidRDefault="008C7C3F" w:rsidP="00B039E7"/>
    <w:p w14:paraId="32BABAE4" w14:textId="77777777" w:rsidR="008C7C3F" w:rsidRDefault="008C7C3F" w:rsidP="00B039E7">
      <w:r>
        <w:t xml:space="preserve">1.1 O Mutuário indicado nos </w:t>
      </w:r>
      <w:r w:rsidRPr="00387382">
        <w:t xml:space="preserve">Dados </w:t>
      </w:r>
      <w:r w:rsidR="007741D3">
        <w:t>da Licitação (DDL)</w:t>
      </w:r>
      <w:r>
        <w:t xml:space="preserve"> (</w:t>
      </w:r>
      <w:r w:rsidR="007741D3">
        <w:t>Seção 2</w:t>
      </w:r>
      <w:r>
        <w:t>), doravante denominado "Contratante", estará recebendo propostas para a execução das Obras em conformidade com os Dados do Contrato.</w:t>
      </w:r>
    </w:p>
    <w:p w14:paraId="40A0856F" w14:textId="77777777" w:rsidR="008C7C3F" w:rsidRDefault="008C7C3F" w:rsidP="00B039E7"/>
    <w:p w14:paraId="692BCD89" w14:textId="77777777" w:rsidR="008C7C3F" w:rsidRDefault="008C7C3F" w:rsidP="00B039E7">
      <w:r>
        <w:t xml:space="preserve">1.2 O Concorrente vencedor deverá concluir as Obras no prazo especificado nos </w:t>
      </w:r>
      <w:r w:rsidR="007741D3">
        <w:t>DDL</w:t>
      </w:r>
      <w:r>
        <w:t>.</w:t>
      </w:r>
    </w:p>
    <w:p w14:paraId="5078F548" w14:textId="77777777" w:rsidR="008C7C3F" w:rsidRDefault="008C7C3F" w:rsidP="00B039E7"/>
    <w:p w14:paraId="4B66B64E" w14:textId="3759FAB3" w:rsidR="008C7C3F" w:rsidRDefault="008C7C3F" w:rsidP="00B039E7">
      <w:pPr>
        <w:pStyle w:val="Ttulo3"/>
      </w:pPr>
      <w:bookmarkStart w:id="19" w:name="_Toc452282202"/>
      <w:bookmarkStart w:id="20" w:name="_Toc181847590"/>
      <w:bookmarkStart w:id="21" w:name="_Toc311196601"/>
      <w:bookmarkStart w:id="22" w:name="_Toc408988502"/>
      <w:r>
        <w:t>2. FONTE DE RECURSOS</w:t>
      </w:r>
      <w:bookmarkEnd w:id="19"/>
      <w:bookmarkEnd w:id="20"/>
      <w:bookmarkEnd w:id="21"/>
      <w:bookmarkEnd w:id="22"/>
    </w:p>
    <w:p w14:paraId="3E6C9E6F" w14:textId="77777777" w:rsidR="008C7C3F" w:rsidRDefault="008C7C3F" w:rsidP="00B039E7">
      <w:pPr>
        <w:rPr>
          <w:lang w:val="pt-PT"/>
        </w:rPr>
      </w:pPr>
    </w:p>
    <w:p w14:paraId="6806E8D4" w14:textId="77777777" w:rsidR="008C7C3F" w:rsidRDefault="008C7C3F" w:rsidP="00B039E7">
      <w:pPr>
        <w:rPr>
          <w:lang w:val="pt-PT"/>
        </w:rPr>
      </w:pPr>
      <w:r>
        <w:rPr>
          <w:lang w:val="pt-PT"/>
        </w:rPr>
        <w:t xml:space="preserve">2.1 O Mutuário qualificado nos </w:t>
      </w:r>
      <w:r w:rsidR="007741D3">
        <w:rPr>
          <w:lang w:val="pt-PT"/>
        </w:rPr>
        <w:t>DDL</w:t>
      </w:r>
      <w:r w:rsidR="00013E78">
        <w:rPr>
          <w:lang w:val="pt-PT"/>
        </w:rPr>
        <w:t xml:space="preserve"> </w:t>
      </w:r>
      <w:r>
        <w:rPr>
          <w:lang w:val="pt-PT"/>
        </w:rPr>
        <w:t xml:space="preserve">prevê aplicar parte dos recursos de um empréstimo do Banco Interamericano de Desenvolvimento - BID em pagamentos elegíveis relativos ao(s) contrato(s) decorrente(s) desta licitação, que está inserida no Projeto definido nos </w:t>
      </w:r>
      <w:r w:rsidR="007741D3">
        <w:rPr>
          <w:lang w:val="pt-PT"/>
        </w:rPr>
        <w:t>DDL</w:t>
      </w:r>
      <w:r>
        <w:rPr>
          <w:lang w:val="pt-PT"/>
        </w:rPr>
        <w:t xml:space="preserve">. O BID somente efetuará pagamentos quando aprovado por ele a correspondente solicitação do Mutuário, de acordo com os termos e condições do </w:t>
      </w:r>
      <w:r w:rsidR="00A659B3">
        <w:rPr>
          <w:lang w:val="pt-PT"/>
        </w:rPr>
        <w:t>Contrato</w:t>
      </w:r>
      <w:r>
        <w:rPr>
          <w:lang w:val="pt-PT"/>
        </w:rPr>
        <w:t xml:space="preserve"> de Empréstimo. A menos que o BID venha a concordar de forma especificamente diferente, ninguém além do Mutuário poderá reivindicar qualquer direito derivado do </w:t>
      </w:r>
      <w:r w:rsidR="00A659B3">
        <w:rPr>
          <w:lang w:val="pt-PT"/>
        </w:rPr>
        <w:t>Contrato</w:t>
      </w:r>
      <w:r>
        <w:rPr>
          <w:lang w:val="pt-PT"/>
        </w:rPr>
        <w:t xml:space="preserve"> de Empréstimo ou ter direito aos recursos do Empréstimo.</w:t>
      </w:r>
    </w:p>
    <w:p w14:paraId="6C1F0B6B" w14:textId="77777777" w:rsidR="008C7C3F" w:rsidRDefault="008C7C3F" w:rsidP="00B039E7">
      <w:pPr>
        <w:rPr>
          <w:lang w:val="pt-PT"/>
        </w:rPr>
      </w:pPr>
    </w:p>
    <w:p w14:paraId="7E05F21E" w14:textId="77777777" w:rsidR="008C7C3F" w:rsidRDefault="008C7C3F" w:rsidP="00B039E7">
      <w:r>
        <w:t xml:space="preserve">2.2 O </w:t>
      </w:r>
      <w:r w:rsidR="00A659B3">
        <w:t>Contrato</w:t>
      </w:r>
      <w:r>
        <w:t xml:space="preserve"> de Empréstimo veda saques da conta do empréstimo com a finalidade de realizar pagamentos a pessoas ou entidades, bem como para a importação de equipamentos e materiais, caso seja do conhecimento do BID que tal importação esteja sujeita a restrição imposta por decisão do Conselho de Segurança da Organização das Nações Unidas, nos termos do Capítulo VII da Carta das Nações Unidas.</w:t>
      </w:r>
    </w:p>
    <w:p w14:paraId="4526589E" w14:textId="77777777" w:rsidR="008C7C3F" w:rsidRDefault="008C7C3F" w:rsidP="00B039E7"/>
    <w:p w14:paraId="6B2278A4" w14:textId="50055F93" w:rsidR="008C7C3F" w:rsidRDefault="008C7C3F" w:rsidP="00B039E7">
      <w:pPr>
        <w:pStyle w:val="Ttulo3"/>
      </w:pPr>
      <w:bookmarkStart w:id="23" w:name="_Toc181847591"/>
      <w:bookmarkStart w:id="24" w:name="_Toc311196602"/>
      <w:bookmarkStart w:id="25" w:name="_Toc408988503"/>
      <w:r>
        <w:t>3. CONCORRENTES ELEGÍVEIS</w:t>
      </w:r>
      <w:bookmarkEnd w:id="23"/>
      <w:bookmarkEnd w:id="24"/>
      <w:bookmarkEnd w:id="25"/>
    </w:p>
    <w:p w14:paraId="247B2437" w14:textId="77777777" w:rsidR="00AF79A7" w:rsidRDefault="00AF79A7" w:rsidP="00B039E7"/>
    <w:p w14:paraId="2329168B" w14:textId="77777777" w:rsidR="00AF79A7" w:rsidRPr="00A228EE" w:rsidRDefault="00AF79A7" w:rsidP="00B039E7">
      <w:pPr>
        <w:pStyle w:val="Sub-ClauseText"/>
      </w:pPr>
      <w:r w:rsidRPr="001B49F2">
        <w:t xml:space="preserve">3.1 Um Concorrente e todas as partes que constituem o Concorrente podem ter a nacionalidade de qualquer país membro do Banco. Os Concorrentes de outros países não poderão participar de contratos a serem financiados no todo ou em parte por empréstimos do Banco. A Seção III deste documento estabelece os países membros do Banco, assim como os critérios para determinar a nacionalidade dos Concorrentes e o país de origem dos bens e serviços. </w:t>
      </w:r>
      <w:r w:rsidRPr="00A228EE">
        <w:t xml:space="preserve">Os </w:t>
      </w:r>
      <w:r w:rsidR="00D67025" w:rsidRPr="00A228EE">
        <w:t>Concorrentes</w:t>
      </w:r>
      <w:r w:rsidRPr="00A228EE">
        <w:t xml:space="preserve"> com nacionalidade de um país membro do Banco e os bens a serem fornecidos de acordo com o contrato não serão elegíveis se:</w:t>
      </w:r>
    </w:p>
    <w:p w14:paraId="7A528DB0" w14:textId="77777777" w:rsidR="00AF79A7" w:rsidRPr="007A1D69" w:rsidRDefault="00AF79A7" w:rsidP="00B039E7">
      <w:pPr>
        <w:pStyle w:val="Lista"/>
      </w:pPr>
      <w:r>
        <w:t xml:space="preserve">(a) </w:t>
      </w:r>
      <w:r w:rsidRPr="007A1D69">
        <w:t xml:space="preserve">em decorrência de lei ou regulamento oficial, o </w:t>
      </w:r>
      <w:r>
        <w:t>B</w:t>
      </w:r>
      <w:r w:rsidR="00E202CE">
        <w:t>r</w:t>
      </w:r>
      <w:r>
        <w:t>asil</w:t>
      </w:r>
      <w:r w:rsidRPr="007A1D69">
        <w:t xml:space="preserve"> proíbe relações comerciais com esse país; ou</w:t>
      </w:r>
    </w:p>
    <w:p w14:paraId="4C1285CF" w14:textId="77777777" w:rsidR="00AF79A7" w:rsidRPr="007A1D69" w:rsidRDefault="00AF79A7" w:rsidP="00B039E7">
      <w:pPr>
        <w:pStyle w:val="Lista"/>
      </w:pPr>
      <w:r>
        <w:t xml:space="preserve">(b) </w:t>
      </w:r>
      <w:r w:rsidRPr="007A1D69">
        <w:t xml:space="preserve">em decorrência do cumprimento de uma decisão do Conselho de Segurança das Nações Unidas tomada nos termos do Capítulo VII da Carta das Nações Unidas, o </w:t>
      </w:r>
      <w:r w:rsidR="00D67025">
        <w:t>Brasil</w:t>
      </w:r>
      <w:r w:rsidRPr="007A1D69">
        <w:t xml:space="preserve"> proíbe a importação de qualquer bem desse país ou o pagamento a pessoas ou entidades desse país.</w:t>
      </w:r>
    </w:p>
    <w:p w14:paraId="7DA42D30" w14:textId="77777777" w:rsidR="00AF79A7" w:rsidRPr="004E7EF9" w:rsidRDefault="00AF79A7" w:rsidP="00B039E7"/>
    <w:p w14:paraId="1E668639" w14:textId="77777777" w:rsidR="00AF79A7" w:rsidRPr="00A228EE" w:rsidRDefault="00AF79A7" w:rsidP="00B039E7">
      <w:pPr>
        <w:pStyle w:val="Sub-ClauseText"/>
      </w:pPr>
      <w:r w:rsidRPr="001B49F2">
        <w:t xml:space="preserve">3.2 Um </w:t>
      </w:r>
      <w:r w:rsidRPr="001B49F2">
        <w:rPr>
          <w:spacing w:val="0"/>
        </w:rPr>
        <w:t>Concorrente</w:t>
      </w:r>
      <w:r w:rsidRPr="001B49F2">
        <w:t xml:space="preserve"> não deve ter conflito de interesses. Quando for descoberto que algum </w:t>
      </w:r>
      <w:r w:rsidRPr="001B49F2">
        <w:rPr>
          <w:spacing w:val="0"/>
        </w:rPr>
        <w:t>Concorrente</w:t>
      </w:r>
      <w:r w:rsidRPr="001B49F2">
        <w:t xml:space="preserve"> tem conflito de interesses, este será desqualificado. </w:t>
      </w:r>
      <w:r w:rsidRPr="00A228EE">
        <w:t xml:space="preserve">Pode-se considerar que </w:t>
      </w:r>
      <w:r w:rsidRPr="00A228EE">
        <w:rPr>
          <w:spacing w:val="0"/>
        </w:rPr>
        <w:t>Concorrente</w:t>
      </w:r>
      <w:r w:rsidRPr="00A228EE">
        <w:t xml:space="preserve"> tem conflito de interesses com uma ou mais partes neste processo de licitação, se:</w:t>
      </w:r>
    </w:p>
    <w:p w14:paraId="5E37EEE1" w14:textId="77777777" w:rsidR="00AF79A7" w:rsidRPr="007A1D69" w:rsidRDefault="00D67025" w:rsidP="00B039E7">
      <w:pPr>
        <w:pStyle w:val="Lista"/>
      </w:pPr>
      <w:r>
        <w:lastRenderedPageBreak/>
        <w:t xml:space="preserve">(a) </w:t>
      </w:r>
      <w:r w:rsidR="00AF79A7" w:rsidRPr="007A1D69">
        <w:t>estiver ou tenha estado associado direta ou indiretamente a uma empresa ou qualquer d</w:t>
      </w:r>
      <w:r w:rsidR="00E202CE">
        <w:t>e suas afiliadas contratada pelo</w:t>
      </w:r>
      <w:r w:rsidR="00AF79A7" w:rsidRPr="007A1D69">
        <w:t xml:space="preserve"> </w:t>
      </w:r>
      <w:r w:rsidR="00E202CE" w:rsidRPr="00E202CE">
        <w:t>Contratante</w:t>
      </w:r>
      <w:r w:rsidR="00E202CE" w:rsidRPr="007A1D69">
        <w:t xml:space="preserve"> </w:t>
      </w:r>
      <w:r w:rsidR="00AF79A7" w:rsidRPr="007A1D69">
        <w:t>para prestação de serviços de consultoria para a preparação do projeto, especificações técnicas e outros documentos a serem usados para a aquisição de bens nos termos destes Documentos de Licitação; ou</w:t>
      </w:r>
    </w:p>
    <w:p w14:paraId="22D41418" w14:textId="77777777" w:rsidR="00AF79A7" w:rsidRPr="007A1D69" w:rsidRDefault="00D67025" w:rsidP="00B039E7">
      <w:pPr>
        <w:pStyle w:val="Lista"/>
      </w:pPr>
      <w:r>
        <w:t xml:space="preserve">(b) </w:t>
      </w:r>
      <w:r w:rsidR="00AF79A7" w:rsidRPr="007A1D69">
        <w:t xml:space="preserve">enviar mais de uma proposta nesse processo de licitação, exceto para </w:t>
      </w:r>
      <w:r>
        <w:t>propostas</w:t>
      </w:r>
      <w:r w:rsidR="00AF79A7" w:rsidRPr="007A1D69">
        <w:t xml:space="preserve"> alternati</w:t>
      </w:r>
      <w:r w:rsidR="00AF79A7">
        <w:t>vas permitidas de acordo com a C</w:t>
      </w:r>
      <w:r w:rsidR="00AF79A7" w:rsidRPr="007A1D69">
        <w:t>láusula 1</w:t>
      </w:r>
      <w:r w:rsidR="00E202CE">
        <w:t>7</w:t>
      </w:r>
      <w:r w:rsidR="00013E78">
        <w:t xml:space="preserve"> das IAC</w:t>
      </w:r>
      <w:r w:rsidR="00AF79A7" w:rsidRPr="007A1D69">
        <w:t>. Contudo, isso não limita a participação de subempreiteiros em mais de uma proposta.</w:t>
      </w:r>
    </w:p>
    <w:p w14:paraId="3D1394D7" w14:textId="77777777" w:rsidR="00AF79A7" w:rsidRPr="00E202CE" w:rsidRDefault="00AF79A7" w:rsidP="00B039E7"/>
    <w:p w14:paraId="3341D7D2" w14:textId="77777777" w:rsidR="00AF79A7" w:rsidRDefault="00E202CE" w:rsidP="00B039E7">
      <w:r w:rsidRPr="00E202CE">
        <w:t>3.3</w:t>
      </w:r>
      <w:r w:rsidR="00AF79A7" w:rsidRPr="00E202CE">
        <w:t xml:space="preserve"> Qualquer empresa, pessoa física, empresa matriz</w:t>
      </w:r>
      <w:r>
        <w:t xml:space="preserve"> ou subsidiá</w:t>
      </w:r>
      <w:r w:rsidR="00AF79A7" w:rsidRPr="00E202CE">
        <w:t xml:space="preserve">ria, ou organização constituída ou integrada por qualquer das pessoas designadas como partes contratantes pelo Banco, declare inelegíveis em conformidade com os Procedimentos de Sanções ou que outras Instituições Financeiras Internacionais (IFI) declare inelegível e sujeito às disposições dos acordos assinados pelo Banco relativos ao reconhecimento mútuo de sanções e está sob a declaração de </w:t>
      </w:r>
      <w:r w:rsidR="00124BB4">
        <w:t>inelegibilidade</w:t>
      </w:r>
      <w:r w:rsidR="00AF79A7" w:rsidRPr="00E202CE">
        <w:t xml:space="preserve"> durante o período de tempo estabelecido pelo Banco de Contrato com a Cláusula 36 das </w:t>
      </w:r>
      <w:r w:rsidR="00013E78">
        <w:t>IAC</w:t>
      </w:r>
      <w:r w:rsidR="00AF79A7" w:rsidRPr="00E202CE">
        <w:t>, na data de adjudicação do contrato, será desqualificado.</w:t>
      </w:r>
    </w:p>
    <w:p w14:paraId="0001535B" w14:textId="77777777" w:rsidR="00E202CE" w:rsidRPr="00E202CE" w:rsidRDefault="00E202CE" w:rsidP="00B039E7"/>
    <w:p w14:paraId="4DE78926" w14:textId="77777777" w:rsidR="00AF79A7" w:rsidRDefault="00AF79A7" w:rsidP="00B039E7">
      <w:r w:rsidRPr="00E202CE">
        <w:t xml:space="preserve">3.4 Entidades governamentais no </w:t>
      </w:r>
      <w:r w:rsidR="00E202CE">
        <w:t>Brasil</w:t>
      </w:r>
      <w:r w:rsidRPr="00E202CE">
        <w:t xml:space="preserve"> serão elegíveis somente se puderem demonstrar que: (i) são legal e financeiramente autônomas, (ii) operam de acordo com as leis do comércio e (iii) não são entidades dependentes do Mutuário.</w:t>
      </w:r>
    </w:p>
    <w:p w14:paraId="46854E66" w14:textId="77777777" w:rsidR="00E202CE" w:rsidRPr="00E202CE" w:rsidRDefault="00E202CE" w:rsidP="00B039E7"/>
    <w:p w14:paraId="031D6D5C" w14:textId="77777777" w:rsidR="00AF79A7" w:rsidRDefault="00AF79A7" w:rsidP="00B039E7">
      <w:r>
        <w:t xml:space="preserve">3.5 </w:t>
      </w:r>
      <w:r w:rsidRPr="007A1D69">
        <w:t xml:space="preserve">Os </w:t>
      </w:r>
      <w:r w:rsidRPr="00AF79A7">
        <w:t>Concorrente</w:t>
      </w:r>
      <w:r>
        <w:t>s</w:t>
      </w:r>
      <w:r w:rsidRPr="007A1D69">
        <w:t xml:space="preserve"> deverão fornecer prova de sua elegibilidade contínua de maneira satisfatória </w:t>
      </w:r>
      <w:r w:rsidR="00E202CE">
        <w:t>ao</w:t>
      </w:r>
      <w:r w:rsidRPr="007A1D69">
        <w:t xml:space="preserve"> </w:t>
      </w:r>
      <w:r w:rsidRPr="00E202CE">
        <w:t>Contratante</w:t>
      </w:r>
      <w:r w:rsidRPr="007A1D69">
        <w:t>, sempre que esta razoavelmente o solicitar.</w:t>
      </w:r>
    </w:p>
    <w:p w14:paraId="1AF90EC8" w14:textId="77777777" w:rsidR="00F95AB6" w:rsidRDefault="00F95AB6" w:rsidP="00B039E7"/>
    <w:p w14:paraId="5FB8D683" w14:textId="77777777" w:rsidR="00110DF2" w:rsidRDefault="00110DF2" w:rsidP="00B039E7">
      <w:r>
        <w:t xml:space="preserve">3.6 </w:t>
      </w:r>
      <w:r w:rsidRPr="007A1D69">
        <w:t xml:space="preserve">No caso de pré-qualificação dos potenciais </w:t>
      </w:r>
      <w:r w:rsidRPr="00110DF2">
        <w:t>Concorrentes</w:t>
      </w:r>
      <w:r w:rsidRPr="007A1D69">
        <w:t xml:space="preserve">, somente propostas com </w:t>
      </w:r>
      <w:r w:rsidRPr="00110DF2">
        <w:t>Concorrentes</w:t>
      </w:r>
      <w:r w:rsidRPr="007A1D69">
        <w:t xml:space="preserve"> pré-qualificados serão consideradas para </w:t>
      </w:r>
      <w:r>
        <w:t>participação na licitação.</w:t>
      </w:r>
    </w:p>
    <w:p w14:paraId="510A57D9" w14:textId="77777777" w:rsidR="00110DF2" w:rsidRDefault="00110DF2" w:rsidP="00B039E7"/>
    <w:p w14:paraId="14D90E21" w14:textId="621E3FA7" w:rsidR="008C7C3F" w:rsidRDefault="00D32AFA" w:rsidP="00B039E7">
      <w:pPr>
        <w:pStyle w:val="Ttulo3"/>
      </w:pPr>
      <w:bookmarkStart w:id="26" w:name="_Toc181847592"/>
      <w:bookmarkStart w:id="27" w:name="_Toc311196603"/>
      <w:bookmarkStart w:id="28" w:name="_Toc408988504"/>
      <w:r>
        <w:t xml:space="preserve"> </w:t>
      </w:r>
      <w:r w:rsidR="008C7C3F">
        <w:t>4. QUALIFICAÇÃO E HABILITAÇÃO DOS CONCORRENTES</w:t>
      </w:r>
      <w:bookmarkEnd w:id="26"/>
      <w:bookmarkEnd w:id="27"/>
      <w:bookmarkEnd w:id="28"/>
    </w:p>
    <w:p w14:paraId="65FFC9D9" w14:textId="77777777" w:rsidR="008C7C3F" w:rsidRDefault="008C7C3F" w:rsidP="00B039E7"/>
    <w:p w14:paraId="20EF7D13" w14:textId="32511277" w:rsidR="008C7C3F" w:rsidRPr="00EE759F" w:rsidRDefault="008C7C3F" w:rsidP="00B039E7">
      <w:r w:rsidRPr="00EE759F">
        <w:t xml:space="preserve">4.1 Todos os Concorrentes devem apresentar proposta seguindo os modelos </w:t>
      </w:r>
      <w:r w:rsidR="00BD7FA9" w:rsidRPr="00EE759F">
        <w:rPr>
          <w:rStyle w:val="Comentrio2Char"/>
          <w:color w:val="auto"/>
          <w:sz w:val="24"/>
          <w:szCs w:val="24"/>
        </w:rPr>
        <w:t>da Seção 3</w:t>
      </w:r>
      <w:r w:rsidRPr="00EE759F">
        <w:rPr>
          <w:i/>
        </w:rPr>
        <w:t xml:space="preserve">, </w:t>
      </w:r>
      <w:r w:rsidRPr="00EE759F">
        <w:t xml:space="preserve">Formulários da </w:t>
      </w:r>
      <w:r w:rsidR="00BD7FA9" w:rsidRPr="00EE759F">
        <w:t>Proposta</w:t>
      </w:r>
      <w:r w:rsidRPr="00EE759F">
        <w:t>, uma descrição preliminar do método utilizado e do cronograma do trabalho propostos, inclusive desenhos, projetos e esquemas, se necessário.</w:t>
      </w:r>
      <w:r w:rsidR="002E78DE" w:rsidRPr="00EE759F">
        <w:t xml:space="preserve"> </w:t>
      </w:r>
    </w:p>
    <w:p w14:paraId="1E9E0351" w14:textId="77777777" w:rsidR="008C7C3F" w:rsidRPr="00EE759F" w:rsidRDefault="008C7C3F" w:rsidP="00B039E7"/>
    <w:p w14:paraId="2EF203DB" w14:textId="77777777" w:rsidR="008C7C3F" w:rsidRPr="00EE759F" w:rsidRDefault="008C7C3F" w:rsidP="00B039E7">
      <w:r w:rsidRPr="00EE759F">
        <w:t xml:space="preserve">4.2 A documentação relativa à elegibilidade do Concorrente deverá comprovar, por ocasião da apresentação de sua Proposta, que o mesmo cumpre com os </w:t>
      </w:r>
      <w:r w:rsidRPr="00EE759F">
        <w:rPr>
          <w:lang w:val="pt-PT"/>
        </w:rPr>
        <w:t>requisitos</w:t>
      </w:r>
      <w:r w:rsidRPr="00EE759F">
        <w:t xml:space="preserve"> fixados na Cláusula </w:t>
      </w:r>
      <w:r w:rsidRPr="00EE759F">
        <w:rPr>
          <w:kern w:val="24"/>
        </w:rPr>
        <w:t>3</w:t>
      </w:r>
      <w:r w:rsidRPr="00EE759F">
        <w:t xml:space="preserve"> das IAC.</w:t>
      </w:r>
    </w:p>
    <w:p w14:paraId="158AC2B3" w14:textId="77777777" w:rsidR="008C7C3F" w:rsidRPr="00EE759F" w:rsidRDefault="008C7C3F" w:rsidP="00B039E7"/>
    <w:p w14:paraId="075C1437" w14:textId="02DBA035" w:rsidR="00477407" w:rsidRPr="00EE759F" w:rsidRDefault="008C7C3F" w:rsidP="00B039E7">
      <w:r w:rsidRPr="00EE759F">
        <w:t xml:space="preserve">4.3 </w:t>
      </w:r>
      <w:r w:rsidRPr="00EE759F">
        <w:rPr>
          <w:lang w:val="pt-PT"/>
        </w:rPr>
        <w:t xml:space="preserve">Observado o disposto nos </w:t>
      </w:r>
      <w:r w:rsidR="007741D3" w:rsidRPr="00EE759F">
        <w:rPr>
          <w:lang w:val="pt-PT"/>
        </w:rPr>
        <w:t>DDL</w:t>
      </w:r>
      <w:r w:rsidRPr="00EE759F">
        <w:rPr>
          <w:lang w:val="pt-PT"/>
        </w:rPr>
        <w:t xml:space="preserve">, a comprovação relativa à qualificação e à habilitação do Concorrente para executar o Contrato, </w:t>
      </w:r>
      <w:r w:rsidRPr="00EE759F">
        <w:t>deverá apresentar, como parte de sua proposta e de forma satisfatória para o Contratante, a documentação</w:t>
      </w:r>
      <w:r w:rsidR="00477407" w:rsidRPr="00EE759F">
        <w:t xml:space="preserve"> solicitada a seguir.  As provas de regularidade deverão ser apresentadas no original ou em cópias e valerão nos prazos que lhes são próprios, inexistindo esse prazo, reputar-se-ão válidas por 60 (sessenta) dias, contados de sua expedição.</w:t>
      </w:r>
      <w:r w:rsidR="00470C18">
        <w:t xml:space="preserve"> </w:t>
      </w:r>
    </w:p>
    <w:p w14:paraId="72802485" w14:textId="77777777" w:rsidR="00477407" w:rsidRPr="00EE759F" w:rsidRDefault="00477407" w:rsidP="00B039E7"/>
    <w:p w14:paraId="3905F867" w14:textId="6B3E3E80" w:rsidR="002A259E" w:rsidRPr="00EE759F" w:rsidRDefault="002A259E" w:rsidP="00B039E7">
      <w:pPr>
        <w:pStyle w:val="Lista"/>
      </w:pPr>
      <w:r w:rsidRPr="00EE759F">
        <w:t>(a) Habilitação Jurídica:</w:t>
      </w:r>
      <w:r w:rsidR="0004652D" w:rsidRPr="00EE759F">
        <w:t xml:space="preserve"> </w:t>
      </w:r>
    </w:p>
    <w:p w14:paraId="35176B73" w14:textId="6E72B4BC" w:rsidR="002A259E" w:rsidRPr="00EE759F" w:rsidRDefault="00360CCF" w:rsidP="00B039E7">
      <w:pPr>
        <w:pStyle w:val="Lista2"/>
      </w:pPr>
      <w:r w:rsidRPr="00EE759F">
        <w:lastRenderedPageBreak/>
        <w:t>(i) a</w:t>
      </w:r>
      <w:r w:rsidR="002A259E" w:rsidRPr="00EE759F">
        <w:t>to constitutivo, estatuto ou contrato social em vigor, devidamente registrado, em se tratando de sociedades comerciais, e, no caso de sociedades por ações, acompanhado de documentos de eleição de seus administradores;</w:t>
      </w:r>
      <w:r w:rsidR="0004652D" w:rsidRPr="00EE759F">
        <w:t xml:space="preserve"> </w:t>
      </w:r>
    </w:p>
    <w:p w14:paraId="5E81E10F" w14:textId="77777777" w:rsidR="002A259E" w:rsidRPr="00EE759F" w:rsidRDefault="00360CCF" w:rsidP="00B039E7">
      <w:pPr>
        <w:pStyle w:val="Lista2"/>
      </w:pPr>
      <w:r w:rsidRPr="00EE759F">
        <w:t>(ii) d</w:t>
      </w:r>
      <w:r w:rsidR="002A259E" w:rsidRPr="00EE759F">
        <w:t>ecreto de autorização, em se tratando de empresa ou de sociedade estrangeira em funcionamento no país, e ato do registro de autorização para funcionamento expedido pelo órgão competente, quando a atividade assim o exigir; e</w:t>
      </w:r>
    </w:p>
    <w:p w14:paraId="37A3E4D3" w14:textId="77777777" w:rsidR="002A259E" w:rsidRPr="00EE759F" w:rsidRDefault="002A259E" w:rsidP="00B039E7">
      <w:pPr>
        <w:pStyle w:val="Lista2"/>
      </w:pPr>
      <w:r w:rsidRPr="00EE759F">
        <w:t xml:space="preserve">(iii) </w:t>
      </w:r>
      <w:r w:rsidR="00360CCF" w:rsidRPr="00EE759F">
        <w:t>i</w:t>
      </w:r>
      <w:r w:rsidRPr="00EE759F">
        <w:t>nscrição do ato constitutivo, no caso de sociedades civis, acompanhada de prova de diretoria em exercício.</w:t>
      </w:r>
    </w:p>
    <w:p w14:paraId="258E4D78" w14:textId="77777777" w:rsidR="002A259E" w:rsidRPr="00EE759F" w:rsidRDefault="002A259E" w:rsidP="00B039E7"/>
    <w:p w14:paraId="5F3EADC3" w14:textId="4DF09FD6" w:rsidR="002A259E" w:rsidRPr="00EE759F" w:rsidRDefault="002A259E" w:rsidP="00B039E7">
      <w:pPr>
        <w:pStyle w:val="Lista"/>
      </w:pPr>
      <w:r w:rsidRPr="00EE759F">
        <w:t xml:space="preserve">(b) Qualificação Econômico </w:t>
      </w:r>
      <w:r w:rsidR="00767208" w:rsidRPr="00EE759F">
        <w:t xml:space="preserve">- </w:t>
      </w:r>
      <w:r w:rsidRPr="00EE759F">
        <w:t>Financeira:</w:t>
      </w:r>
      <w:r w:rsidR="0004652D" w:rsidRPr="00EE759F">
        <w:t xml:space="preserve"> </w:t>
      </w:r>
    </w:p>
    <w:p w14:paraId="029D0263" w14:textId="77777777" w:rsidR="002A259E" w:rsidRPr="00EE759F" w:rsidRDefault="00360CCF" w:rsidP="00B039E7">
      <w:pPr>
        <w:pStyle w:val="Lista"/>
      </w:pPr>
      <w:r w:rsidRPr="00EE759F">
        <w:t>(i) c</w:t>
      </w:r>
      <w:r w:rsidR="002A259E" w:rsidRPr="00EE759F">
        <w:t>ertidão negativa de falência ou recuperação judicial expedida pelo distribuidor da comarca onde se localiza o principal estabelecimento da sociedade;</w:t>
      </w:r>
    </w:p>
    <w:p w14:paraId="5C713CB2" w14:textId="77777777" w:rsidR="002A259E" w:rsidRPr="00EE759F" w:rsidRDefault="002A259E" w:rsidP="00B039E7">
      <w:pPr>
        <w:pStyle w:val="Lista"/>
      </w:pPr>
      <w:r w:rsidRPr="00EE759F">
        <w:t xml:space="preserve">(ii) </w:t>
      </w:r>
      <w:r w:rsidR="00360CCF" w:rsidRPr="00EE759F">
        <w:t>b</w:t>
      </w:r>
      <w:r w:rsidRPr="00EE759F">
        <w:t>alanço patrimonial e demonstrações contábeis do último exercício social, já exigíveis e apresentados na forma da lei, que comprovem a boa situação financeira da empresa, vedada a sua substituição por balancetes ou balanços provisórios;</w:t>
      </w:r>
    </w:p>
    <w:p w14:paraId="7F32635C" w14:textId="77777777" w:rsidR="002A259E" w:rsidRPr="00EE759F" w:rsidRDefault="002A259E" w:rsidP="00B039E7">
      <w:pPr>
        <w:pStyle w:val="Lista"/>
      </w:pPr>
      <w:r w:rsidRPr="00EE759F">
        <w:t>(iii</w:t>
      </w:r>
      <w:r w:rsidR="00360CCF" w:rsidRPr="00EE759F">
        <w:t>) r</w:t>
      </w:r>
      <w:r w:rsidRPr="00EE759F">
        <w:t>elatório de auditores ou de contadores devidamente registrados no Conselho de Contabilidade, descrevendo a situação econômica e financeira da Empresa relativamente ao último balanço; e</w:t>
      </w:r>
    </w:p>
    <w:p w14:paraId="4B1ACA70" w14:textId="77777777" w:rsidR="002A259E" w:rsidRDefault="002A259E" w:rsidP="00B039E7">
      <w:pPr>
        <w:pStyle w:val="Lista"/>
      </w:pPr>
      <w:r w:rsidRPr="00EE759F">
        <w:t>(iv</w:t>
      </w:r>
      <w:r w:rsidR="00360CCF" w:rsidRPr="00EE759F">
        <w:t>) a</w:t>
      </w:r>
      <w:r w:rsidRPr="00EE759F">
        <w:t>testados de 02 (duas) instituições financeiras emitidos dentro dos 60 (sessenta) dias anteriores à data da abertura das propostas, indicando boa situação financeira da Empresa.</w:t>
      </w:r>
    </w:p>
    <w:p w14:paraId="5DD51B01" w14:textId="77777777" w:rsidR="002A259E" w:rsidRPr="00CD2489" w:rsidRDefault="002A259E" w:rsidP="00B039E7"/>
    <w:p w14:paraId="5379D9EB" w14:textId="2330A332" w:rsidR="002A259E" w:rsidRPr="00EE759F" w:rsidRDefault="002A259E" w:rsidP="00B039E7">
      <w:pPr>
        <w:pStyle w:val="Lista"/>
      </w:pPr>
      <w:r w:rsidRPr="00EE759F">
        <w:t>(c) Regularidade Fiscal e Trabalhista:</w:t>
      </w:r>
      <w:r w:rsidR="0004652D" w:rsidRPr="00EE759F">
        <w:t xml:space="preserve"> </w:t>
      </w:r>
    </w:p>
    <w:p w14:paraId="04A9DD13" w14:textId="77777777" w:rsidR="002A259E" w:rsidRPr="00EE759F" w:rsidRDefault="002A259E" w:rsidP="00B039E7">
      <w:pPr>
        <w:pStyle w:val="Lista2"/>
      </w:pPr>
      <w:r w:rsidRPr="00EE759F">
        <w:t xml:space="preserve">(i) </w:t>
      </w:r>
      <w:r w:rsidR="00367851" w:rsidRPr="00EE759F">
        <w:t>prova de inscrição no Cadastro Nacional de Pessoas Jurídicas (CNPJ);</w:t>
      </w:r>
    </w:p>
    <w:p w14:paraId="0392C712" w14:textId="77777777" w:rsidR="002A259E" w:rsidRPr="00EE759F" w:rsidRDefault="002A259E" w:rsidP="00B039E7">
      <w:pPr>
        <w:pStyle w:val="Lista2"/>
      </w:pPr>
      <w:r w:rsidRPr="00EE759F">
        <w:t xml:space="preserve">(ii) prova de inscrição no cadastro de contribuintes estadual ou municipal, se houver, relativo ao domicílio ou sede do </w:t>
      </w:r>
      <w:r w:rsidR="002B468F" w:rsidRPr="00EE759F">
        <w:t>Concorrente</w:t>
      </w:r>
      <w:r w:rsidRPr="00EE759F">
        <w:t>, pertinente ao seu ramo de atividade e compatível com o objeto contratual;</w:t>
      </w:r>
    </w:p>
    <w:p w14:paraId="30EBB49D" w14:textId="77777777" w:rsidR="002A259E" w:rsidRPr="00EE759F" w:rsidRDefault="002A259E" w:rsidP="00B039E7">
      <w:pPr>
        <w:pStyle w:val="Lista2"/>
      </w:pPr>
      <w:r w:rsidRPr="00EE759F">
        <w:t>(iii</w:t>
      </w:r>
      <w:r w:rsidR="00360CCF" w:rsidRPr="00EE759F">
        <w:t>) p</w:t>
      </w:r>
      <w:r w:rsidRPr="00EE759F">
        <w:t>rova de regularidade para com as Fazendas Federal, Estadual e Municipal do domicílio ou da sede do Concorrente, ou outra equivalente na forma da lei. A prova de quitação com a Fazenda Federal deverá ser acompanhada da Certidão quanto à Dívida Ativa da União, com validade em vigor;</w:t>
      </w:r>
    </w:p>
    <w:p w14:paraId="5D7CB1EA" w14:textId="5FB1E9F4" w:rsidR="002A259E" w:rsidRPr="00EE759F" w:rsidRDefault="002A259E" w:rsidP="00B039E7">
      <w:pPr>
        <w:pStyle w:val="Lista2"/>
      </w:pPr>
      <w:r w:rsidRPr="00EE759F">
        <w:t>(iv) prova de regularidade relativa ao Fundo de Garantia por Tempo de Serviço (FGTS), demonstrando situação regular no cumprimento dos encargos sociais instituídos por lei</w:t>
      </w:r>
      <w:r w:rsidR="00837448" w:rsidRPr="00EE759F">
        <w:t>;</w:t>
      </w:r>
      <w:r w:rsidR="001D112A" w:rsidRPr="00EE759F">
        <w:t xml:space="preserve"> e</w:t>
      </w:r>
    </w:p>
    <w:p w14:paraId="13C257C5" w14:textId="77777777" w:rsidR="002A259E" w:rsidRDefault="002A259E" w:rsidP="00B039E7">
      <w:pPr>
        <w:pStyle w:val="Lista2"/>
      </w:pPr>
      <w:r w:rsidRPr="00EE759F">
        <w:t>(v) prova de inexistência de débitos inadimplidos perante a Justiça do Trabalho, mediante a apresentação de certidão negativa, nos termos do Título VII-A da Consolidação das Leis do Trabalho, aprovada pelo decreto Lei n</w:t>
      </w:r>
      <w:r w:rsidRPr="00EE759F">
        <w:rPr>
          <w:u w:val="single"/>
          <w:vertAlign w:val="superscript"/>
        </w:rPr>
        <w:t>o</w:t>
      </w:r>
      <w:r w:rsidRPr="00EE759F">
        <w:t xml:space="preserve"> 5.452, de 1º</w:t>
      </w:r>
      <w:r w:rsidR="002B468F" w:rsidRPr="00EE759F">
        <w:t xml:space="preserve"> de maio de 1943.</w:t>
      </w:r>
    </w:p>
    <w:p w14:paraId="21ADDA6A" w14:textId="77777777" w:rsidR="002A259E" w:rsidRPr="00746236" w:rsidRDefault="002A259E" w:rsidP="00B039E7"/>
    <w:p w14:paraId="25A0D0AD" w14:textId="1BF16F76" w:rsidR="002A259E" w:rsidRPr="00EE759F" w:rsidRDefault="002A259E" w:rsidP="00B039E7">
      <w:pPr>
        <w:pStyle w:val="Lista"/>
      </w:pPr>
      <w:r w:rsidRPr="00EE759F">
        <w:t xml:space="preserve">(d) Trabalho de Menores: </w:t>
      </w:r>
    </w:p>
    <w:p w14:paraId="25725138" w14:textId="77777777" w:rsidR="002A259E" w:rsidRPr="00EE759F" w:rsidRDefault="002A259E" w:rsidP="00B039E7">
      <w:pPr>
        <w:pStyle w:val="Lista2"/>
      </w:pPr>
      <w:r w:rsidRPr="00EE759F">
        <w:t xml:space="preserve">(i) </w:t>
      </w:r>
      <w:r w:rsidR="00360CCF" w:rsidRPr="00EE759F">
        <w:t>d</w:t>
      </w:r>
      <w:r w:rsidR="009E5C66" w:rsidRPr="00EE759F">
        <w:t xml:space="preserve">eclaração do Concorrente, conforme o Decreto Federal </w:t>
      </w:r>
      <w:r w:rsidR="00D20DAC" w:rsidRPr="00EE759F">
        <w:t>n</w:t>
      </w:r>
      <w:r w:rsidR="00D20DAC" w:rsidRPr="00EE759F">
        <w:rPr>
          <w:u w:val="single"/>
          <w:vertAlign w:val="superscript"/>
        </w:rPr>
        <w:t>o</w:t>
      </w:r>
      <w:r w:rsidR="00D20DAC" w:rsidRPr="00EE759F">
        <w:t xml:space="preserve"> </w:t>
      </w:r>
      <w:r w:rsidR="009E5C66" w:rsidRPr="00EE759F">
        <w:t xml:space="preserve">4.358/2002, de que não emprega menor de dezoito anos em trabalho noturno, perigoso ou insalubre e </w:t>
      </w:r>
      <w:r w:rsidR="009E5C66" w:rsidRPr="00EE759F">
        <w:lastRenderedPageBreak/>
        <w:t>não emprega menor de 16 (dezesseis) anos, ressalvado na condição de aprendiz, a partir de 14 (quatorze) anos.</w:t>
      </w:r>
      <w:r w:rsidR="007C41D0" w:rsidRPr="00EE759F">
        <w:t xml:space="preserve"> (ver Modelo de Formulário </w:t>
      </w:r>
      <w:r w:rsidR="00BD7FA9" w:rsidRPr="00EE759F">
        <w:t>10</w:t>
      </w:r>
      <w:r w:rsidR="007C41D0" w:rsidRPr="00EE759F">
        <w:t xml:space="preserve"> </w:t>
      </w:r>
      <w:r w:rsidR="00BD7FA9" w:rsidRPr="00EE759F">
        <w:t>da Seção 3</w:t>
      </w:r>
      <w:r w:rsidR="007C41D0" w:rsidRPr="00EE759F">
        <w:t>)</w:t>
      </w:r>
    </w:p>
    <w:p w14:paraId="2DA2990D" w14:textId="77777777" w:rsidR="008C7C3F" w:rsidRPr="00EE759F" w:rsidRDefault="008C7C3F" w:rsidP="00B039E7"/>
    <w:p w14:paraId="51D65B0B" w14:textId="43DB5928" w:rsidR="008C7C3F" w:rsidRPr="00EE759F" w:rsidRDefault="002A259E" w:rsidP="00B039E7">
      <w:pPr>
        <w:pStyle w:val="Lista"/>
      </w:pPr>
      <w:r w:rsidRPr="00EE759F">
        <w:t>(e)</w:t>
      </w:r>
      <w:r w:rsidR="008C7C3F" w:rsidRPr="00EE759F">
        <w:t xml:space="preserve"> Qualificação Técnica:</w:t>
      </w:r>
      <w:r w:rsidR="0004652D" w:rsidRPr="00EE759F">
        <w:t xml:space="preserve"> </w:t>
      </w:r>
    </w:p>
    <w:p w14:paraId="276F8E3D" w14:textId="77777777" w:rsidR="008C7C3F" w:rsidRPr="00EE759F" w:rsidRDefault="002A259E" w:rsidP="00B039E7">
      <w:pPr>
        <w:pStyle w:val="Lista2"/>
      </w:pPr>
      <w:r w:rsidRPr="00EE759F">
        <w:t>(i</w:t>
      </w:r>
      <w:r w:rsidR="008C7C3F" w:rsidRPr="00EE759F">
        <w:t xml:space="preserve">) </w:t>
      </w:r>
      <w:r w:rsidR="00A12572" w:rsidRPr="00EE759F">
        <w:t xml:space="preserve">Formulário </w:t>
      </w:r>
      <w:r w:rsidR="008C7C3F" w:rsidRPr="00EE759F">
        <w:t xml:space="preserve">Modelo </w:t>
      </w:r>
      <w:r w:rsidR="00305453" w:rsidRPr="00EE759F">
        <w:t>3</w:t>
      </w:r>
      <w:r w:rsidR="008C7C3F" w:rsidRPr="00EE759F">
        <w:t xml:space="preserve"> </w:t>
      </w:r>
      <w:r w:rsidR="00A12572" w:rsidRPr="00EE759F">
        <w:t>da Seção 3</w:t>
      </w:r>
      <w:r w:rsidR="008C7C3F" w:rsidRPr="00EE759F">
        <w:t>, preenchido e acompanhado de atestados fornecidos por pessoas jurídicas de direito público ou privado, comprovando os serviços executados pelo Concorrente;</w:t>
      </w:r>
    </w:p>
    <w:p w14:paraId="7DB07A72" w14:textId="77777777" w:rsidR="008C7C3F" w:rsidRPr="00EE759F" w:rsidRDefault="002A259E" w:rsidP="00B039E7">
      <w:pPr>
        <w:pStyle w:val="Lista2"/>
      </w:pPr>
      <w:r w:rsidRPr="00EE759F">
        <w:t>(ii</w:t>
      </w:r>
      <w:r w:rsidR="008C7C3F" w:rsidRPr="00EE759F">
        <w:t xml:space="preserve">) </w:t>
      </w:r>
      <w:r w:rsidR="00A12572" w:rsidRPr="00EE759F">
        <w:t xml:space="preserve">Formulário </w:t>
      </w:r>
      <w:r w:rsidR="008C7C3F" w:rsidRPr="00EE759F">
        <w:t xml:space="preserve">Modelo </w:t>
      </w:r>
      <w:r w:rsidR="00305453" w:rsidRPr="00EE759F">
        <w:t>4</w:t>
      </w:r>
      <w:r w:rsidR="008C7C3F" w:rsidRPr="00EE759F">
        <w:t xml:space="preserve"> </w:t>
      </w:r>
      <w:r w:rsidR="00A12572" w:rsidRPr="00EE759F">
        <w:t>da Seção 3</w:t>
      </w:r>
      <w:r w:rsidR="008C7C3F" w:rsidRPr="00EE759F">
        <w:t>, preenchido e acompanhado da comprovação das respectivas informações, demonstrando a experiência e qualificação do responsável técnico; e</w:t>
      </w:r>
    </w:p>
    <w:p w14:paraId="765661C5" w14:textId="77777777" w:rsidR="008C7C3F" w:rsidRDefault="002A259E" w:rsidP="00B039E7">
      <w:pPr>
        <w:pStyle w:val="Lista2"/>
      </w:pPr>
      <w:r w:rsidRPr="00EE759F">
        <w:t>(iii</w:t>
      </w:r>
      <w:r w:rsidR="008C7C3F" w:rsidRPr="00EE759F">
        <w:t xml:space="preserve">) </w:t>
      </w:r>
      <w:r w:rsidR="00A12572" w:rsidRPr="00EE759F">
        <w:t xml:space="preserve">Formulário </w:t>
      </w:r>
      <w:r w:rsidR="008C7C3F" w:rsidRPr="00EE759F">
        <w:t xml:space="preserve">Modelo </w:t>
      </w:r>
      <w:r w:rsidR="00305453" w:rsidRPr="00EE759F">
        <w:t>5</w:t>
      </w:r>
      <w:r w:rsidR="008C7C3F" w:rsidRPr="00EE759F">
        <w:t xml:space="preserve"> </w:t>
      </w:r>
      <w:r w:rsidR="00A12572" w:rsidRPr="00EE759F">
        <w:t>da Seção 3</w:t>
      </w:r>
      <w:r w:rsidR="008C7C3F" w:rsidRPr="00EE759F">
        <w:t>, demonstrando a disponibilidade de máquinas e equipamentos necessários à execução das Obras.</w:t>
      </w:r>
    </w:p>
    <w:p w14:paraId="6AF1B43B" w14:textId="77777777" w:rsidR="008C7C3F" w:rsidRDefault="008C7C3F" w:rsidP="00B039E7"/>
    <w:p w14:paraId="559C2A67" w14:textId="77777777" w:rsidR="008C7C3F" w:rsidRDefault="008C7C3F" w:rsidP="00B039E7">
      <w:r>
        <w:t>4.4 A proposta submetida por consórcio de duas ou mais empresas deverá atender aos seguintes requisitos:</w:t>
      </w:r>
    </w:p>
    <w:p w14:paraId="63138BB4" w14:textId="77777777" w:rsidR="008C7C3F" w:rsidRDefault="008C7C3F" w:rsidP="00B039E7"/>
    <w:p w14:paraId="7FE373DE" w14:textId="77777777" w:rsidR="008C7C3F" w:rsidRDefault="008C7C3F" w:rsidP="00B039E7">
      <w:pPr>
        <w:pStyle w:val="Lista"/>
      </w:pPr>
      <w:r>
        <w:t>(a) toda a documentação referida na Cláusula 4 das IAC, deverá ser apresentada individualmente por todos os membros do consórcio;</w:t>
      </w:r>
    </w:p>
    <w:p w14:paraId="53E1190A" w14:textId="77777777" w:rsidR="008C7C3F" w:rsidRDefault="008C7C3F" w:rsidP="00B039E7">
      <w:pPr>
        <w:pStyle w:val="Lista"/>
      </w:pPr>
      <w:r>
        <w:t>(b) inclusão do compromisso de constituição de consórcio assinado por todos os membros, a ser devidamente lavrado e registrado caso a proposta venha a ser vencedora, no qual:</w:t>
      </w:r>
    </w:p>
    <w:p w14:paraId="7D8A652D" w14:textId="77777777" w:rsidR="008C7C3F" w:rsidRDefault="008C7C3F" w:rsidP="00B039E7">
      <w:pPr>
        <w:pStyle w:val="Lista2"/>
      </w:pPr>
      <w:r>
        <w:t>(i) todos os membros do consórcio se declarem solidariamente responsáveis pela execução do objeto contratual; e</w:t>
      </w:r>
    </w:p>
    <w:p w14:paraId="415879AA" w14:textId="77777777" w:rsidR="008C7C3F" w:rsidRPr="00EE759F" w:rsidRDefault="008C7C3F" w:rsidP="00B039E7">
      <w:pPr>
        <w:pStyle w:val="Lista2"/>
      </w:pPr>
      <w:r>
        <w:t xml:space="preserve">(ii) um dos membros seja designado líder, com poderes específicos para receber as instruções relativas à execução do contrato, </w:t>
      </w:r>
      <w:r>
        <w:rPr>
          <w:rStyle w:val="Comentrio2Char"/>
          <w:iCs w:val="0"/>
          <w:color w:val="auto"/>
          <w:sz w:val="24"/>
          <w:szCs w:val="24"/>
        </w:rPr>
        <w:t xml:space="preserve">bem como os pagamentos devidos, </w:t>
      </w:r>
      <w:r w:rsidRPr="00EE759F">
        <w:rPr>
          <w:rStyle w:val="Comentrio2Char"/>
          <w:iCs w:val="0"/>
          <w:color w:val="auto"/>
          <w:sz w:val="24"/>
          <w:szCs w:val="24"/>
        </w:rPr>
        <w:t>em nome de todos os demais membros</w:t>
      </w:r>
      <w:r w:rsidRPr="00EE759F">
        <w:rPr>
          <w:color w:val="auto"/>
        </w:rPr>
        <w:t xml:space="preserve">. </w:t>
      </w:r>
    </w:p>
    <w:p w14:paraId="7A405495" w14:textId="77777777" w:rsidR="008C7C3F" w:rsidRPr="00EE759F" w:rsidRDefault="008C7C3F" w:rsidP="00B039E7"/>
    <w:p w14:paraId="10F9D291" w14:textId="77777777" w:rsidR="008C7C3F" w:rsidRPr="00B10781" w:rsidRDefault="008C7C3F" w:rsidP="00B039E7">
      <w:r w:rsidRPr="00EE759F">
        <w:t>4.</w:t>
      </w:r>
      <w:r w:rsidRPr="00B10781">
        <w:t>5 Para se qualificar para a assinatura do Contrato, os Concorrentes deverão atender aos seguintes critérios mínimos:</w:t>
      </w:r>
    </w:p>
    <w:p w14:paraId="5B0FB0A8" w14:textId="77777777" w:rsidR="008C7C3F" w:rsidRPr="00B10781" w:rsidRDefault="008C7C3F" w:rsidP="00B039E7"/>
    <w:p w14:paraId="03F90EC7" w14:textId="77777777" w:rsidR="00CF2585" w:rsidRPr="00B10781" w:rsidRDefault="008C7C3F" w:rsidP="00B039E7">
      <w:pPr>
        <w:pStyle w:val="Lista"/>
      </w:pPr>
      <w:r w:rsidRPr="00B10781">
        <w:rPr>
          <w:rStyle w:val="Comentrio2Char"/>
          <w:bCs/>
          <w:iCs/>
          <w:color w:val="auto"/>
          <w:sz w:val="24"/>
          <w:szCs w:val="24"/>
        </w:rPr>
        <w:t>(</w:t>
      </w:r>
      <w:r w:rsidRPr="00B10781">
        <w:t>a) situação regular quanto aos as</w:t>
      </w:r>
      <w:r w:rsidR="002A259E" w:rsidRPr="00B10781">
        <w:t xml:space="preserve">pectos jurídicos, financeiros, </w:t>
      </w:r>
      <w:r w:rsidRPr="00B10781">
        <w:t>fiscais</w:t>
      </w:r>
      <w:r w:rsidR="002A259E" w:rsidRPr="00B10781">
        <w:t xml:space="preserve"> e trabalhistas</w:t>
      </w:r>
      <w:r w:rsidRPr="00B10781">
        <w:t xml:space="preserve">, </w:t>
      </w:r>
      <w:r w:rsidR="002A259E" w:rsidRPr="00B10781">
        <w:t>indicados na S</w:t>
      </w:r>
      <w:r w:rsidRPr="00B10781">
        <w:t>ubc</w:t>
      </w:r>
      <w:r w:rsidR="002A259E" w:rsidRPr="00B10781">
        <w:t>láusula</w:t>
      </w:r>
      <w:r w:rsidRPr="00B10781">
        <w:t xml:space="preserve"> 4.3</w:t>
      </w:r>
      <w:r w:rsidR="002A259E" w:rsidRPr="00B10781">
        <w:t xml:space="preserve"> (a) a (d)</w:t>
      </w:r>
      <w:r w:rsidRPr="00B10781">
        <w:t xml:space="preserve"> das IAC, </w:t>
      </w:r>
    </w:p>
    <w:p w14:paraId="04B8916F" w14:textId="60E56401" w:rsidR="008C7C3F" w:rsidRPr="00B10781" w:rsidRDefault="008C7C3F" w:rsidP="00B039E7">
      <w:pPr>
        <w:pStyle w:val="Lista"/>
      </w:pPr>
      <w:r w:rsidRPr="00B10781">
        <w:rPr>
          <w:rStyle w:val="Comentrio2Char"/>
          <w:bCs/>
          <w:iCs/>
          <w:color w:val="auto"/>
          <w:sz w:val="24"/>
          <w:szCs w:val="24"/>
        </w:rPr>
        <w:t>(</w:t>
      </w:r>
      <w:r w:rsidRPr="00B10781">
        <w:t xml:space="preserve">b) ter realizado, nos últimos 5 (cinco) anos, um volume </w:t>
      </w:r>
      <w:r w:rsidR="00312A10" w:rsidRPr="00B10781">
        <w:t xml:space="preserve">médio </w:t>
      </w:r>
      <w:r w:rsidRPr="00B10781">
        <w:t xml:space="preserve">anual de Obras de, pelo menos, o montante especificado nos </w:t>
      </w:r>
      <w:r w:rsidR="007741D3" w:rsidRPr="00B10781">
        <w:t>DDL</w:t>
      </w:r>
      <w:r w:rsidRPr="00B10781">
        <w:t xml:space="preserve">; </w:t>
      </w:r>
    </w:p>
    <w:p w14:paraId="37AFF816" w14:textId="1D765D48" w:rsidR="008C7C3F" w:rsidRPr="00EE759F" w:rsidRDefault="008C7C3F" w:rsidP="00B039E7">
      <w:pPr>
        <w:pStyle w:val="Lista"/>
      </w:pPr>
      <w:r w:rsidRPr="00B10781">
        <w:rPr>
          <w:rStyle w:val="Comentrio2Char"/>
          <w:bCs/>
          <w:iCs/>
          <w:color w:val="auto"/>
          <w:sz w:val="24"/>
          <w:szCs w:val="24"/>
        </w:rPr>
        <w:t>(</w:t>
      </w:r>
      <w:r w:rsidRPr="00B10781">
        <w:t xml:space="preserve">c) experiência como contratado/executor principal na construção de, pelo menos, 2 (duas) obras de natureza e complexidade equivalente às </w:t>
      </w:r>
      <w:r w:rsidRPr="00B10781">
        <w:rPr>
          <w:rStyle w:val="Comentrio2Char"/>
          <w:bCs/>
          <w:iCs/>
          <w:color w:val="auto"/>
          <w:sz w:val="24"/>
          <w:szCs w:val="24"/>
        </w:rPr>
        <w:t>O</w:t>
      </w:r>
      <w:r w:rsidRPr="00B10781">
        <w:t xml:space="preserve">bras objeto desta licitação nos últimos 10 </w:t>
      </w:r>
      <w:r w:rsidRPr="00B10781">
        <w:rPr>
          <w:rStyle w:val="Comentrio2Char"/>
          <w:bCs/>
          <w:iCs/>
          <w:color w:val="auto"/>
          <w:sz w:val="24"/>
          <w:szCs w:val="24"/>
        </w:rPr>
        <w:t>(dez)</w:t>
      </w:r>
      <w:r w:rsidR="00222CBE" w:rsidRPr="00B10781">
        <w:t xml:space="preserve"> anos [</w:t>
      </w:r>
      <w:r w:rsidRPr="00B10781">
        <w:t xml:space="preserve">para atender a essa exigência, as obras citadas deverão estar </w:t>
      </w:r>
      <w:r w:rsidRPr="00B10781">
        <w:rPr>
          <w:rStyle w:val="Comentrio3Char"/>
          <w:bCs/>
          <w:iCs w:val="0"/>
          <w:dstrike w:val="0"/>
          <w:color w:val="auto"/>
          <w:sz w:val="24"/>
          <w:szCs w:val="24"/>
          <w:lang w:val="pt-BR"/>
        </w:rPr>
        <w:t>com</w:t>
      </w:r>
      <w:r w:rsidRPr="00B10781">
        <w:rPr>
          <w:bCs/>
          <w:iCs/>
        </w:rPr>
        <w:t xml:space="preserve"> </w:t>
      </w:r>
      <w:r w:rsidRPr="00B10781">
        <w:t>70% (setenta por cento) já concluídas no mínimo</w:t>
      </w:r>
      <w:r w:rsidR="00222CBE" w:rsidRPr="00B10781">
        <w:t>]</w:t>
      </w:r>
      <w:r w:rsidR="00B10781" w:rsidRPr="00B10781">
        <w:t>;</w:t>
      </w:r>
    </w:p>
    <w:p w14:paraId="74CD36A3" w14:textId="77777777" w:rsidR="008C7C3F" w:rsidRPr="00EE759F" w:rsidRDefault="008C7C3F" w:rsidP="00B039E7">
      <w:pPr>
        <w:pStyle w:val="Lista"/>
      </w:pPr>
      <w:r w:rsidRPr="00EE759F">
        <w:t xml:space="preserve">(d) índice de liquidez igual ou superior ao mínimo exigido nos </w:t>
      </w:r>
      <w:r w:rsidR="007741D3" w:rsidRPr="00EE759F">
        <w:t>DDL</w:t>
      </w:r>
      <w:r w:rsidRPr="00EE759F">
        <w:t>;</w:t>
      </w:r>
    </w:p>
    <w:p w14:paraId="7FB5F276" w14:textId="77777777" w:rsidR="008C7C3F" w:rsidRPr="00EE759F" w:rsidRDefault="008C7C3F" w:rsidP="00B039E7">
      <w:pPr>
        <w:pStyle w:val="Lista"/>
      </w:pPr>
      <w:r w:rsidRPr="00EE759F">
        <w:t xml:space="preserve">(e) patrimônio líquido igual ou superior ao mínimo exigido nos </w:t>
      </w:r>
      <w:r w:rsidR="007741D3" w:rsidRPr="00EE759F">
        <w:t>DDL</w:t>
      </w:r>
      <w:r w:rsidRPr="00EE759F">
        <w:t>;</w:t>
      </w:r>
    </w:p>
    <w:p w14:paraId="0223A4C3" w14:textId="77777777" w:rsidR="008C7C3F" w:rsidRPr="00EE759F" w:rsidRDefault="008C7C3F" w:rsidP="00B039E7">
      <w:pPr>
        <w:pStyle w:val="Lista"/>
      </w:pPr>
      <w:r w:rsidRPr="00EE759F">
        <w:t xml:space="preserve">(f) ter executado serviços com características, quantidades, prazos e valores de contratos compatíveis com o objeto da licitação, conforme definido nos </w:t>
      </w:r>
      <w:r w:rsidR="007741D3" w:rsidRPr="00EE759F">
        <w:t>DDL</w:t>
      </w:r>
      <w:r w:rsidRPr="00EE759F">
        <w:t>;</w:t>
      </w:r>
    </w:p>
    <w:p w14:paraId="2C74851D" w14:textId="77777777" w:rsidR="008C7C3F" w:rsidRPr="00EE759F" w:rsidRDefault="008C7C3F" w:rsidP="00B039E7">
      <w:pPr>
        <w:pStyle w:val="Lista"/>
      </w:pPr>
      <w:r w:rsidRPr="00EE759F">
        <w:t>(g) possuir responsável técnico, indicado p</w:t>
      </w:r>
      <w:r w:rsidR="00222CBE" w:rsidRPr="00EE759F">
        <w:t>ara execução dos serviços, cuja</w:t>
      </w:r>
      <w:r w:rsidRPr="00EE759F">
        <w:t xml:space="preserve"> </w:t>
      </w:r>
      <w:r w:rsidRPr="00EE759F">
        <w:lastRenderedPageBreak/>
        <w:t xml:space="preserve">experiência e qualificação sejam compatíveis com os requisitos de similaridade definidos nos </w:t>
      </w:r>
      <w:r w:rsidR="007741D3" w:rsidRPr="00EE759F">
        <w:t>DDL</w:t>
      </w:r>
      <w:r w:rsidRPr="00EE759F">
        <w:t>, relativamente às parcelas de maior relevância e valor significativo das Obras; e</w:t>
      </w:r>
    </w:p>
    <w:p w14:paraId="0D236CD4" w14:textId="77777777" w:rsidR="008C7C3F" w:rsidRDefault="008C7C3F" w:rsidP="00B039E7">
      <w:pPr>
        <w:pStyle w:val="Lista"/>
      </w:pPr>
      <w:r w:rsidRPr="00EE759F">
        <w:t xml:space="preserve">(h) disponibilidade (compra, aluguel, </w:t>
      </w:r>
      <w:r w:rsidRPr="00EE759F">
        <w:rPr>
          <w:i/>
        </w:rPr>
        <w:t>leasing</w:t>
      </w:r>
      <w:r w:rsidRPr="00EE759F">
        <w:t xml:space="preserve"> etc.) das máquinas e equipamentos necessários à execução das Obras, conforme exigências</w:t>
      </w:r>
      <w:r>
        <w:t xml:space="preserve"> mínimas relacionadas nos </w:t>
      </w:r>
      <w:r w:rsidR="007741D3">
        <w:t>DDL</w:t>
      </w:r>
      <w:r>
        <w:t>.</w:t>
      </w:r>
    </w:p>
    <w:p w14:paraId="2312A97B" w14:textId="77777777" w:rsidR="008C7C3F" w:rsidRDefault="008C7C3F" w:rsidP="00B039E7"/>
    <w:p w14:paraId="1DFC8A75" w14:textId="77777777" w:rsidR="008C7C3F" w:rsidRDefault="008C7C3F" w:rsidP="00B039E7">
      <w:r>
        <w:t>4.6. No caso de consórcios, a habilitação será determinada para o conjunto dos membros do consórcio, sendo necessário, ainda, que nenhum dos membros, individualmente, deixe de comprovar:</w:t>
      </w:r>
    </w:p>
    <w:p w14:paraId="7C587BDF" w14:textId="77777777" w:rsidR="008C7C3F" w:rsidRDefault="008C7C3F" w:rsidP="00B039E7"/>
    <w:p w14:paraId="69952441" w14:textId="77777777" w:rsidR="008C7C3F" w:rsidRDefault="008C7C3F" w:rsidP="00B039E7">
      <w:pPr>
        <w:pStyle w:val="Lista"/>
      </w:pPr>
      <w:r>
        <w:t xml:space="preserve">(a) a situação regular, de acordo com o disposto na alínea (a) da Subcláusula </w:t>
      </w:r>
      <w:r>
        <w:rPr>
          <w:rStyle w:val="Comentrio2Char"/>
          <w:bCs/>
          <w:iCs/>
          <w:color w:val="auto"/>
          <w:sz w:val="24"/>
          <w:szCs w:val="24"/>
        </w:rPr>
        <w:t>4.5 das IAC</w:t>
      </w:r>
      <w:r>
        <w:t xml:space="preserve">; </w:t>
      </w:r>
    </w:p>
    <w:p w14:paraId="199CB066" w14:textId="77777777" w:rsidR="008C7C3F" w:rsidRDefault="008C7C3F" w:rsidP="00B039E7">
      <w:pPr>
        <w:pStyle w:val="Lista"/>
      </w:pPr>
      <w:r>
        <w:t xml:space="preserve">(b) o atendimento do índice estabelecido de acordo com a alínea (d) da Subcláusula </w:t>
      </w:r>
      <w:r>
        <w:rPr>
          <w:rStyle w:val="Comentrio2Char"/>
          <w:bCs/>
          <w:iCs/>
          <w:color w:val="auto"/>
          <w:sz w:val="24"/>
          <w:szCs w:val="24"/>
        </w:rPr>
        <w:t>4.5 das IAC</w:t>
      </w:r>
      <w:r>
        <w:t>; e</w:t>
      </w:r>
    </w:p>
    <w:p w14:paraId="2B280A47" w14:textId="77777777" w:rsidR="008C7C3F" w:rsidRDefault="008C7C3F" w:rsidP="00B039E7">
      <w:pPr>
        <w:pStyle w:val="Lista"/>
      </w:pPr>
      <w:r>
        <w:t xml:space="preserve">(c) o cumprimento de, pelo menos, 25% </w:t>
      </w:r>
      <w:r>
        <w:rPr>
          <w:rStyle w:val="Comentrio2Char"/>
          <w:bCs/>
          <w:iCs/>
          <w:color w:val="auto"/>
          <w:sz w:val="24"/>
          <w:szCs w:val="24"/>
        </w:rPr>
        <w:t>(vinte e cinco por cento)</w:t>
      </w:r>
      <w:r>
        <w:t xml:space="preserve"> dos critérios mínimo</w:t>
      </w:r>
      <w:r w:rsidR="00CF2585">
        <w:t xml:space="preserve">s estabelecidos nas alíneas (b) e (c) </w:t>
      </w:r>
      <w:r>
        <w:t xml:space="preserve">da Subcláusula </w:t>
      </w:r>
      <w:r>
        <w:rPr>
          <w:rStyle w:val="Comentrio2Char"/>
          <w:bCs/>
          <w:iCs/>
          <w:color w:val="auto"/>
          <w:sz w:val="24"/>
          <w:szCs w:val="24"/>
        </w:rPr>
        <w:t>4.5</w:t>
      </w:r>
      <w:r>
        <w:rPr>
          <w:rStyle w:val="Comentrio2Char"/>
          <w:color w:val="auto"/>
          <w:sz w:val="24"/>
          <w:szCs w:val="24"/>
        </w:rPr>
        <w:t xml:space="preserve"> </w:t>
      </w:r>
      <w:r>
        <w:rPr>
          <w:rStyle w:val="Comentrio2Char"/>
          <w:bCs/>
          <w:iCs/>
          <w:color w:val="auto"/>
          <w:sz w:val="24"/>
          <w:szCs w:val="24"/>
        </w:rPr>
        <w:t>das</w:t>
      </w:r>
      <w:r>
        <w:t xml:space="preserve"> IAC</w:t>
      </w:r>
      <w:r w:rsidR="00B2709B">
        <w:t xml:space="preserve">, caso não especificado de outra forma </w:t>
      </w:r>
      <w:r w:rsidR="00B2709B" w:rsidRPr="00EF2CB9">
        <w:t xml:space="preserve">nos </w:t>
      </w:r>
      <w:r w:rsidR="007741D3">
        <w:t>DDL</w:t>
      </w:r>
      <w:r>
        <w:t>.</w:t>
      </w:r>
    </w:p>
    <w:p w14:paraId="3A1F1BBD" w14:textId="77777777" w:rsidR="008C7C3F" w:rsidRDefault="008C7C3F" w:rsidP="00B039E7"/>
    <w:p w14:paraId="5677E23F" w14:textId="7BDD56BD" w:rsidR="008C7C3F" w:rsidRDefault="008C7C3F" w:rsidP="00B039E7">
      <w:pPr>
        <w:pStyle w:val="Ttulo3"/>
      </w:pPr>
      <w:bookmarkStart w:id="29" w:name="_Toc181847593"/>
      <w:bookmarkStart w:id="30" w:name="_Toc311196604"/>
      <w:bookmarkStart w:id="31" w:name="_Toc408988505"/>
      <w:r>
        <w:t>5. UMA PROPOSTA POR CONCORRENTE</w:t>
      </w:r>
      <w:bookmarkEnd w:id="29"/>
      <w:bookmarkEnd w:id="30"/>
      <w:bookmarkEnd w:id="31"/>
    </w:p>
    <w:p w14:paraId="502F7AC1" w14:textId="77777777" w:rsidR="008C7C3F" w:rsidRDefault="008C7C3F" w:rsidP="00B039E7"/>
    <w:p w14:paraId="48851F38" w14:textId="77777777" w:rsidR="008C7C3F" w:rsidRDefault="008C7C3F" w:rsidP="00B039E7">
      <w:r>
        <w:t xml:space="preserve">5.1 Cada Concorrente poderá apresentar uma única proposta, quer individualmente ou como membro de um consórcio. </w:t>
      </w:r>
    </w:p>
    <w:p w14:paraId="360B90C5" w14:textId="77777777" w:rsidR="008C7C3F" w:rsidRDefault="008C7C3F" w:rsidP="00B039E7"/>
    <w:p w14:paraId="74BD9ED8" w14:textId="77777777" w:rsidR="008C7C3F" w:rsidRDefault="008C7C3F" w:rsidP="00B039E7">
      <w:r>
        <w:t xml:space="preserve">5.2 É vedada a subcontratação das Obras, no todo ou em parte, de empresas que tenham participado a qualquer título, da proposta apresentada por outro Concorrente. </w:t>
      </w:r>
    </w:p>
    <w:p w14:paraId="2983B709" w14:textId="77777777" w:rsidR="008C7C3F" w:rsidRDefault="008C7C3F" w:rsidP="00B039E7"/>
    <w:p w14:paraId="3D11A3C5" w14:textId="5EF6A1B0" w:rsidR="008C7C3F" w:rsidRDefault="008C7C3F" w:rsidP="00B039E7">
      <w:pPr>
        <w:pStyle w:val="Ttulo3"/>
      </w:pPr>
      <w:bookmarkStart w:id="32" w:name="_Toc181847594"/>
      <w:bookmarkStart w:id="33" w:name="_Toc311196605"/>
      <w:bookmarkStart w:id="34" w:name="_Toc408988506"/>
      <w:r>
        <w:t>6. CUSTO DA PROPOSTA</w:t>
      </w:r>
      <w:bookmarkEnd w:id="32"/>
      <w:bookmarkEnd w:id="33"/>
      <w:bookmarkEnd w:id="34"/>
    </w:p>
    <w:p w14:paraId="68C48BB0" w14:textId="77777777" w:rsidR="008C7C3F" w:rsidRDefault="008C7C3F" w:rsidP="00B039E7"/>
    <w:p w14:paraId="572FD7F2" w14:textId="77777777" w:rsidR="008C7C3F" w:rsidRDefault="008C7C3F" w:rsidP="00B039E7">
      <w:r>
        <w:t>6.1 O Concorrente arcará com todos os custos relativos à elaboração e apresentação de sua proposta, não recaindo sobre o Contratante, quaisquer ônus de caráter indenizatório, independentemente do resultado do procedimento licitatório.</w:t>
      </w:r>
    </w:p>
    <w:p w14:paraId="617C462A" w14:textId="77777777" w:rsidR="008C7C3F" w:rsidRDefault="008C7C3F" w:rsidP="00B039E7"/>
    <w:p w14:paraId="779C9EA2" w14:textId="77777777" w:rsidR="00A60BB4" w:rsidRDefault="008C7C3F" w:rsidP="00B039E7">
      <w:pPr>
        <w:pStyle w:val="Ttulo3"/>
      </w:pPr>
      <w:bookmarkStart w:id="35" w:name="_Toc311196606"/>
      <w:bookmarkStart w:id="36" w:name="_Toc408988507"/>
      <w:bookmarkStart w:id="37" w:name="_Toc181847595"/>
      <w:r>
        <w:t xml:space="preserve">7. </w:t>
      </w:r>
      <w:r w:rsidR="00A60BB4">
        <w:t>PREPARAÇÃO DA PROPOSTA</w:t>
      </w:r>
      <w:bookmarkEnd w:id="35"/>
      <w:bookmarkEnd w:id="36"/>
    </w:p>
    <w:bookmarkEnd w:id="37"/>
    <w:p w14:paraId="6B6033AA" w14:textId="77777777" w:rsidR="004F40FF" w:rsidRPr="0083428E" w:rsidRDefault="008C7C3F" w:rsidP="00B039E7">
      <w:r w:rsidRPr="00A60BB4">
        <w:t xml:space="preserve">7.1 </w:t>
      </w:r>
      <w:r w:rsidR="00A60BB4" w:rsidRPr="00E8327E">
        <w:t>Visita ao Local das Obras</w:t>
      </w:r>
      <w:r w:rsidR="00A60BB4" w:rsidRPr="00A60BB4">
        <w:t xml:space="preserve">: </w:t>
      </w:r>
      <w:r w:rsidR="004F40FF" w:rsidRPr="0083428E">
        <w:t xml:space="preserve">Recomenda-se que o </w:t>
      </w:r>
      <w:r w:rsidR="004F40FF" w:rsidRPr="004F40FF">
        <w:t>Concorrente</w:t>
      </w:r>
      <w:r w:rsidR="004F40FF" w:rsidRPr="0083428E">
        <w:t xml:space="preserve"> visite o(s) local(is) das obras, o que deverá ocorrer com anterioridade a apresentação </w:t>
      </w:r>
      <w:r w:rsidR="004F40FF">
        <w:t>da proposta</w:t>
      </w:r>
      <w:r w:rsidR="004F40FF" w:rsidRPr="0083428E">
        <w:t>, para inteirar-se de todos os aspectos referentes à sua execução.</w:t>
      </w:r>
      <w:r w:rsidR="004F40FF">
        <w:t xml:space="preserve"> </w:t>
      </w:r>
      <w:r w:rsidR="004F40FF" w:rsidRPr="0083428E">
        <w:t xml:space="preserve"> Para todos os efeitos, considerar-se-á que o </w:t>
      </w:r>
      <w:r w:rsidR="004F40FF" w:rsidRPr="004F40FF">
        <w:t>Concorrente</w:t>
      </w:r>
      <w:r w:rsidR="004F40FF" w:rsidRPr="0083428E">
        <w:t xml:space="preserve"> tem pleno conhecimento da natureza e do escopo das obras, dos serviços e dos fornecimentos, das condições</w:t>
      </w:r>
      <w:r w:rsidR="004F40FF">
        <w:t xml:space="preserve"> topográficas,</w:t>
      </w:r>
      <w:r w:rsidR="004F40FF" w:rsidRPr="0083428E">
        <w:t xml:space="preserve"> hidrológicas e climáticas que possam afetar sua execução e dos materiais necessários para que sejam utilizados durante a construção e dos acessos aos locais onde serão realizadas as obras e os serviços. Não poderá o </w:t>
      </w:r>
      <w:r w:rsidR="004F40FF" w:rsidRPr="004F40FF">
        <w:t>Concorrente</w:t>
      </w:r>
      <w:r w:rsidR="004F40FF" w:rsidRPr="0083428E">
        <w:t xml:space="preserve"> alegar posteriormente a insuficiê</w:t>
      </w:r>
      <w:r w:rsidR="004F40FF">
        <w:t xml:space="preserve">ncia de dados e/ou informações </w:t>
      </w:r>
      <w:r w:rsidR="004F40FF" w:rsidRPr="0083428E">
        <w:t>sobre o(s) local(is) e as condições pertinentes ao objeto do contrato.</w:t>
      </w:r>
      <w:r w:rsidR="004F40FF">
        <w:t xml:space="preserve"> </w:t>
      </w:r>
      <w:r w:rsidR="003367EA" w:rsidRPr="004F40FF">
        <w:t xml:space="preserve">Para agendar a visita, o </w:t>
      </w:r>
      <w:r w:rsidR="003367EA" w:rsidRPr="009C0568">
        <w:t>Concorrente</w:t>
      </w:r>
      <w:r w:rsidR="003367EA" w:rsidRPr="004F40FF">
        <w:t xml:space="preserve"> deverá contatar </w:t>
      </w:r>
      <w:r w:rsidR="003367EA">
        <w:t>o</w:t>
      </w:r>
      <w:r w:rsidR="003367EA" w:rsidRPr="004F40FF">
        <w:t xml:space="preserve"> </w:t>
      </w:r>
      <w:r w:rsidR="003367EA" w:rsidRPr="003367EA">
        <w:t>Contratante no endereço indicado nos</w:t>
      </w:r>
      <w:r w:rsidR="003367EA">
        <w:t xml:space="preserve"> DDL.</w:t>
      </w:r>
    </w:p>
    <w:p w14:paraId="64AAE250" w14:textId="77777777" w:rsidR="004F40FF" w:rsidRDefault="004F40FF" w:rsidP="00B039E7"/>
    <w:p w14:paraId="0AB90416" w14:textId="77777777" w:rsidR="00A60BB4" w:rsidRDefault="00A60BB4" w:rsidP="00B039E7">
      <w:r w:rsidRPr="00A60BB4">
        <w:t xml:space="preserve">7.2 </w:t>
      </w:r>
      <w:r w:rsidRPr="00E8327E">
        <w:t>Estudos e Dados Disponíveis</w:t>
      </w:r>
      <w:r w:rsidRPr="00A60BB4">
        <w:t xml:space="preserve">: </w:t>
      </w:r>
      <w:r>
        <w:t>estão</w:t>
      </w:r>
      <w:r w:rsidRPr="00A60BB4">
        <w:t xml:space="preserve"> à disposição dos Concorrentes</w:t>
      </w:r>
      <w:r>
        <w:t xml:space="preserve"> os e</w:t>
      </w:r>
      <w:r w:rsidRPr="00A60BB4">
        <w:t>st</w:t>
      </w:r>
      <w:r>
        <w:t>udos e d</w:t>
      </w:r>
      <w:r w:rsidRPr="00A60BB4">
        <w:t>ados indicados</w:t>
      </w:r>
      <w:r>
        <w:t xml:space="preserve"> nos </w:t>
      </w:r>
      <w:r w:rsidR="007741D3">
        <w:t>DDL</w:t>
      </w:r>
      <w:r>
        <w:t>.</w:t>
      </w:r>
    </w:p>
    <w:p w14:paraId="50A72141" w14:textId="77777777" w:rsidR="00110DF2" w:rsidRPr="00A60BB4" w:rsidRDefault="00110DF2" w:rsidP="00B039E7"/>
    <w:p w14:paraId="36B39C19" w14:textId="21F82882" w:rsidR="008C7C3F" w:rsidRDefault="008C7C3F" w:rsidP="00B039E7">
      <w:pPr>
        <w:pStyle w:val="Head41"/>
      </w:pPr>
      <w:bookmarkStart w:id="38" w:name="_Toc181847596"/>
      <w:bookmarkStart w:id="39" w:name="_Toc408988508"/>
      <w:r>
        <w:t>B - EDITAL</w:t>
      </w:r>
      <w:bookmarkEnd w:id="38"/>
      <w:bookmarkEnd w:id="39"/>
    </w:p>
    <w:p w14:paraId="23782AA0" w14:textId="77777777" w:rsidR="008C7C3F" w:rsidRDefault="008C7C3F" w:rsidP="00B039E7"/>
    <w:p w14:paraId="5407F0CC" w14:textId="257C5BD6" w:rsidR="008C7C3F" w:rsidRPr="00966E25" w:rsidRDefault="008C7C3F" w:rsidP="00B039E7">
      <w:pPr>
        <w:pStyle w:val="Ttulo3"/>
      </w:pPr>
      <w:bookmarkStart w:id="40" w:name="_Toc181847597"/>
      <w:bookmarkStart w:id="41" w:name="_Toc311196607"/>
      <w:bookmarkStart w:id="42" w:name="_Toc408988509"/>
      <w:r w:rsidRPr="00966E25">
        <w:t>8. CONTEÚDO DO EDITAL</w:t>
      </w:r>
      <w:bookmarkEnd w:id="40"/>
      <w:bookmarkEnd w:id="41"/>
      <w:bookmarkEnd w:id="42"/>
    </w:p>
    <w:p w14:paraId="4FADB68C" w14:textId="77777777" w:rsidR="008C7C3F" w:rsidRDefault="008C7C3F" w:rsidP="00B039E7"/>
    <w:p w14:paraId="5640FD0A" w14:textId="77777777" w:rsidR="008C7C3F" w:rsidRDefault="008C7C3F" w:rsidP="00B039E7">
      <w:r>
        <w:t xml:space="preserve">8.1 Este Edital é composto pela documentação abaixo listada e/ou quaisquer outros adendos que estejam em conformidade com o disposto na Cláusula </w:t>
      </w:r>
      <w:r>
        <w:rPr>
          <w:rStyle w:val="Comentrio2Char"/>
          <w:color w:val="auto"/>
          <w:sz w:val="24"/>
          <w:szCs w:val="24"/>
        </w:rPr>
        <w:t>10 das IAC</w:t>
      </w:r>
      <w:r>
        <w:t>:</w:t>
      </w:r>
    </w:p>
    <w:p w14:paraId="16383CDB" w14:textId="77777777" w:rsidR="008C7C3F" w:rsidRDefault="008C7C3F" w:rsidP="00B039E7"/>
    <w:p w14:paraId="06835755" w14:textId="77777777" w:rsidR="008C7C3F" w:rsidRDefault="008C7C3F" w:rsidP="00B039E7"/>
    <w:p w14:paraId="77BA0D13" w14:textId="77777777" w:rsidR="007741D3" w:rsidRPr="00492530" w:rsidRDefault="007741D3" w:rsidP="00B039E7">
      <w:pPr>
        <w:pStyle w:val="Subttulo2"/>
      </w:pPr>
      <w:r w:rsidRPr="00492530">
        <w:t>PARTE 1 – Procedimentos de Licitação</w:t>
      </w:r>
    </w:p>
    <w:p w14:paraId="379490C2" w14:textId="77777777" w:rsidR="007741D3" w:rsidRPr="00492530" w:rsidRDefault="007741D3" w:rsidP="00B039E7"/>
    <w:p w14:paraId="598229E2" w14:textId="77777777" w:rsidR="007741D3" w:rsidRDefault="007741D3" w:rsidP="00B039E7">
      <w:pPr>
        <w:pStyle w:val="Lista2"/>
      </w:pPr>
      <w:r>
        <w:t>Seção 1 - Instruções aos Concorrentes (IAC)</w:t>
      </w:r>
    </w:p>
    <w:p w14:paraId="718DA0E9" w14:textId="77777777" w:rsidR="007741D3" w:rsidRDefault="007741D3" w:rsidP="00B039E7">
      <w:pPr>
        <w:pStyle w:val="Lista2"/>
      </w:pPr>
      <w:r>
        <w:t>Seção 2 - Dados da Licitação (DDL)</w:t>
      </w:r>
    </w:p>
    <w:p w14:paraId="6162F45E" w14:textId="77777777" w:rsidR="007741D3" w:rsidRDefault="007741D3" w:rsidP="00B039E7">
      <w:pPr>
        <w:pStyle w:val="Lista2"/>
      </w:pPr>
      <w:r>
        <w:t>Seção 3 - Formulários da Proposta</w:t>
      </w:r>
    </w:p>
    <w:p w14:paraId="2C459F61" w14:textId="77777777" w:rsidR="007741D3" w:rsidRDefault="007741D3" w:rsidP="00B039E7">
      <w:pPr>
        <w:pStyle w:val="Lista2"/>
      </w:pPr>
      <w:r>
        <w:t>Seção 4 - Países Elegíveis</w:t>
      </w:r>
    </w:p>
    <w:p w14:paraId="06000EEE" w14:textId="77777777" w:rsidR="007741D3" w:rsidRDefault="007741D3" w:rsidP="00B039E7">
      <w:pPr>
        <w:pStyle w:val="Lista2"/>
        <w:rPr>
          <w:rFonts w:eastAsia="Calibri"/>
        </w:rPr>
      </w:pPr>
      <w:r>
        <w:t xml:space="preserve">Seção 5 - </w:t>
      </w:r>
      <w:r w:rsidRPr="0082708A">
        <w:rPr>
          <w:rFonts w:eastAsia="Calibri"/>
        </w:rPr>
        <w:t>Fraude e Corrupção e Práticas Proibidas</w:t>
      </w:r>
    </w:p>
    <w:p w14:paraId="4B4966E6" w14:textId="77777777" w:rsidR="007741D3" w:rsidRPr="002A09B5" w:rsidRDefault="007741D3" w:rsidP="00B039E7">
      <w:pPr>
        <w:rPr>
          <w:lang w:eastAsia="en-US"/>
        </w:rPr>
      </w:pPr>
    </w:p>
    <w:p w14:paraId="59FD665C" w14:textId="77777777" w:rsidR="007741D3" w:rsidRDefault="007741D3" w:rsidP="00B039E7">
      <w:pPr>
        <w:pStyle w:val="Subttulo2"/>
      </w:pPr>
      <w:r>
        <w:t>PARTE 2 – Requisitos das Obras</w:t>
      </w:r>
    </w:p>
    <w:p w14:paraId="694CCB55" w14:textId="77777777" w:rsidR="007741D3" w:rsidRPr="002A09B5" w:rsidRDefault="007741D3" w:rsidP="00B039E7"/>
    <w:p w14:paraId="42217C02" w14:textId="77777777" w:rsidR="007741D3" w:rsidRDefault="007741D3" w:rsidP="00B039E7">
      <w:pPr>
        <w:pStyle w:val="Lista2"/>
      </w:pPr>
      <w:r>
        <w:t>Seção 6 - Requisitos das Obras</w:t>
      </w:r>
    </w:p>
    <w:p w14:paraId="199F236F" w14:textId="77777777" w:rsidR="007741D3" w:rsidRPr="002A09B5" w:rsidRDefault="007741D3" w:rsidP="00B039E7"/>
    <w:p w14:paraId="091F107A" w14:textId="77777777" w:rsidR="007741D3" w:rsidRDefault="007741D3" w:rsidP="00B039E7">
      <w:pPr>
        <w:pStyle w:val="Subttulo2"/>
      </w:pPr>
      <w:r>
        <w:t>PARTE 3 – Contrato</w:t>
      </w:r>
    </w:p>
    <w:p w14:paraId="07C7BFD0" w14:textId="77777777" w:rsidR="007741D3" w:rsidRPr="002A09B5" w:rsidRDefault="007741D3" w:rsidP="00B039E7"/>
    <w:p w14:paraId="1516377A" w14:textId="77777777" w:rsidR="007741D3" w:rsidRDefault="007741D3" w:rsidP="00B039E7">
      <w:pPr>
        <w:pStyle w:val="Lista2"/>
      </w:pPr>
      <w:r>
        <w:t>Seção 7 - Condições Gerais do Contrato (CGC)</w:t>
      </w:r>
    </w:p>
    <w:p w14:paraId="105AFD8B" w14:textId="77777777" w:rsidR="007741D3" w:rsidRDefault="007741D3" w:rsidP="00B039E7">
      <w:pPr>
        <w:pStyle w:val="Lista2"/>
      </w:pPr>
      <w:r>
        <w:t xml:space="preserve">Seção 8 </w:t>
      </w:r>
      <w:r w:rsidR="00F67A7E">
        <w:t>-</w:t>
      </w:r>
      <w:r>
        <w:t xml:space="preserve"> Dados do Contrato (DDC)</w:t>
      </w:r>
    </w:p>
    <w:p w14:paraId="0DBD7625" w14:textId="77777777" w:rsidR="007741D3" w:rsidRDefault="007741D3" w:rsidP="00B039E7">
      <w:pPr>
        <w:pStyle w:val="Lista2"/>
      </w:pPr>
      <w:r>
        <w:t>Seção 9 - Formulários do Contrato</w:t>
      </w:r>
    </w:p>
    <w:p w14:paraId="386A2935" w14:textId="77777777" w:rsidR="007741D3" w:rsidRPr="002A09B5" w:rsidRDefault="007741D3" w:rsidP="00B039E7"/>
    <w:p w14:paraId="5BBB9FD5" w14:textId="77777777" w:rsidR="007741D3" w:rsidRDefault="007741D3" w:rsidP="00B039E7">
      <w:pPr>
        <w:pStyle w:val="Subttulo2"/>
      </w:pPr>
      <w:r>
        <w:t>PARTE 4 – Orçamento</w:t>
      </w:r>
    </w:p>
    <w:p w14:paraId="47EF9674" w14:textId="77777777" w:rsidR="007741D3" w:rsidRPr="002A09B5" w:rsidRDefault="007741D3" w:rsidP="00B039E7"/>
    <w:p w14:paraId="4D6BC571" w14:textId="77777777" w:rsidR="007741D3" w:rsidRDefault="007741D3" w:rsidP="00B039E7">
      <w:pPr>
        <w:pStyle w:val="Lista2"/>
      </w:pPr>
      <w:r>
        <w:t xml:space="preserve">Seção 10 </w:t>
      </w:r>
      <w:r w:rsidR="00F67A7E">
        <w:t>–</w:t>
      </w:r>
      <w:r>
        <w:t xml:space="preserve"> Orçamento</w:t>
      </w:r>
      <w:r w:rsidR="00F67A7E">
        <w:t xml:space="preserve"> Base</w:t>
      </w:r>
    </w:p>
    <w:p w14:paraId="3A827012" w14:textId="77777777" w:rsidR="007741D3" w:rsidRDefault="007741D3" w:rsidP="00B039E7"/>
    <w:p w14:paraId="39122B38" w14:textId="77777777" w:rsidR="008C7C3F" w:rsidRDefault="008C7C3F" w:rsidP="00B039E7">
      <w:pPr>
        <w:rPr>
          <w:lang w:val="pt-PT"/>
        </w:rPr>
      </w:pPr>
      <w:r>
        <w:t xml:space="preserve">8.2 </w:t>
      </w:r>
      <w:r>
        <w:rPr>
          <w:lang w:val="pt-PT"/>
        </w:rPr>
        <w:t xml:space="preserve">O Concorrente deverá examinar todas as instruções, formulários, termos e especificações contidos no Edital. A falha no fornecimento de informações exigidas será de responsabilidade do Concorrente e a proposta que não atender substancialmente às condições previstas no Edital será rejeitada. </w:t>
      </w:r>
    </w:p>
    <w:p w14:paraId="0910E488" w14:textId="77777777" w:rsidR="008C7C3F" w:rsidRDefault="008C7C3F" w:rsidP="00B039E7"/>
    <w:p w14:paraId="681BD912" w14:textId="12F0676B" w:rsidR="008C7C3F" w:rsidRDefault="008C7C3F" w:rsidP="00B039E7">
      <w:pPr>
        <w:pStyle w:val="Ttulo3"/>
      </w:pPr>
      <w:bookmarkStart w:id="43" w:name="_Toc181847598"/>
      <w:bookmarkStart w:id="44" w:name="_Toc311196608"/>
      <w:bookmarkStart w:id="45" w:name="_Toc408988510"/>
      <w:r>
        <w:t>9. ESCLARECIMENTOS SOBRE O EDITAL</w:t>
      </w:r>
      <w:bookmarkEnd w:id="43"/>
      <w:bookmarkEnd w:id="44"/>
      <w:bookmarkEnd w:id="45"/>
    </w:p>
    <w:p w14:paraId="0F637310" w14:textId="77777777" w:rsidR="008C7C3F" w:rsidRDefault="008C7C3F" w:rsidP="00B039E7"/>
    <w:p w14:paraId="7541F963" w14:textId="77777777" w:rsidR="008C7C3F" w:rsidRDefault="008C7C3F" w:rsidP="00B039E7">
      <w:r>
        <w:t>9.1 O Concorrente poderá solicitar esclarecimentos a respeito do Edital ao Contratante, des</w:t>
      </w:r>
      <w:r w:rsidR="00360CCF">
        <w:t xml:space="preserve">de que </w:t>
      </w:r>
      <w:r w:rsidR="00360CCF" w:rsidRPr="00683D8A">
        <w:t xml:space="preserve">por escrito (carta, fax, telegrama </w:t>
      </w:r>
      <w:r w:rsidRPr="00683D8A">
        <w:t xml:space="preserve">ou correio eletrônico) no prazo e </w:t>
      </w:r>
      <w:r w:rsidR="00B21A8E" w:rsidRPr="00683D8A">
        <w:t xml:space="preserve">no </w:t>
      </w:r>
      <w:r w:rsidRPr="00683D8A">
        <w:t xml:space="preserve">endereço indicados nos </w:t>
      </w:r>
      <w:r w:rsidR="007741D3" w:rsidRPr="00683D8A">
        <w:t>DDL</w:t>
      </w:r>
      <w:r w:rsidRPr="00683D8A">
        <w:t>.</w:t>
      </w:r>
      <w:r>
        <w:t xml:space="preserve">  O Contratante responderá, também por escrito, no prazo indicado nos </w:t>
      </w:r>
      <w:r w:rsidR="007741D3">
        <w:t>DDL</w:t>
      </w:r>
      <w:r w:rsidR="00AC13E7">
        <w:t xml:space="preserve">. </w:t>
      </w:r>
      <w:r>
        <w:t xml:space="preserve"> Cópias da resposta do Contratante (incluindo uma explicação sobre as perguntas, sem identificar a fonte), serão fornecidas a todos os interessados que retiraram ou venham a retirar o Edital.</w:t>
      </w:r>
    </w:p>
    <w:p w14:paraId="7F093D3A" w14:textId="77777777" w:rsidR="008C7C3F" w:rsidRDefault="008C7C3F" w:rsidP="00B039E7"/>
    <w:p w14:paraId="207EDA6D" w14:textId="77777777" w:rsidR="008C7C3F" w:rsidRDefault="008C7C3F" w:rsidP="00B039E7">
      <w:r>
        <w:lastRenderedPageBreak/>
        <w:t>9.2. O Contratante poderá convocar uma reunião preliminar à apresentação de Propostas, a fim de esclarecer quaisquer questões a respeito do que possa ser levantado nesse estágio da licitação. Nesse caso, o Contratante notificará os interessados do local, data e hora da reunião à qual os respectivos representantes poderão comparecer.</w:t>
      </w:r>
    </w:p>
    <w:p w14:paraId="3D8E40EB" w14:textId="77777777" w:rsidR="008C7C3F" w:rsidRDefault="008C7C3F" w:rsidP="00B039E7"/>
    <w:p w14:paraId="155D4F7D" w14:textId="77777777" w:rsidR="008C7C3F" w:rsidRDefault="008C7C3F" w:rsidP="00B039E7">
      <w:r>
        <w:t xml:space="preserve">9.3. A Ata da reunião, incluindo cópias das questões formuladas e as respostas dadas, </w:t>
      </w:r>
      <w:r>
        <w:rPr>
          <w:rStyle w:val="Comentrio2Char"/>
          <w:color w:val="auto"/>
          <w:sz w:val="24"/>
          <w:szCs w:val="24"/>
        </w:rPr>
        <w:t>será</w:t>
      </w:r>
      <w:r>
        <w:t xml:space="preserve"> </w:t>
      </w:r>
      <w:r>
        <w:rPr>
          <w:rStyle w:val="Comentrio2Char"/>
          <w:color w:val="auto"/>
          <w:sz w:val="24"/>
          <w:szCs w:val="24"/>
        </w:rPr>
        <w:t>fornecida</w:t>
      </w:r>
      <w:r>
        <w:t xml:space="preserve"> imediatamente a todos os presentes à reunião e eventuais ausentes que retiraram ou que venham a retirar o Edital.  Eventuais modificações de qualquer das partes deste Edital, que venham a ser necessárias em virtude da reunião, serão efetuadas pelo Contratante por intermédio de adendo, nos termos da Cláusula 10 das IAC.</w:t>
      </w:r>
    </w:p>
    <w:p w14:paraId="37BF3944" w14:textId="77777777" w:rsidR="008C7C3F" w:rsidRDefault="008C7C3F" w:rsidP="00B039E7"/>
    <w:p w14:paraId="3E04AACA" w14:textId="03BDBD00" w:rsidR="008C7C3F" w:rsidRDefault="008C7C3F" w:rsidP="00B039E7">
      <w:pPr>
        <w:pStyle w:val="Ttulo3"/>
      </w:pPr>
      <w:bookmarkStart w:id="46" w:name="_Toc414780923"/>
      <w:bookmarkStart w:id="47" w:name="_Toc181847599"/>
      <w:bookmarkStart w:id="48" w:name="_Toc311196609"/>
      <w:bookmarkStart w:id="49" w:name="_Toc408988511"/>
      <w:r>
        <w:t>10. ADENDOS AO EDITAL</w:t>
      </w:r>
      <w:bookmarkEnd w:id="46"/>
      <w:bookmarkEnd w:id="47"/>
      <w:bookmarkEnd w:id="48"/>
      <w:bookmarkEnd w:id="49"/>
    </w:p>
    <w:p w14:paraId="5418CCFE" w14:textId="77777777" w:rsidR="008C7C3F" w:rsidRDefault="008C7C3F" w:rsidP="00B039E7"/>
    <w:p w14:paraId="567CFC4C" w14:textId="77777777" w:rsidR="008C7C3F" w:rsidRDefault="008C7C3F" w:rsidP="00B039E7">
      <w:r w:rsidRPr="009854BB">
        <w:t xml:space="preserve">10.1 A qualquer tempo antes da data limite para a apresentação das propostas, o Contratante </w:t>
      </w:r>
      <w:r w:rsidRPr="009854BB">
        <w:rPr>
          <w:lang w:val="pt-PT"/>
        </w:rPr>
        <w:t xml:space="preserve">poderá, por qualquer motivo, por sua própria iniciativa ou em resposta a alguma indagação do Concorrente, modificar o Edital </w:t>
      </w:r>
      <w:r w:rsidR="007F7ADA" w:rsidRPr="009854BB">
        <w:t>por meio</w:t>
      </w:r>
      <w:r w:rsidR="007F7ADA" w:rsidRPr="009854BB">
        <w:rPr>
          <w:rStyle w:val="Comentrio2Char"/>
          <w:color w:val="auto"/>
          <w:sz w:val="24"/>
          <w:szCs w:val="24"/>
        </w:rPr>
        <w:t xml:space="preserve"> de</w:t>
      </w:r>
      <w:r w:rsidRPr="009854BB">
        <w:rPr>
          <w:lang w:val="pt-PT"/>
        </w:rPr>
        <w:t xml:space="preserve"> um adendo.</w:t>
      </w:r>
    </w:p>
    <w:p w14:paraId="13E7C927" w14:textId="77777777" w:rsidR="008C7C3F" w:rsidRDefault="008C7C3F" w:rsidP="00B039E7"/>
    <w:p w14:paraId="3E1C92F8" w14:textId="77777777" w:rsidR="008C7C3F" w:rsidRDefault="008C7C3F" w:rsidP="00B039E7">
      <w:r>
        <w:t>10.2 Cópias dos adendos serão enviadas a todos os Concorrentes que tenham adquirido ou venham a adquirir o Edital. Os Concorrentes deverão acusar prontamente o seu recebimento, por escrito (telegrama, carta, fax ou correio eletrônico).</w:t>
      </w:r>
    </w:p>
    <w:p w14:paraId="693EF79A" w14:textId="77777777" w:rsidR="008C7C3F" w:rsidRDefault="008C7C3F" w:rsidP="00B039E7"/>
    <w:p w14:paraId="2FADC209" w14:textId="77777777" w:rsidR="008C7C3F" w:rsidRDefault="008C7C3F" w:rsidP="00B039E7">
      <w:r w:rsidRPr="009854BB">
        <w:t xml:space="preserve">10.3 </w:t>
      </w:r>
      <w:r w:rsidRPr="009854BB">
        <w:rPr>
          <w:lang w:val="pt-PT"/>
        </w:rPr>
        <w:t xml:space="preserve">A fim de dar tempo suficiente aos </w:t>
      </w:r>
      <w:r w:rsidRPr="009854BB">
        <w:t>Concorrentes</w:t>
      </w:r>
      <w:r w:rsidRPr="009854BB">
        <w:rPr>
          <w:lang w:val="pt-PT"/>
        </w:rPr>
        <w:t xml:space="preserve"> para que considerem o adendo na preparação de suas propostas, o Contratante poderá, a seu critério, prorrogar o prazo para apresentação das propostas.</w:t>
      </w:r>
    </w:p>
    <w:p w14:paraId="37F9AD1C" w14:textId="77777777" w:rsidR="008C7C3F" w:rsidRDefault="008C7C3F" w:rsidP="00B039E7"/>
    <w:p w14:paraId="0072DCD9" w14:textId="77777777" w:rsidR="008C7C3F" w:rsidRDefault="008C7C3F" w:rsidP="00B039E7"/>
    <w:p w14:paraId="518F23DC" w14:textId="7957B82B" w:rsidR="008C7C3F" w:rsidRDefault="008C7C3F" w:rsidP="00B039E7">
      <w:pPr>
        <w:pStyle w:val="Head41"/>
      </w:pPr>
      <w:bookmarkStart w:id="50" w:name="_Toc181847600"/>
      <w:bookmarkStart w:id="51" w:name="_Toc408988512"/>
      <w:r>
        <w:t>C - PREPARAÇÃO DAS PROPOSTAS</w:t>
      </w:r>
      <w:bookmarkEnd w:id="50"/>
      <w:bookmarkEnd w:id="51"/>
    </w:p>
    <w:p w14:paraId="7B5F7D25" w14:textId="77777777" w:rsidR="008C7C3F" w:rsidRPr="00D6067F" w:rsidRDefault="008C7C3F" w:rsidP="00B039E7"/>
    <w:p w14:paraId="1950F206" w14:textId="383489A8" w:rsidR="008C7C3F" w:rsidRPr="00D6067F" w:rsidRDefault="008C7C3F" w:rsidP="00B039E7">
      <w:pPr>
        <w:pStyle w:val="Ttulo3"/>
      </w:pPr>
      <w:bookmarkStart w:id="52" w:name="_Toc181847601"/>
      <w:bookmarkStart w:id="53" w:name="_Toc311196610"/>
      <w:bookmarkStart w:id="54" w:name="_Toc408988513"/>
      <w:r w:rsidRPr="00D6067F">
        <w:t>11. IDIOMA DA PROPOSTA</w:t>
      </w:r>
      <w:bookmarkEnd w:id="52"/>
      <w:bookmarkEnd w:id="53"/>
      <w:bookmarkEnd w:id="54"/>
    </w:p>
    <w:p w14:paraId="51619424" w14:textId="77777777" w:rsidR="008C7C3F" w:rsidRPr="00D6067F" w:rsidRDefault="008C7C3F" w:rsidP="00B039E7"/>
    <w:p w14:paraId="277CF941" w14:textId="77777777" w:rsidR="008C7C3F" w:rsidRDefault="008C7C3F" w:rsidP="00B039E7">
      <w:r>
        <w:t xml:space="preserve">11.1 </w:t>
      </w:r>
      <w:r>
        <w:rPr>
          <w:lang w:val="pt-PT"/>
        </w:rPr>
        <w:t>A proposta, correspondências e impressos deverão ser escritos em português, inclusive o contrato a ser firmado, podendo os documentos complementares e a literatura impressa fornecidos pelos Concorrentes, estar em outro idioma, porém, deverão estar acompanhados de tradução para o português e a mesma prevalecerá sobre os originais, principalmente no que se refere à interpretação da proposta.</w:t>
      </w:r>
    </w:p>
    <w:p w14:paraId="0072F3BB" w14:textId="77777777" w:rsidR="008C7C3F" w:rsidRDefault="008C7C3F" w:rsidP="00B039E7"/>
    <w:p w14:paraId="54FCFA7D" w14:textId="4C2AEA6D" w:rsidR="008C7C3F" w:rsidRDefault="008C7C3F" w:rsidP="00B039E7">
      <w:pPr>
        <w:pStyle w:val="Ttulo3"/>
      </w:pPr>
      <w:bookmarkStart w:id="55" w:name="_Toc181847602"/>
      <w:bookmarkStart w:id="56" w:name="_Toc311196611"/>
      <w:bookmarkStart w:id="57" w:name="_Toc408988514"/>
      <w:r>
        <w:t>12. DOCUMENTOS QUE COMPÕEM A PROPOSTA</w:t>
      </w:r>
      <w:bookmarkEnd w:id="55"/>
      <w:bookmarkEnd w:id="56"/>
      <w:bookmarkEnd w:id="57"/>
    </w:p>
    <w:p w14:paraId="0822780A" w14:textId="77777777" w:rsidR="008C7C3F" w:rsidRDefault="008C7C3F" w:rsidP="00B039E7"/>
    <w:p w14:paraId="2D63C26B" w14:textId="77777777" w:rsidR="008C7C3F" w:rsidRPr="00255825" w:rsidRDefault="008C7C3F" w:rsidP="00B039E7">
      <w:pPr>
        <w:rPr>
          <w:b/>
        </w:rPr>
      </w:pPr>
      <w:r>
        <w:t xml:space="preserve">12.1 Os documentos, parte da Proposta, deverão estar organizados em 1 (um) envelope, conforme descrito a seguir. O Concorrente poderá incluir no envelope da proposta quaisquer informações ou materiais complementares que julgue necessários </w:t>
      </w:r>
      <w:r w:rsidRPr="00255825">
        <w:rPr>
          <w:b/>
        </w:rPr>
        <w:t>ao perfeito entendimento da Proposta. A primeira página da proposta deverá conter um índice listando os documentos ne</w:t>
      </w:r>
      <w:r w:rsidRPr="00255825">
        <w:rPr>
          <w:rStyle w:val="Comentrio2Char"/>
          <w:b w:val="0"/>
          <w:color w:val="auto"/>
          <w:sz w:val="24"/>
          <w:szCs w:val="24"/>
        </w:rPr>
        <w:t xml:space="preserve">la </w:t>
      </w:r>
      <w:r w:rsidRPr="00255825">
        <w:rPr>
          <w:b/>
        </w:rPr>
        <w:t>incluídos.</w:t>
      </w:r>
    </w:p>
    <w:p w14:paraId="672651D8" w14:textId="77777777" w:rsidR="008C7C3F" w:rsidRPr="00255825" w:rsidRDefault="008C7C3F" w:rsidP="00B039E7"/>
    <w:p w14:paraId="441EB68B" w14:textId="77777777" w:rsidR="008C7C3F" w:rsidRPr="00255825" w:rsidRDefault="008C7C3F" w:rsidP="00B039E7">
      <w:r w:rsidRPr="00255825">
        <w:t>12.2 A Proposta submetida pelo Concorrente deverá conter</w:t>
      </w:r>
      <w:r w:rsidR="00B14D09" w:rsidRPr="00255825">
        <w:t xml:space="preserve"> os seguintes quadros devidamente assinados e preparados em conformidade com os modelos adequados constantes da Seção 3</w:t>
      </w:r>
      <w:r w:rsidR="00FF6AF7" w:rsidRPr="00255825">
        <w:t>, Formulários da Proposta</w:t>
      </w:r>
      <w:r w:rsidR="00B14D09" w:rsidRPr="00255825">
        <w:t xml:space="preserve"> do Edital</w:t>
      </w:r>
      <w:r w:rsidRPr="00255825">
        <w:t>:</w:t>
      </w:r>
    </w:p>
    <w:p w14:paraId="694DBBA0" w14:textId="77777777" w:rsidR="008C7C3F" w:rsidRPr="00255825" w:rsidRDefault="008C7C3F" w:rsidP="00B039E7"/>
    <w:p w14:paraId="6623CDC0" w14:textId="77777777" w:rsidR="00AC780C" w:rsidRPr="00255825" w:rsidRDefault="00AC780C" w:rsidP="00B039E7">
      <w:pPr>
        <w:pStyle w:val="Lista"/>
      </w:pPr>
      <w:r w:rsidRPr="00255825">
        <w:t xml:space="preserve">(a) Carta de Credenciamento, constante do Modelo </w:t>
      </w:r>
      <w:r w:rsidR="00FF6AF7" w:rsidRPr="00255825">
        <w:t>1</w:t>
      </w:r>
      <w:r w:rsidRPr="00255825">
        <w:t>;</w:t>
      </w:r>
    </w:p>
    <w:p w14:paraId="06993CC9" w14:textId="77777777" w:rsidR="00AC780C" w:rsidRPr="00255825" w:rsidRDefault="00AC780C" w:rsidP="00B039E7">
      <w:pPr>
        <w:pStyle w:val="Lista"/>
      </w:pPr>
      <w:r w:rsidRPr="00255825">
        <w:lastRenderedPageBreak/>
        <w:t xml:space="preserve">(b) Carta de Apresentação de Proposta, conforme </w:t>
      </w:r>
      <w:r w:rsidRPr="00255825">
        <w:rPr>
          <w:rStyle w:val="Comentrio2Char"/>
          <w:b w:val="0"/>
          <w:bCs/>
          <w:iCs/>
          <w:color w:val="auto"/>
          <w:sz w:val="24"/>
          <w:szCs w:val="24"/>
        </w:rPr>
        <w:t>M</w:t>
      </w:r>
      <w:r w:rsidRPr="00255825">
        <w:t xml:space="preserve">odelo </w:t>
      </w:r>
      <w:r w:rsidR="00FF6AF7" w:rsidRPr="00255825">
        <w:t>2;</w:t>
      </w:r>
    </w:p>
    <w:p w14:paraId="3FBD8C10" w14:textId="450079F9" w:rsidR="00AC780C" w:rsidRPr="00255825" w:rsidRDefault="00AC780C" w:rsidP="00B039E7">
      <w:pPr>
        <w:pStyle w:val="Lista"/>
      </w:pPr>
      <w:r w:rsidRPr="00255825">
        <w:t>(c) Relação de Contratos Executados (Modelo 3), Relação de Serviços do Responsável Técnico e do Engenheiro Residente (Modelo 4), Relação de Equipamentos Disponíveis (Modelo 5),</w:t>
      </w:r>
      <w:r w:rsidR="00B14D09" w:rsidRPr="00255825">
        <w:t xml:space="preserve"> Declaração de Entrega do Plano de Trabalho (Modelo 6); Declaração Entrega do Plano de Garantia do Controle de Qualidade (Modelo 7); Declaração de Atendimento às Exigências Técnicas</w:t>
      </w:r>
      <w:r w:rsidR="00255825" w:rsidRPr="00255825">
        <w:t xml:space="preserve"> </w:t>
      </w:r>
      <w:r w:rsidR="00B14D09" w:rsidRPr="00255825">
        <w:t>(Modelo 8); Declaração de Responsabilidade Ambiental (Modelo 9) e Declaração sobre Trabalho de Menor (Mo</w:t>
      </w:r>
      <w:r w:rsidR="00FF6AF7" w:rsidRPr="00255825">
        <w:t>delo 10)</w:t>
      </w:r>
      <w:r w:rsidR="00B14D09" w:rsidRPr="00255825">
        <w:t>;</w:t>
      </w:r>
    </w:p>
    <w:p w14:paraId="65B31F9F" w14:textId="3E54321A" w:rsidR="00B14D09" w:rsidRPr="00255825" w:rsidRDefault="00B14D09" w:rsidP="00B039E7">
      <w:pPr>
        <w:pStyle w:val="Lista"/>
      </w:pPr>
      <w:r w:rsidRPr="00255825">
        <w:t>(d) Quadro Resumo de Preços (Modelo 11), Planilhas de Quantidades (Modelo 12), Cronograma de Atividades (Físico-Financeiro) (Modelo 13); Quadro de Composição de Preços Unitários (Modelo 14) e Quadro Demonstrativo da Composição do BDI (Modelo 15</w:t>
      </w:r>
      <w:r w:rsidR="00FF6AF7" w:rsidRPr="00255825">
        <w:t>);</w:t>
      </w:r>
    </w:p>
    <w:p w14:paraId="23D1007D" w14:textId="7DB35E25" w:rsidR="001C0D2D" w:rsidRPr="00255825" w:rsidRDefault="001C0D2D" w:rsidP="00B039E7">
      <w:pPr>
        <w:pStyle w:val="Lista"/>
      </w:pPr>
      <w:r w:rsidRPr="00255825">
        <w:t xml:space="preserve">(e) </w:t>
      </w:r>
      <w:r w:rsidR="003C6F47" w:rsidRPr="00255825">
        <w:t>Garantia Bancária de Proposta (Incondicional) (Modelo 16)</w:t>
      </w:r>
      <w:r w:rsidRPr="00255825">
        <w:t xml:space="preserve"> ou Garantia de Manutenção da Proposta (Fiança) (Modelo 17)</w:t>
      </w:r>
      <w:r w:rsidR="00DA3264" w:rsidRPr="00255825">
        <w:t xml:space="preserve"> ou outra garantia listada no item 16</w:t>
      </w:r>
      <w:r w:rsidRPr="00255825">
        <w:t>; e</w:t>
      </w:r>
    </w:p>
    <w:p w14:paraId="240C7A34" w14:textId="77777777" w:rsidR="008C7C3F" w:rsidRPr="00255825" w:rsidRDefault="00AC780C" w:rsidP="00B039E7">
      <w:pPr>
        <w:pStyle w:val="Lista"/>
      </w:pPr>
      <w:r w:rsidRPr="00255825">
        <w:t>(</w:t>
      </w:r>
      <w:r w:rsidR="001C0D2D" w:rsidRPr="00255825">
        <w:t>f</w:t>
      </w:r>
      <w:r w:rsidR="00BA1EB8" w:rsidRPr="00255825">
        <w:t>) D</w:t>
      </w:r>
      <w:r w:rsidR="008C7C3F" w:rsidRPr="00255825">
        <w:t>ocumentos de Habilitação e Qualificação, de acordo com o est</w:t>
      </w:r>
      <w:r w:rsidR="001C0D2D" w:rsidRPr="00255825">
        <w:t>abelecido na Cláusula 4 das IAC.</w:t>
      </w:r>
    </w:p>
    <w:p w14:paraId="0DB8D89D" w14:textId="77777777" w:rsidR="008C7C3F" w:rsidRDefault="008C7C3F" w:rsidP="00B039E7">
      <w:pPr>
        <w:rPr>
          <w:lang w:val="pt-PT"/>
        </w:rPr>
      </w:pPr>
    </w:p>
    <w:p w14:paraId="075AA999" w14:textId="7BC6C29E" w:rsidR="008C7C3F" w:rsidRDefault="008C7C3F" w:rsidP="00B039E7">
      <w:pPr>
        <w:pStyle w:val="Ttulo3"/>
      </w:pPr>
      <w:bookmarkStart w:id="58" w:name="_Toc181847603"/>
      <w:bookmarkStart w:id="59" w:name="_Toc311196612"/>
      <w:bookmarkStart w:id="60" w:name="_Toc408988515"/>
      <w:r>
        <w:t>13. PREÇOS DA PROPOSTA</w:t>
      </w:r>
      <w:bookmarkEnd w:id="58"/>
      <w:bookmarkEnd w:id="59"/>
      <w:bookmarkEnd w:id="60"/>
    </w:p>
    <w:p w14:paraId="3C290CA7" w14:textId="77777777" w:rsidR="008C7C3F" w:rsidRDefault="008C7C3F" w:rsidP="00B039E7"/>
    <w:p w14:paraId="0DD733BE" w14:textId="77777777" w:rsidR="008C7C3F" w:rsidRPr="00B47DC9" w:rsidRDefault="008C7C3F" w:rsidP="00B039E7">
      <w:r w:rsidRPr="00B47DC9">
        <w:t xml:space="preserve">13.1 A menos que especificado em contrário nos </w:t>
      </w:r>
      <w:r w:rsidR="007741D3" w:rsidRPr="00B47DC9">
        <w:t>DDL</w:t>
      </w:r>
      <w:r w:rsidRPr="00B47DC9">
        <w:t>, a Proposta cobrirá a execução da totalidade das Obras.</w:t>
      </w:r>
    </w:p>
    <w:p w14:paraId="13E8C808" w14:textId="77777777" w:rsidR="008C7C3F" w:rsidRPr="00B47DC9" w:rsidRDefault="008C7C3F" w:rsidP="00B039E7"/>
    <w:p w14:paraId="644EA3BC" w14:textId="77777777" w:rsidR="008C7C3F" w:rsidRPr="00B47DC9" w:rsidRDefault="008C7C3F" w:rsidP="00B039E7">
      <w:r w:rsidRPr="00B47DC9">
        <w:t xml:space="preserve">13.2 O Concorrente deverá preencher a Planilha de Quantidades e/ou o Cronograma de Atividades (Físico-Financeiro), conforme indicado nos </w:t>
      </w:r>
      <w:r w:rsidR="007741D3" w:rsidRPr="00B47DC9">
        <w:t>DDL</w:t>
      </w:r>
      <w:r w:rsidRPr="00B47DC9">
        <w:t>. Itens para os quais nenhuma taxa ou preço tenha sido cotado pelo Concorrente serão considerados, pelo Contratante, cobertos por outras taxas e preços cotados.</w:t>
      </w:r>
    </w:p>
    <w:p w14:paraId="37EC526B" w14:textId="77777777" w:rsidR="008C7C3F" w:rsidRPr="00B47DC9" w:rsidRDefault="008C7C3F" w:rsidP="00B039E7"/>
    <w:p w14:paraId="002294AA" w14:textId="77777777" w:rsidR="008C7C3F" w:rsidRPr="00B47DC9" w:rsidRDefault="008C7C3F" w:rsidP="00B039E7">
      <w:r w:rsidRPr="00B47DC9">
        <w:t>13.3 O preço ofertado deverá cobrir todas as despesas relacionadas à execução do Contrato, inclusive tributos e encargos de natureza social, trabalhista, previdenciária, fiscal ou para-fiscal, tendo por base a legislação vigente 30 (trinta) dias antes da data prevista para a apresentação de propostas.</w:t>
      </w:r>
    </w:p>
    <w:p w14:paraId="49ADDD4D" w14:textId="77777777" w:rsidR="008C7C3F" w:rsidRPr="00B47DC9" w:rsidRDefault="008C7C3F" w:rsidP="00B039E7"/>
    <w:p w14:paraId="2E0FBEDF" w14:textId="77777777" w:rsidR="00AC13E7" w:rsidRPr="00B47DC9" w:rsidRDefault="008C7C3F" w:rsidP="00B039E7">
      <w:r w:rsidRPr="00B47DC9">
        <w:t xml:space="preserve">13.4 </w:t>
      </w:r>
      <w:r w:rsidR="00AC13E7" w:rsidRPr="00B47DC9">
        <w:t xml:space="preserve">Reajustamento </w:t>
      </w:r>
    </w:p>
    <w:p w14:paraId="2D1A4874" w14:textId="77777777" w:rsidR="00AC13E7" w:rsidRPr="00B47DC9" w:rsidRDefault="00AC13E7" w:rsidP="00B039E7"/>
    <w:p w14:paraId="645A6301" w14:textId="77777777" w:rsidR="008C7C3F" w:rsidRPr="00B47DC9" w:rsidRDefault="00AC13E7" w:rsidP="00B039E7">
      <w:pPr>
        <w:pStyle w:val="Lista"/>
      </w:pPr>
      <w:r w:rsidRPr="00B47DC9">
        <w:t xml:space="preserve">(a) </w:t>
      </w:r>
      <w:r w:rsidR="008C7C3F" w:rsidRPr="00B47DC9">
        <w:t>Alternativa A</w:t>
      </w:r>
      <w:r w:rsidRPr="00B47DC9">
        <w:t xml:space="preserve">: </w:t>
      </w:r>
      <w:r w:rsidR="008C7C3F" w:rsidRPr="00B47DC9">
        <w:t>(</w:t>
      </w:r>
      <w:r w:rsidR="008C7C3F" w:rsidRPr="00B47DC9">
        <w:rPr>
          <w:rStyle w:val="Comentrio2Char"/>
          <w:b w:val="0"/>
          <w:bCs/>
          <w:iCs/>
          <w:color w:val="auto"/>
          <w:sz w:val="24"/>
          <w:szCs w:val="24"/>
        </w:rPr>
        <w:t>a</w:t>
      </w:r>
      <w:r w:rsidR="008C7C3F" w:rsidRPr="00B47DC9">
        <w:t>) os preços apresentados pelo Concorrente serão fixos e irreajustáveis.</w:t>
      </w:r>
    </w:p>
    <w:p w14:paraId="424EFB5F" w14:textId="383715A2" w:rsidR="008C7C3F" w:rsidRPr="00847690" w:rsidRDefault="00AC13E7" w:rsidP="00B039E7">
      <w:pPr>
        <w:pStyle w:val="Lista"/>
      </w:pPr>
      <w:r w:rsidRPr="00B47DC9">
        <w:t xml:space="preserve">(b) </w:t>
      </w:r>
      <w:r w:rsidR="008C7C3F" w:rsidRPr="00B47DC9">
        <w:t>Alternativa B:</w:t>
      </w:r>
      <w:r w:rsidRPr="00B47DC9">
        <w:t xml:space="preserve"> </w:t>
      </w:r>
      <w:r w:rsidR="008C7C3F" w:rsidRPr="00B47DC9">
        <w:t>os preços cotados pelo Concorrente estarão sujeitos a anual durante a execução do contrato, de acordo com as disposições da Subcláusula 47.1 das Condições Gerais do Contrato.</w:t>
      </w:r>
    </w:p>
    <w:p w14:paraId="6B0E34DD" w14:textId="44DA9ACD" w:rsidR="008C7C3F" w:rsidRDefault="008C7C3F" w:rsidP="00B039E7">
      <w:pPr>
        <w:pStyle w:val="Ttulo3"/>
      </w:pPr>
      <w:bookmarkStart w:id="61" w:name="_Toc181847604"/>
      <w:bookmarkStart w:id="62" w:name="_Toc311196613"/>
      <w:bookmarkStart w:id="63" w:name="_Toc408988516"/>
      <w:r>
        <w:t>14. MOEDAS DA PROPOSTA</w:t>
      </w:r>
      <w:bookmarkEnd w:id="61"/>
      <w:bookmarkEnd w:id="62"/>
      <w:bookmarkEnd w:id="63"/>
    </w:p>
    <w:p w14:paraId="1B0EFBD2" w14:textId="77777777" w:rsidR="008C7C3F" w:rsidRDefault="008C7C3F" w:rsidP="00B039E7"/>
    <w:p w14:paraId="28DF72BE" w14:textId="77777777" w:rsidR="008C7C3F" w:rsidRPr="00847690" w:rsidRDefault="008C7C3F" w:rsidP="00B039E7">
      <w:r w:rsidRPr="00847690">
        <w:t>14.1 Os preços deverão ser cotados exclusivamente em Reais.</w:t>
      </w:r>
    </w:p>
    <w:p w14:paraId="3775E1C7" w14:textId="388E476F" w:rsidR="008C7C3F" w:rsidRPr="00847690" w:rsidRDefault="008C7C3F" w:rsidP="00B039E7">
      <w:pPr>
        <w:pStyle w:val="Ttulo3"/>
      </w:pPr>
      <w:bookmarkStart w:id="64" w:name="_Toc181847605"/>
      <w:bookmarkStart w:id="65" w:name="_Toc311196614"/>
      <w:bookmarkStart w:id="66" w:name="_Toc408988517"/>
      <w:r w:rsidRPr="00847690">
        <w:t>15. PERÍODO DE VALIDADE DA PROPOSTA</w:t>
      </w:r>
      <w:bookmarkEnd w:id="64"/>
      <w:bookmarkEnd w:id="65"/>
      <w:bookmarkEnd w:id="66"/>
    </w:p>
    <w:p w14:paraId="40636250" w14:textId="77777777" w:rsidR="008C7C3F" w:rsidRDefault="008C7C3F" w:rsidP="00B039E7"/>
    <w:p w14:paraId="3FBF7ACB" w14:textId="77777777" w:rsidR="008C7C3F" w:rsidRPr="00847690" w:rsidRDefault="008C7C3F" w:rsidP="00B039E7">
      <w:r w:rsidRPr="00847690">
        <w:t xml:space="preserve">15.1 </w:t>
      </w:r>
      <w:r w:rsidRPr="00847690">
        <w:rPr>
          <w:lang w:val="pt-PT"/>
        </w:rPr>
        <w:t xml:space="preserve">As propostas deverão permanecer válidas pelo período estabelecido nos </w:t>
      </w:r>
      <w:r w:rsidR="007741D3" w:rsidRPr="00847690">
        <w:rPr>
          <w:lang w:val="pt-PT"/>
        </w:rPr>
        <w:t>DDL</w:t>
      </w:r>
      <w:r w:rsidRPr="00847690">
        <w:rPr>
          <w:lang w:val="pt-PT"/>
        </w:rPr>
        <w:t>. Será rejeitada a proposta que fixe período de validade menor do que o exigido.</w:t>
      </w:r>
    </w:p>
    <w:p w14:paraId="2FD68E85" w14:textId="77777777" w:rsidR="008C7C3F" w:rsidRPr="00847690" w:rsidRDefault="008C7C3F" w:rsidP="00B039E7"/>
    <w:p w14:paraId="552656D0" w14:textId="77777777" w:rsidR="008C7C3F" w:rsidRPr="00847690" w:rsidRDefault="008C7C3F" w:rsidP="00B039E7">
      <w:r w:rsidRPr="00847690">
        <w:t xml:space="preserve">15.2 Em casos excepcionais o Contratante poderá, antes de expirado o prazo original de validade da Proposta, solicitar aos Concorrentes uma prorrogação específica no prazo de validade, que deverá ser a mínima necessária para concluir a avaliação das propostas, obter </w:t>
      </w:r>
      <w:r w:rsidR="00222CBE" w:rsidRPr="00847690">
        <w:t xml:space="preserve">as </w:t>
      </w:r>
      <w:r w:rsidRPr="00847690">
        <w:t>aprovações necessárias e adjudicar o objeto do contrato. Neste caso, a solicitação e as respostas serão feitas por escrito (carta, fax, telegrama ou correio eletrônico). O Concorrente poderá recusar-se a estender o prazo de validade da proposta, sem que resulte na execução de sua Garantia de Proposta. É vedado ao Concorrente que concordar com a prorrogação, modificar a proposta, devendo providenciar a prorrogação da correspondente Garantia.</w:t>
      </w:r>
    </w:p>
    <w:p w14:paraId="3ADD42E1" w14:textId="77777777" w:rsidR="008C7C3F" w:rsidRPr="00847690" w:rsidRDefault="008C7C3F" w:rsidP="00B039E7"/>
    <w:p w14:paraId="555B78FE" w14:textId="77777777" w:rsidR="008C7C3F" w:rsidRPr="00847690" w:rsidRDefault="008C7C3F" w:rsidP="00B039E7">
      <w:r w:rsidRPr="00847690">
        <w:t xml:space="preserve">15.3 Nos contratos com preço fixo, caso o Contratante solicite mais de uma extensão do período de validade da Proposta e o Concorrente concordar, o preço inicial do Contrato será atualizado pelo índice especificado nos </w:t>
      </w:r>
      <w:r w:rsidR="007741D3" w:rsidRPr="00847690">
        <w:t>DDL</w:t>
      </w:r>
      <w:r w:rsidRPr="00847690">
        <w:t xml:space="preserve">. O fator de correção deverá ser aplicado sobre o período entre o último dia do prazo original de validade da Proposta e a data da </w:t>
      </w:r>
      <w:r w:rsidR="00FB3E85" w:rsidRPr="00847690">
        <w:t>Carta de Aceitação</w:t>
      </w:r>
      <w:r w:rsidRPr="00847690">
        <w:t xml:space="preserve"> ao Concorrente vencedor.</w:t>
      </w:r>
    </w:p>
    <w:p w14:paraId="313D9E83" w14:textId="77777777" w:rsidR="007212B2" w:rsidRPr="00847690" w:rsidRDefault="007212B2" w:rsidP="00B039E7"/>
    <w:p w14:paraId="23F6D332" w14:textId="77777777" w:rsidR="008C7C3F" w:rsidRPr="00847690" w:rsidRDefault="008C7C3F" w:rsidP="00B039E7">
      <w:r w:rsidRPr="00847690">
        <w:t xml:space="preserve">15.4 A Avaliação da Proposta será baseada no preço proposto, desconsiderando-se a correção prevista na Subcláusula </w:t>
      </w:r>
      <w:r w:rsidRPr="00847690">
        <w:rPr>
          <w:rStyle w:val="Comentrio2Char"/>
          <w:b w:val="0"/>
          <w:color w:val="auto"/>
          <w:sz w:val="24"/>
          <w:szCs w:val="24"/>
        </w:rPr>
        <w:t>15.3</w:t>
      </w:r>
      <w:r w:rsidRPr="00847690">
        <w:t xml:space="preserve"> das IAC.</w:t>
      </w:r>
    </w:p>
    <w:p w14:paraId="4F10E334" w14:textId="77777777" w:rsidR="008C7C3F" w:rsidRDefault="008C7C3F" w:rsidP="00B039E7"/>
    <w:p w14:paraId="55E92B04" w14:textId="46F81D74" w:rsidR="008C7C3F" w:rsidRPr="00847690" w:rsidRDefault="008C7C3F" w:rsidP="00B039E7">
      <w:pPr>
        <w:pStyle w:val="Ttulo3"/>
      </w:pPr>
      <w:bookmarkStart w:id="67" w:name="_Toc181847606"/>
      <w:bookmarkStart w:id="68" w:name="_Toc311196615"/>
      <w:bookmarkStart w:id="69" w:name="_Toc408988518"/>
      <w:r w:rsidRPr="00847690">
        <w:t>16. GARANTIA DE PROPOSTA</w:t>
      </w:r>
      <w:bookmarkEnd w:id="67"/>
      <w:bookmarkEnd w:id="68"/>
      <w:bookmarkEnd w:id="69"/>
    </w:p>
    <w:p w14:paraId="6D240C38" w14:textId="77777777" w:rsidR="001B0AC6" w:rsidRPr="00847690" w:rsidRDefault="001B0AC6" w:rsidP="00B039E7"/>
    <w:p w14:paraId="1AF5C365" w14:textId="77777777" w:rsidR="000F5B1A" w:rsidRPr="00847690" w:rsidRDefault="000F5B1A" w:rsidP="00B039E7">
      <w:r w:rsidRPr="00847690">
        <w:t>16.1 O Concorrente deverá fornecer como parte integrante de sua proposta, em conformidade com a Cláusula 12, Garantia de Proposta conforme especificado nos DDL.</w:t>
      </w:r>
    </w:p>
    <w:p w14:paraId="6155C7B1" w14:textId="77777777" w:rsidR="000F5B1A" w:rsidRPr="00847690" w:rsidRDefault="000F5B1A" w:rsidP="00B039E7"/>
    <w:p w14:paraId="32DAAE83" w14:textId="77777777" w:rsidR="000F5B1A" w:rsidRPr="00847690" w:rsidRDefault="000F5B1A" w:rsidP="00B039E7">
      <w:r w:rsidRPr="00847690">
        <w:t>16.2 A Garantia de Proposta deverá ser no montante especificado nos DDL e apresentada em Reais ou em uma moeda livremente conversível e deverá:</w:t>
      </w:r>
    </w:p>
    <w:p w14:paraId="0A65AFEF" w14:textId="77777777" w:rsidR="000F5B1A" w:rsidRPr="00847690" w:rsidRDefault="000F5B1A" w:rsidP="00B039E7"/>
    <w:p w14:paraId="7A1B1D37" w14:textId="77777777" w:rsidR="000F5B1A" w:rsidRPr="00847690" w:rsidRDefault="000F5B1A" w:rsidP="00B039E7">
      <w:pPr>
        <w:pStyle w:val="Lista"/>
      </w:pPr>
      <w:r w:rsidRPr="00847690">
        <w:t xml:space="preserve">(a) </w:t>
      </w:r>
      <w:r w:rsidR="003C68AF" w:rsidRPr="00847690">
        <w:t xml:space="preserve">por opção do </w:t>
      </w:r>
      <w:r w:rsidR="003C68AF" w:rsidRPr="00847690">
        <w:rPr>
          <w:lang w:val="pt-PT"/>
        </w:rPr>
        <w:t>Concorrente</w:t>
      </w:r>
      <w:r w:rsidR="003C68AF" w:rsidRPr="00847690">
        <w:t xml:space="preserve"> estar na forma de uma carta de crédito ou uma garantia bancária emitida por uma instituição bancária ou uma fiança ou garantia emitidos por uma instituição fiadora ou seguradora</w:t>
      </w:r>
      <w:r w:rsidRPr="00847690">
        <w:t>;</w:t>
      </w:r>
    </w:p>
    <w:p w14:paraId="7D3CCC6D" w14:textId="77777777" w:rsidR="000F5B1A" w:rsidRPr="00847690" w:rsidRDefault="000F5B1A" w:rsidP="00B039E7">
      <w:pPr>
        <w:pStyle w:val="Lista"/>
      </w:pPr>
      <w:r w:rsidRPr="00847690">
        <w:t>(b) ser emitida por uma instituição de prestígio escolhida pelo Concorrente e localizada em qualquer país. Se a instituição que emitir a garantia estiver localizada fora do Brasil, deverá ter uma instituição financeira correspondente no Brasil que permita fazer efetiva essa garantia;</w:t>
      </w:r>
    </w:p>
    <w:p w14:paraId="207B5EC5" w14:textId="77777777" w:rsidR="000F5B1A" w:rsidRPr="00847690" w:rsidRDefault="000F5B1A" w:rsidP="00B039E7">
      <w:pPr>
        <w:pStyle w:val="Lista"/>
      </w:pPr>
      <w:r w:rsidRPr="00847690">
        <w:t>(c) estar substancialmente de acordo com um dos formulários de Garantia de Proposta incluídos na Seção 3, Formulários da Proposta, ou outro formulário aprovado pelo Contratante antes da apresentação da proposta;</w:t>
      </w:r>
    </w:p>
    <w:p w14:paraId="37EF7812" w14:textId="77777777" w:rsidR="000F5B1A" w:rsidRPr="00847690" w:rsidRDefault="000F5B1A" w:rsidP="00B039E7">
      <w:pPr>
        <w:pStyle w:val="Lista"/>
      </w:pPr>
      <w:r w:rsidRPr="00847690">
        <w:t>(d) ser pagável à vista imediatamente após a solicitação escrita do Contratante se forem evidenciadas as condições listadas na Subcláusula 15.5 das IAC;</w:t>
      </w:r>
    </w:p>
    <w:p w14:paraId="78DE0F78" w14:textId="77777777" w:rsidR="000F5B1A" w:rsidRPr="00847690" w:rsidRDefault="000F5B1A" w:rsidP="00B039E7">
      <w:pPr>
        <w:pStyle w:val="Lista"/>
      </w:pPr>
      <w:r w:rsidRPr="00847690">
        <w:t>(e) ser apresentada no original; não se aceitarão cópias;</w:t>
      </w:r>
    </w:p>
    <w:p w14:paraId="7A0472FD" w14:textId="77777777" w:rsidR="000F5B1A" w:rsidRPr="004B75C9" w:rsidRDefault="000F5B1A" w:rsidP="00B039E7">
      <w:pPr>
        <w:pStyle w:val="Lista"/>
      </w:pPr>
      <w:r w:rsidRPr="004B75C9">
        <w:t>(f) permanecer válida por um período de 28 (vinte de oito) dias após o período de validade das propostas, ou sua prorrogação, se for o caso, em conformidade com a Cláusula 15.2 das IAC.</w:t>
      </w:r>
    </w:p>
    <w:p w14:paraId="17BC529E" w14:textId="77777777" w:rsidR="000F5B1A" w:rsidRPr="004B75C9" w:rsidRDefault="000F5B1A" w:rsidP="00B039E7"/>
    <w:p w14:paraId="2EBA30DF" w14:textId="77777777" w:rsidR="000F5B1A" w:rsidRDefault="000F5B1A" w:rsidP="00B039E7">
      <w:r w:rsidRPr="004B75C9">
        <w:t xml:space="preserve">16.3 Todas as propostas que não estiverem acompanhadas por uma Garantia </w:t>
      </w:r>
      <w:r w:rsidRPr="004B75C9">
        <w:lastRenderedPageBreak/>
        <w:t>substancialmente correspondente ao exigido na Subcláusula 16.1</w:t>
      </w:r>
      <w:r>
        <w:t xml:space="preserve"> das IAC</w:t>
      </w:r>
      <w:r w:rsidRPr="00CB13A4">
        <w:t xml:space="preserve"> serão rejeitadas pelo </w:t>
      </w:r>
      <w:r w:rsidRPr="00832718">
        <w:t>Comprador</w:t>
      </w:r>
      <w:r w:rsidRPr="00CB13A4">
        <w:t xml:space="preserve"> por não</w:t>
      </w:r>
      <w:r>
        <w:t xml:space="preserve"> </w:t>
      </w:r>
      <w:r w:rsidRPr="00CB13A4">
        <w:t xml:space="preserve">cumprimento. </w:t>
      </w:r>
    </w:p>
    <w:p w14:paraId="37F19AB4" w14:textId="77777777" w:rsidR="000F5B1A" w:rsidRDefault="000F5B1A" w:rsidP="00B039E7"/>
    <w:p w14:paraId="4AC8AE00" w14:textId="77777777" w:rsidR="000F5B1A" w:rsidRDefault="000F5B1A" w:rsidP="00B039E7">
      <w:r>
        <w:t xml:space="preserve">16.4 </w:t>
      </w:r>
      <w:r w:rsidRPr="00CB13A4">
        <w:t xml:space="preserve">A Garantia de Proposta dos </w:t>
      </w:r>
      <w:r w:rsidRPr="00832718">
        <w:t>Concorrente</w:t>
      </w:r>
      <w:r>
        <w:t>s</w:t>
      </w:r>
      <w:r w:rsidRPr="00CB13A4">
        <w:t xml:space="preserve"> cujas propostas não sejam selecionadas serão devolvidas o mais rápido possível depois que o </w:t>
      </w:r>
      <w:r w:rsidRPr="00832718">
        <w:t>Concorrente</w:t>
      </w:r>
      <w:r w:rsidRPr="00CB13A4">
        <w:t xml:space="preserve"> vencedor fornecer sua Garantia de Execução do Contrato, em conformidade com a Cláusula </w:t>
      </w:r>
      <w:r>
        <w:t>35</w:t>
      </w:r>
      <w:r w:rsidRPr="00CB13A4">
        <w:t xml:space="preserve"> das IA</w:t>
      </w:r>
      <w:r>
        <w:t>C</w:t>
      </w:r>
      <w:r w:rsidRPr="00CB13A4">
        <w:t xml:space="preserve">. </w:t>
      </w:r>
    </w:p>
    <w:p w14:paraId="0FC82233" w14:textId="77777777" w:rsidR="000F5B1A" w:rsidRDefault="000F5B1A" w:rsidP="00B039E7"/>
    <w:p w14:paraId="0BD4BD19" w14:textId="77777777" w:rsidR="000F5B1A" w:rsidRDefault="000F5B1A" w:rsidP="00B039E7">
      <w:r>
        <w:t xml:space="preserve">16.5 </w:t>
      </w:r>
      <w:r w:rsidRPr="00CB13A4">
        <w:t>A Garantia de Proposta poderá ser executada se:</w:t>
      </w:r>
    </w:p>
    <w:p w14:paraId="7B670EE4" w14:textId="77777777" w:rsidR="000F5B1A" w:rsidRDefault="000F5B1A" w:rsidP="00B039E7"/>
    <w:p w14:paraId="3BB3447A" w14:textId="77777777" w:rsidR="000F5B1A" w:rsidRDefault="000F5B1A" w:rsidP="00B039E7">
      <w:pPr>
        <w:pStyle w:val="Lista"/>
      </w:pPr>
      <w:r>
        <w:t xml:space="preserve">(a) um </w:t>
      </w:r>
      <w:r w:rsidRPr="00832718">
        <w:t>Concorrente</w:t>
      </w:r>
      <w:r>
        <w:t xml:space="preserve"> retirar sua proposta durante o período de validade da proposta especificado pelo </w:t>
      </w:r>
      <w:r w:rsidRPr="00832718">
        <w:t>Concorrente</w:t>
      </w:r>
      <w:r>
        <w:t xml:space="preserve"> no Formulário de Apresentação da Proposta, salv</w:t>
      </w:r>
      <w:r w:rsidR="00754ABB">
        <w:t>o o estipulado na Subcláusula 15</w:t>
      </w:r>
      <w:r>
        <w:t>.2 das IAC; ou</w:t>
      </w:r>
    </w:p>
    <w:p w14:paraId="6756DBB4" w14:textId="77777777" w:rsidR="000F5B1A" w:rsidRDefault="000F5B1A" w:rsidP="00B039E7">
      <w:pPr>
        <w:pStyle w:val="Lista"/>
      </w:pPr>
      <w:r>
        <w:t xml:space="preserve">(b) o </w:t>
      </w:r>
      <w:r w:rsidRPr="00832718">
        <w:t>Concorrente</w:t>
      </w:r>
      <w:r>
        <w:t xml:space="preserve"> selecionado:</w:t>
      </w:r>
    </w:p>
    <w:p w14:paraId="0A376B00" w14:textId="77777777" w:rsidR="000F5B1A" w:rsidRDefault="000F5B1A" w:rsidP="00B039E7">
      <w:pPr>
        <w:pStyle w:val="Lista2"/>
      </w:pPr>
      <w:r>
        <w:t>(i) não assinar o contrato em conformidade com a Cláusula 34 das IAC;</w:t>
      </w:r>
    </w:p>
    <w:p w14:paraId="0B1093FA" w14:textId="77777777" w:rsidR="000F5B1A" w:rsidRDefault="000F5B1A" w:rsidP="00B039E7">
      <w:pPr>
        <w:pStyle w:val="Lista2"/>
      </w:pPr>
      <w:r>
        <w:t>(ii) não fornecer a Garantia de Execução do Contrato em conformidade com a Cláusula 35 das IAC.</w:t>
      </w:r>
    </w:p>
    <w:p w14:paraId="1609A169" w14:textId="77777777" w:rsidR="000F5B1A" w:rsidRDefault="000F5B1A" w:rsidP="00B039E7"/>
    <w:p w14:paraId="0A81E67B" w14:textId="77777777" w:rsidR="000F5B1A" w:rsidRDefault="000F5B1A" w:rsidP="00B039E7">
      <w:r>
        <w:t xml:space="preserve">16.6 </w:t>
      </w:r>
      <w:r w:rsidRPr="00CB13A4">
        <w:t xml:space="preserve">A Garantia de Proposta de uma Joint Venture (JV) deverá ser emitida em nome de JV que apresentar a proposta. Se a JV não estiver legalmente constituída no momento de apresentar a proposta, a Garantia de Proposta deverá estar em nome de todos os futuros participantes, tal como denominados no termo de compromisso mencionado </w:t>
      </w:r>
      <w:r w:rsidRPr="007F458B">
        <w:t>no item 7</w:t>
      </w:r>
      <w:r w:rsidRPr="00CB13A4">
        <w:t xml:space="preserve"> do Formulário de Informação sobre o </w:t>
      </w:r>
      <w:r>
        <w:t>Concorrente</w:t>
      </w:r>
      <w:r w:rsidRPr="00CB13A4">
        <w:t xml:space="preserve">, incluído na Seção </w:t>
      </w:r>
      <w:r>
        <w:t>3</w:t>
      </w:r>
      <w:r w:rsidRPr="00CB13A4">
        <w:t xml:space="preserve">, “Formulários da Proposta”. </w:t>
      </w:r>
    </w:p>
    <w:p w14:paraId="3473AC0A" w14:textId="77777777" w:rsidR="000F5B1A" w:rsidRDefault="000F5B1A" w:rsidP="00B039E7"/>
    <w:p w14:paraId="549BCDAE" w14:textId="77777777" w:rsidR="000F5B1A" w:rsidRPr="00CB13A4" w:rsidRDefault="000F5B1A" w:rsidP="00B039E7">
      <w:r>
        <w:t>16.7 Se a G</w:t>
      </w:r>
      <w:r w:rsidRPr="00CB13A4">
        <w:t xml:space="preserve">arantia </w:t>
      </w:r>
      <w:r>
        <w:t>de P</w:t>
      </w:r>
      <w:r w:rsidRPr="00CB13A4">
        <w:t xml:space="preserve">roposta </w:t>
      </w:r>
      <w:r w:rsidRPr="00446E1A">
        <w:t>não for exigida nos DDL</w:t>
      </w:r>
      <w:r w:rsidRPr="00CB13A4">
        <w:t>, e:</w:t>
      </w:r>
    </w:p>
    <w:p w14:paraId="782E6213" w14:textId="77777777" w:rsidR="000F5B1A" w:rsidRPr="00CB13A4" w:rsidRDefault="000F5B1A" w:rsidP="00B039E7"/>
    <w:p w14:paraId="26757940" w14:textId="77777777" w:rsidR="000F5B1A" w:rsidRPr="00446E1A" w:rsidRDefault="000F5B1A" w:rsidP="00B039E7">
      <w:pPr>
        <w:pStyle w:val="Lista"/>
      </w:pPr>
      <w:r w:rsidRPr="00446E1A">
        <w:t xml:space="preserve">(a) se o </w:t>
      </w:r>
      <w:r w:rsidRPr="00832718">
        <w:t>Concorrente</w:t>
      </w:r>
      <w:r w:rsidRPr="00446E1A">
        <w:t xml:space="preserve"> retirar sua propos</w:t>
      </w:r>
      <w:r>
        <w:t>ta dentro do perí</w:t>
      </w:r>
      <w:r w:rsidRPr="00446E1A">
        <w:t xml:space="preserve">odo de validade da mesma, especificado pelo </w:t>
      </w:r>
      <w:r w:rsidRPr="00832718">
        <w:t>Concorrente</w:t>
      </w:r>
      <w:r w:rsidRPr="00446E1A">
        <w:t xml:space="preserve"> no Formulário de Apresentação da Proposta, exceto conforme estabelecido nas IA</w:t>
      </w:r>
      <w:r>
        <w:t>C</w:t>
      </w:r>
      <w:r w:rsidRPr="00446E1A">
        <w:t xml:space="preserve"> </w:t>
      </w:r>
      <w:r>
        <w:t>15</w:t>
      </w:r>
      <w:r w:rsidRPr="00446E1A">
        <w:t>.2, ou</w:t>
      </w:r>
    </w:p>
    <w:p w14:paraId="785EADA4" w14:textId="6BC609A1" w:rsidR="000F5B1A" w:rsidRPr="00446E1A" w:rsidRDefault="000F5B1A" w:rsidP="00B039E7">
      <w:pPr>
        <w:pStyle w:val="Lista"/>
      </w:pPr>
      <w:r w:rsidRPr="00446E1A">
        <w:t xml:space="preserve">(b) se o </w:t>
      </w:r>
      <w:r w:rsidRPr="00832718">
        <w:t>Concorrente</w:t>
      </w:r>
      <w:r w:rsidRPr="00446E1A">
        <w:t xml:space="preserve"> selecionado não assinar o contrato </w:t>
      </w:r>
      <w:r>
        <w:t>em conformidade com a Cláusula 3</w:t>
      </w:r>
      <w:r w:rsidRPr="00446E1A">
        <w:t xml:space="preserve">3 das </w:t>
      </w:r>
      <w:r w:rsidR="00013E78">
        <w:t>IAC</w:t>
      </w:r>
      <w:r w:rsidRPr="00446E1A">
        <w:t xml:space="preserve"> ou não fornecer a Garantia de Execução do Contrato em conformidade com a Cláusula </w:t>
      </w:r>
      <w:r>
        <w:t xml:space="preserve">34 das IAC, </w:t>
      </w:r>
      <w:r w:rsidRPr="00446E1A">
        <w:t xml:space="preserve">o Mutuário pode, caso assim determinado nos DDL, declarar o </w:t>
      </w:r>
      <w:r w:rsidRPr="00832718">
        <w:t>Concorrente</w:t>
      </w:r>
      <w:r w:rsidRPr="00446E1A">
        <w:t xml:space="preserve"> desqualificado para a adjudicação de um contrato por parte do Comprador por um período de tempo, conforme estabelecido nos DDL.</w:t>
      </w:r>
    </w:p>
    <w:p w14:paraId="63387146" w14:textId="77777777" w:rsidR="000F5B1A" w:rsidRPr="001B0AC6" w:rsidRDefault="000F5B1A" w:rsidP="00B039E7"/>
    <w:p w14:paraId="075E7EA6" w14:textId="5BCC3C86" w:rsidR="008C7C3F" w:rsidRDefault="008C7C3F" w:rsidP="00B039E7">
      <w:pPr>
        <w:pStyle w:val="Ttulo3"/>
      </w:pPr>
      <w:bookmarkStart w:id="70" w:name="_Toc408988519"/>
      <w:bookmarkStart w:id="71" w:name="_Toc181847607"/>
      <w:bookmarkStart w:id="72" w:name="_Toc311196616"/>
      <w:r>
        <w:t>17. APRESENTAÇÃO DE PROPOSTAS ALTERNATIVAS</w:t>
      </w:r>
      <w:bookmarkEnd w:id="70"/>
      <w:r>
        <w:t xml:space="preserve"> </w:t>
      </w:r>
      <w:bookmarkEnd w:id="71"/>
      <w:bookmarkEnd w:id="72"/>
    </w:p>
    <w:p w14:paraId="4F2D4F37" w14:textId="77777777" w:rsidR="008C7C3F" w:rsidRDefault="008C7C3F" w:rsidP="00B039E7"/>
    <w:p w14:paraId="1844D191" w14:textId="77777777" w:rsidR="008C7C3F" w:rsidRDefault="008C7C3F" w:rsidP="00B039E7">
      <w:pPr>
        <w:rPr>
          <w:spacing w:val="-3"/>
        </w:rPr>
      </w:pPr>
      <w:r>
        <w:t xml:space="preserve">17.1 Não são permitidas propostas alternativas. Os Concorrentes devem apresentar propostas que atendam aos requisitos do Edital, inclusive os Projetos </w:t>
      </w:r>
      <w:r>
        <w:rPr>
          <w:rStyle w:val="Comentrio3Char"/>
          <w:iCs w:val="0"/>
          <w:dstrike w:val="0"/>
          <w:color w:val="auto"/>
          <w:sz w:val="24"/>
          <w:szCs w:val="24"/>
          <w:lang w:val="pt-BR"/>
        </w:rPr>
        <w:t>Básicos</w:t>
      </w:r>
      <w:r>
        <w:rPr>
          <w:iCs/>
        </w:rPr>
        <w:t xml:space="preserve"> </w:t>
      </w:r>
      <w:r>
        <w:t xml:space="preserve">conforme indicado nos desenhos e especificações técnicas. </w:t>
      </w:r>
    </w:p>
    <w:p w14:paraId="23286053" w14:textId="77777777" w:rsidR="008C7C3F" w:rsidRDefault="008C7C3F" w:rsidP="00B039E7"/>
    <w:p w14:paraId="5F040FEA" w14:textId="19A0976E" w:rsidR="008C7C3F" w:rsidRDefault="008C7C3F" w:rsidP="00B039E7">
      <w:pPr>
        <w:pStyle w:val="Ttulo3"/>
      </w:pPr>
      <w:bookmarkStart w:id="73" w:name="_Toc181847608"/>
      <w:bookmarkStart w:id="74" w:name="_Toc311196617"/>
      <w:bookmarkStart w:id="75" w:name="_Toc408988520"/>
      <w:r>
        <w:t>18. FORMA E ASSINATURA DA PROPOSTA</w:t>
      </w:r>
      <w:bookmarkEnd w:id="73"/>
      <w:bookmarkEnd w:id="74"/>
      <w:bookmarkEnd w:id="75"/>
    </w:p>
    <w:p w14:paraId="39E373F4" w14:textId="77777777" w:rsidR="008C7C3F" w:rsidRDefault="008C7C3F" w:rsidP="00B039E7"/>
    <w:p w14:paraId="65E4195A" w14:textId="77777777" w:rsidR="008C7C3F" w:rsidRDefault="008C7C3F" w:rsidP="00B039E7">
      <w:r w:rsidRPr="004B75C9">
        <w:t>18.1 O Concorrente deverá apresentar a proposta em 2 (duas) vias, assinalando claramente "ORIGINAL" e "CÓPIA",</w:t>
      </w:r>
      <w:r>
        <w:t xml:space="preserve"> conforme apropriado. Em caso de discrepância, prevalecerá o que estiver estabelecido no "ORIGINAL".</w:t>
      </w:r>
    </w:p>
    <w:p w14:paraId="7AAD76FF" w14:textId="77777777" w:rsidR="008C7C3F" w:rsidRDefault="008C7C3F" w:rsidP="00B039E7"/>
    <w:p w14:paraId="6BBB04A7" w14:textId="77777777" w:rsidR="008C7C3F" w:rsidRDefault="008C7C3F" w:rsidP="00B039E7">
      <w:r>
        <w:t xml:space="preserve">18.2 O original e a cópia da proposta deverão ser impressos com tinta indelével e assinados pelo Concorrente ou por pessoa(s) legalmente autorizada(s) a contrair obrigações em seu nome. Todas as páginas da proposta, </w:t>
      </w:r>
      <w:r w:rsidRPr="000A6C69">
        <w:t xml:space="preserve">exceto impressos </w:t>
      </w:r>
      <w:r w:rsidR="000A6C69" w:rsidRPr="0052390A">
        <w:t>não rasurados</w:t>
      </w:r>
      <w:r w:rsidR="000A6C69" w:rsidRPr="000A6C69">
        <w:t xml:space="preserve"> </w:t>
      </w:r>
      <w:r w:rsidRPr="000A6C69">
        <w:t>que acompanhem a proposta,</w:t>
      </w:r>
      <w:r>
        <w:t xml:space="preserve"> deverão ser seq</w:t>
      </w:r>
      <w:r w:rsidR="000119C9">
        <w:t>u</w:t>
      </w:r>
      <w:r>
        <w:t>encialmente numeradas.</w:t>
      </w:r>
    </w:p>
    <w:p w14:paraId="00AE69CA" w14:textId="77777777" w:rsidR="008C7C3F" w:rsidRDefault="008C7C3F" w:rsidP="00B039E7"/>
    <w:p w14:paraId="3E1D2C3F" w14:textId="77777777" w:rsidR="008C7C3F" w:rsidRDefault="008C7C3F" w:rsidP="00B039E7">
      <w:r>
        <w:t>18.3 Serão rejeitadas as propostas que contenham entrelinhas, emendas ou rasuras.</w:t>
      </w:r>
    </w:p>
    <w:p w14:paraId="003739C5" w14:textId="77777777" w:rsidR="008C7C3F" w:rsidRDefault="008C7C3F" w:rsidP="00B039E7"/>
    <w:p w14:paraId="61AFE114" w14:textId="77777777" w:rsidR="008C7C3F" w:rsidRDefault="008C7C3F" w:rsidP="00B039E7">
      <w:pPr>
        <w:rPr>
          <w:spacing w:val="-3"/>
        </w:rPr>
      </w:pPr>
      <w:r>
        <w:t xml:space="preserve">18.4 O Concorrente deve fornecer as informações em </w:t>
      </w:r>
      <w:r w:rsidR="001C0D2D">
        <w:t>conformidade com o solicitado na</w:t>
      </w:r>
      <w:r>
        <w:t xml:space="preserve"> </w:t>
      </w:r>
      <w:r w:rsidR="001C0D2D">
        <w:t>Seção 3</w:t>
      </w:r>
      <w:r>
        <w:t xml:space="preserve"> – </w:t>
      </w:r>
      <w:r w:rsidR="001C0D2D">
        <w:t>Carta de Apresentação da Proposta (Modelo 2)</w:t>
      </w:r>
      <w:r>
        <w:t>, que trata das comissões e gratificações, se houver, ou a serem pagas aos agentes relacionados a esta Proposta e à execução do contrato.</w:t>
      </w:r>
      <w:r>
        <w:rPr>
          <w:spacing w:val="-3"/>
        </w:rPr>
        <w:t xml:space="preserve"> </w:t>
      </w:r>
    </w:p>
    <w:p w14:paraId="335AA40B" w14:textId="77777777" w:rsidR="008C7C3F" w:rsidRDefault="008C7C3F" w:rsidP="00B039E7"/>
    <w:p w14:paraId="375411D0" w14:textId="77777777" w:rsidR="0059712A" w:rsidRDefault="0059712A" w:rsidP="00B039E7"/>
    <w:p w14:paraId="2F3C2DE8" w14:textId="6D3D10C1" w:rsidR="008C7C3F" w:rsidRDefault="008C7C3F" w:rsidP="00B039E7">
      <w:pPr>
        <w:pStyle w:val="Head41"/>
      </w:pPr>
      <w:bookmarkStart w:id="76" w:name="_Toc181847609"/>
      <w:bookmarkStart w:id="77" w:name="_Toc408988521"/>
      <w:r>
        <w:t>D - APRESENTAÇÃO DAS PROPOSTAS</w:t>
      </w:r>
      <w:bookmarkEnd w:id="76"/>
      <w:bookmarkEnd w:id="77"/>
    </w:p>
    <w:p w14:paraId="32B9F2DA" w14:textId="77777777" w:rsidR="008C7C3F" w:rsidRDefault="008C7C3F" w:rsidP="00B039E7"/>
    <w:p w14:paraId="22A6594F" w14:textId="20FE5414" w:rsidR="008C7C3F" w:rsidRDefault="008C7C3F" w:rsidP="00B039E7">
      <w:pPr>
        <w:pStyle w:val="Ttulo3"/>
      </w:pPr>
      <w:bookmarkStart w:id="78" w:name="_Toc181847610"/>
      <w:bookmarkStart w:id="79" w:name="_Toc311196618"/>
      <w:bookmarkStart w:id="80" w:name="_Toc408988522"/>
      <w:r>
        <w:t>19. ENDEREÇAMENTO E FECHAMENTO DAS PROPOSTAS</w:t>
      </w:r>
      <w:bookmarkEnd w:id="78"/>
      <w:bookmarkEnd w:id="79"/>
      <w:bookmarkEnd w:id="80"/>
    </w:p>
    <w:p w14:paraId="62BCE372" w14:textId="77777777" w:rsidR="008C7C3F" w:rsidRDefault="008C7C3F" w:rsidP="00B039E7"/>
    <w:p w14:paraId="036E6BA7" w14:textId="77777777" w:rsidR="008C7C3F" w:rsidRDefault="008C7C3F" w:rsidP="00B039E7">
      <w:pPr>
        <w:rPr>
          <w:spacing w:val="-3"/>
        </w:rPr>
      </w:pPr>
      <w:r>
        <w:rPr>
          <w:spacing w:val="-3"/>
        </w:rPr>
        <w:t xml:space="preserve">19.1 </w:t>
      </w:r>
      <w:r>
        <w:t>O Concorrente deverá fechar o original e cada cópia da proposta em envelopes separados, devidamente identificados individualmente como “ORIGINAL” e “CÓPIA”. Os envelopes deverão, então, ser colocados e fechados em outro envelope externo</w:t>
      </w:r>
      <w:r>
        <w:rPr>
          <w:spacing w:val="-3"/>
        </w:rPr>
        <w:t>.</w:t>
      </w:r>
    </w:p>
    <w:p w14:paraId="3E2493F9" w14:textId="77777777" w:rsidR="008C7C3F" w:rsidRDefault="008C7C3F" w:rsidP="00B039E7"/>
    <w:p w14:paraId="1C4D9B0A" w14:textId="77777777" w:rsidR="008C7C3F" w:rsidRDefault="008C7C3F" w:rsidP="00B039E7">
      <w:r>
        <w:t xml:space="preserve">19.2 </w:t>
      </w:r>
      <w:r>
        <w:rPr>
          <w:lang w:val="pt-PT"/>
        </w:rPr>
        <w:t>Os envelopes internos e o externo deverão:</w:t>
      </w:r>
    </w:p>
    <w:p w14:paraId="68419177" w14:textId="77777777" w:rsidR="008C7C3F" w:rsidRDefault="008C7C3F" w:rsidP="00B039E7"/>
    <w:p w14:paraId="36768355" w14:textId="77777777" w:rsidR="008C7C3F" w:rsidRDefault="008C7C3F" w:rsidP="00B039E7">
      <w:pPr>
        <w:pStyle w:val="Lista"/>
        <w:rPr>
          <w:lang w:val="pt-PT"/>
        </w:rPr>
      </w:pPr>
      <w:r>
        <w:rPr>
          <w:lang w:val="pt-PT"/>
        </w:rPr>
        <w:t xml:space="preserve">(a) estar fechados, endereçados e identificados conforme indicado nos </w:t>
      </w:r>
      <w:r w:rsidR="007741D3">
        <w:rPr>
          <w:lang w:val="pt-PT"/>
        </w:rPr>
        <w:t>DDL</w:t>
      </w:r>
      <w:r w:rsidRPr="0064598C">
        <w:rPr>
          <w:lang w:val="pt-PT"/>
        </w:rPr>
        <w:t>;</w:t>
      </w:r>
      <w:r>
        <w:rPr>
          <w:lang w:val="pt-PT"/>
        </w:rPr>
        <w:t xml:space="preserve"> e </w:t>
      </w:r>
    </w:p>
    <w:p w14:paraId="7B992C71" w14:textId="77777777" w:rsidR="008C7C3F" w:rsidRDefault="008C7C3F" w:rsidP="00B039E7">
      <w:pPr>
        <w:pStyle w:val="Lista"/>
        <w:rPr>
          <w:lang w:val="pt-PT"/>
        </w:rPr>
      </w:pPr>
      <w:r>
        <w:rPr>
          <w:lang w:val="pt-PT"/>
        </w:rPr>
        <w:t xml:space="preserve">(b) conter o nome do contrato, título e número indicados no Aviso de Licitação e o enunciado: “NÃO ABRIR ANTES DO DIA ______ ÀS ____HORAS”, a ser preenchido em conformidade com </w:t>
      </w:r>
      <w:r w:rsidR="007741D3">
        <w:rPr>
          <w:lang w:val="pt-PT"/>
        </w:rPr>
        <w:t>a Seção 2</w:t>
      </w:r>
      <w:r>
        <w:rPr>
          <w:lang w:val="pt-PT"/>
        </w:rPr>
        <w:t xml:space="preserve"> – </w:t>
      </w:r>
      <w:r w:rsidR="007741D3" w:rsidRPr="007741D3">
        <w:rPr>
          <w:lang w:val="pt-PT"/>
        </w:rPr>
        <w:t>DDL</w:t>
      </w:r>
      <w:r>
        <w:rPr>
          <w:lang w:val="pt-PT"/>
        </w:rPr>
        <w:t>.</w:t>
      </w:r>
    </w:p>
    <w:p w14:paraId="3E4ADFB7" w14:textId="77777777" w:rsidR="008C7C3F" w:rsidRDefault="008C7C3F" w:rsidP="00B039E7">
      <w:pPr>
        <w:rPr>
          <w:lang w:val="pt-PT"/>
        </w:rPr>
      </w:pPr>
    </w:p>
    <w:p w14:paraId="59754246" w14:textId="77777777" w:rsidR="008C7C3F" w:rsidRDefault="008C7C3F" w:rsidP="00B039E7">
      <w:pPr>
        <w:rPr>
          <w:lang w:val="pt-PT"/>
        </w:rPr>
      </w:pPr>
      <w:r>
        <w:t xml:space="preserve">19.3 </w:t>
      </w:r>
      <w:r>
        <w:rPr>
          <w:lang w:val="pt-PT"/>
        </w:rPr>
        <w:t xml:space="preserve">Os envelopes internos deverão, também, indicar o nome e endereço do Concorrente para possibilitar sua devolução sem adulterar seu fechamento, no caso de aplicação da </w:t>
      </w:r>
      <w:r>
        <w:rPr>
          <w:rStyle w:val="Comentrio2Char"/>
          <w:color w:val="auto"/>
          <w:sz w:val="24"/>
          <w:szCs w:val="24"/>
        </w:rPr>
        <w:t>S</w:t>
      </w:r>
      <w:r>
        <w:rPr>
          <w:lang w:val="pt-PT"/>
        </w:rPr>
        <w:t>ubcláusula 21.1 das IAC.</w:t>
      </w:r>
    </w:p>
    <w:p w14:paraId="027C6C9F" w14:textId="77777777" w:rsidR="008C7C3F" w:rsidRDefault="008C7C3F" w:rsidP="00B039E7"/>
    <w:p w14:paraId="7A5FC688" w14:textId="77777777" w:rsidR="008C7C3F" w:rsidRDefault="008C7C3F" w:rsidP="00B039E7">
      <w:r>
        <w:t>19.4 O Contratante não assumirá responsabilidade alguma pelo extravio ou abertura prematura da Proposta caso o envelope não esteja fechado e identificado conforme instruído acima.</w:t>
      </w:r>
    </w:p>
    <w:p w14:paraId="47504725" w14:textId="77777777" w:rsidR="008C7C3F" w:rsidRDefault="008C7C3F" w:rsidP="00B039E7"/>
    <w:p w14:paraId="6DC62B08" w14:textId="0F7ABC57" w:rsidR="008C7C3F" w:rsidRDefault="008C7C3F" w:rsidP="00B039E7">
      <w:pPr>
        <w:pStyle w:val="Ttulo3"/>
      </w:pPr>
      <w:bookmarkStart w:id="81" w:name="_Toc181847611"/>
      <w:bookmarkStart w:id="82" w:name="_Toc311196619"/>
      <w:bookmarkStart w:id="83" w:name="_Toc408988523"/>
      <w:r>
        <w:t>20. PRAZO PARA APRESENTAÇÃO DAS PROPOSTAS</w:t>
      </w:r>
      <w:bookmarkEnd w:id="81"/>
      <w:bookmarkEnd w:id="82"/>
      <w:bookmarkEnd w:id="83"/>
    </w:p>
    <w:p w14:paraId="666DD4E1" w14:textId="77777777" w:rsidR="008C7C3F" w:rsidRDefault="008C7C3F" w:rsidP="00B039E7"/>
    <w:p w14:paraId="1E8CA910" w14:textId="77777777" w:rsidR="008C7C3F" w:rsidRDefault="008C7C3F" w:rsidP="00B039E7">
      <w:r>
        <w:t xml:space="preserve">20.1 As propostas deverão ser entregues no endereço, prazo e horário estabelecidos nos </w:t>
      </w:r>
      <w:r w:rsidR="007741D3">
        <w:t>DDL</w:t>
      </w:r>
      <w:r>
        <w:t>.</w:t>
      </w:r>
    </w:p>
    <w:p w14:paraId="153E7ED1" w14:textId="77777777" w:rsidR="008C7C3F" w:rsidRDefault="008C7C3F" w:rsidP="00B039E7"/>
    <w:p w14:paraId="1993CDA7" w14:textId="77777777" w:rsidR="008C7C3F" w:rsidRDefault="008C7C3F" w:rsidP="00B039E7">
      <w:r>
        <w:rPr>
          <w:lang w:val="pt-PT"/>
        </w:rPr>
        <w:t xml:space="preserve">20.2 Serão consideradas e abertas, apenas as propostas recebidas pelo Contratante no endereço, prazo e horário </w:t>
      </w:r>
      <w:r w:rsidRPr="00767208">
        <w:rPr>
          <w:lang w:val="pt-PT"/>
        </w:rPr>
        <w:t xml:space="preserve">estabelecidos nos </w:t>
      </w:r>
      <w:r w:rsidR="00B0675C">
        <w:rPr>
          <w:lang w:val="pt-PT"/>
        </w:rPr>
        <w:t>DDL</w:t>
      </w:r>
      <w:r>
        <w:rPr>
          <w:lang w:val="pt-PT"/>
        </w:rPr>
        <w:t>.</w:t>
      </w:r>
    </w:p>
    <w:p w14:paraId="56453C36" w14:textId="77777777" w:rsidR="008C7C3F" w:rsidRDefault="008C7C3F" w:rsidP="00B039E7"/>
    <w:p w14:paraId="3923B477" w14:textId="77777777" w:rsidR="008C7C3F" w:rsidRDefault="008C7C3F" w:rsidP="00B039E7">
      <w:r>
        <w:t xml:space="preserve">20.3 O Contratante poderá, a seu critério, prorrogar o prazo de apresentação das Propostas mediante adendo, conforme a Cláusula </w:t>
      </w:r>
      <w:r>
        <w:rPr>
          <w:rStyle w:val="Comentrio2Char"/>
          <w:color w:val="auto"/>
          <w:sz w:val="24"/>
          <w:szCs w:val="24"/>
        </w:rPr>
        <w:t>10</w:t>
      </w:r>
      <w:r>
        <w:t xml:space="preserve"> das </w:t>
      </w:r>
      <w:r>
        <w:rPr>
          <w:kern w:val="1"/>
          <w:lang w:val="pt-PT"/>
        </w:rPr>
        <w:t>IAC</w:t>
      </w:r>
      <w:r>
        <w:t xml:space="preserve">, caso em que todos os direitos e obrigações do Contratante e dos Concorrentes estarão sujeitos à nova data, a qual será </w:t>
      </w:r>
      <w:r>
        <w:lastRenderedPageBreak/>
        <w:t xml:space="preserve">informada oficialmente aos Concorrentes que adquiriram o </w:t>
      </w:r>
      <w:r>
        <w:rPr>
          <w:rStyle w:val="Comentrio2Char"/>
          <w:color w:val="auto"/>
          <w:sz w:val="24"/>
          <w:szCs w:val="24"/>
        </w:rPr>
        <w:t>E</w:t>
      </w:r>
      <w:r>
        <w:t>dital, dentro dos prazos estabelecidos.</w:t>
      </w:r>
    </w:p>
    <w:p w14:paraId="29CF12B2" w14:textId="77777777" w:rsidR="008C7C3F" w:rsidRDefault="008C7C3F" w:rsidP="00B039E7"/>
    <w:p w14:paraId="080D0BDC" w14:textId="1F25EAA5" w:rsidR="008C7C3F" w:rsidRDefault="008C7C3F" w:rsidP="00B039E7">
      <w:pPr>
        <w:pStyle w:val="Ttulo3"/>
      </w:pPr>
      <w:bookmarkStart w:id="84" w:name="_Toc181847612"/>
      <w:bookmarkStart w:id="85" w:name="_Toc311196620"/>
      <w:bookmarkStart w:id="86" w:name="_Toc408988524"/>
      <w:r>
        <w:t>21. PROPOSTAS ENTREGUES COM ATRASO</w:t>
      </w:r>
      <w:bookmarkEnd w:id="84"/>
      <w:bookmarkEnd w:id="85"/>
      <w:bookmarkEnd w:id="86"/>
    </w:p>
    <w:p w14:paraId="778CBE8D" w14:textId="77777777" w:rsidR="008C7C3F" w:rsidRDefault="008C7C3F" w:rsidP="00B039E7"/>
    <w:p w14:paraId="6D7719EF" w14:textId="77777777" w:rsidR="008C7C3F" w:rsidRDefault="008C7C3F" w:rsidP="00B039E7">
      <w:r>
        <w:t xml:space="preserve">21.1 Qualquer proposta entregue ao Contratante, após o prazo fixado de apresentação das Propostas, estabelecido em conformidade com a Subcláusula </w:t>
      </w:r>
      <w:r>
        <w:rPr>
          <w:rStyle w:val="Comentrio2Char"/>
          <w:color w:val="auto"/>
          <w:sz w:val="24"/>
          <w:szCs w:val="24"/>
        </w:rPr>
        <w:t>20.1</w:t>
      </w:r>
      <w:r>
        <w:t xml:space="preserve"> das IAC, será rejeitada pelo Contratante e devolvida fechada ao respectivo remetente.</w:t>
      </w:r>
    </w:p>
    <w:p w14:paraId="0D2AE9A0" w14:textId="77777777" w:rsidR="008C7C3F" w:rsidRDefault="008C7C3F" w:rsidP="00B039E7">
      <w:pPr>
        <w:pStyle w:val="Textodenotadefim"/>
      </w:pPr>
    </w:p>
    <w:p w14:paraId="42516615" w14:textId="13ACDC27" w:rsidR="008C7C3F" w:rsidRDefault="008C7C3F" w:rsidP="00B039E7">
      <w:pPr>
        <w:pStyle w:val="Ttulo3"/>
      </w:pPr>
      <w:bookmarkStart w:id="87" w:name="_Toc181847613"/>
      <w:bookmarkStart w:id="88" w:name="_Toc311196621"/>
      <w:bookmarkStart w:id="89" w:name="_Toc408988525"/>
      <w:r>
        <w:t>22. MODIFICAÇÃO E REVOGAÇÃO DE PROPOSTAS</w:t>
      </w:r>
      <w:bookmarkEnd w:id="87"/>
      <w:bookmarkEnd w:id="88"/>
      <w:bookmarkEnd w:id="89"/>
    </w:p>
    <w:p w14:paraId="47C60DFE" w14:textId="77777777" w:rsidR="008C7C3F" w:rsidRDefault="008C7C3F" w:rsidP="00B039E7"/>
    <w:p w14:paraId="1413A55D" w14:textId="77777777" w:rsidR="008C7C3F" w:rsidRDefault="008C7C3F" w:rsidP="00B039E7">
      <w:r>
        <w:t xml:space="preserve">22.1 </w:t>
      </w:r>
      <w:r w:rsidRPr="004B75C9">
        <w:t xml:space="preserve">O Concorrente </w:t>
      </w:r>
      <w:r w:rsidRPr="004B75C9">
        <w:rPr>
          <w:lang w:val="pt-PT"/>
        </w:rPr>
        <w:t xml:space="preserve">poderá modificar ou revogar sua proposta após seu encaminhamento, desde que haja, por escrito, um aviso sobre sua modificação ou revogação e que seja recebido pelo </w:t>
      </w:r>
      <w:r w:rsidRPr="004B75C9">
        <w:t>Contratante antes de encerrado o prazo de apresentação das Propostas.</w:t>
      </w:r>
    </w:p>
    <w:p w14:paraId="50BB9D54" w14:textId="77777777" w:rsidR="008C7C3F" w:rsidRDefault="008C7C3F" w:rsidP="00B039E7">
      <w:pPr>
        <w:rPr>
          <w:lang w:val="pt-PT"/>
        </w:rPr>
      </w:pPr>
    </w:p>
    <w:p w14:paraId="488F705D" w14:textId="77777777" w:rsidR="008C7C3F" w:rsidRDefault="008C7C3F" w:rsidP="00B039E7">
      <w:pPr>
        <w:rPr>
          <w:lang w:val="pt-PT"/>
        </w:rPr>
      </w:pPr>
      <w:r>
        <w:t>22.2</w:t>
      </w:r>
      <w:r>
        <w:rPr>
          <w:lang w:val="pt-PT"/>
        </w:rPr>
        <w:t xml:space="preserve"> O aviso da modificação ou revogação da proposta deverá ser encaminhado em envelope fechado e sobrescrito de acordo com as disposições da Subcláusula </w:t>
      </w:r>
      <w:r>
        <w:rPr>
          <w:rStyle w:val="Comentrio2Char"/>
          <w:color w:val="auto"/>
          <w:sz w:val="24"/>
          <w:szCs w:val="24"/>
        </w:rPr>
        <w:t>19.2</w:t>
      </w:r>
      <w:r>
        <w:rPr>
          <w:lang w:val="pt-PT"/>
        </w:rPr>
        <w:t xml:space="preserve"> das IAC. O aviso de revogação poderá, também, ser encaminhado via fax, desde que, seguido de uma confirmação devidamente assina</w:t>
      </w:r>
      <w:r>
        <w:rPr>
          <w:rStyle w:val="Comentrio2Char"/>
          <w:color w:val="auto"/>
          <w:sz w:val="24"/>
          <w:szCs w:val="24"/>
        </w:rPr>
        <w:t>da</w:t>
      </w:r>
      <w:r>
        <w:rPr>
          <w:lang w:val="pt-PT"/>
        </w:rPr>
        <w:t>, devendo ser recebida pelo Contratante dentro do prazo estipulado para apresentação das propostas.</w:t>
      </w:r>
    </w:p>
    <w:p w14:paraId="41D67940" w14:textId="77777777" w:rsidR="008C7C3F" w:rsidRDefault="008C7C3F" w:rsidP="00B039E7">
      <w:pPr>
        <w:rPr>
          <w:lang w:val="pt-PT"/>
        </w:rPr>
      </w:pPr>
    </w:p>
    <w:p w14:paraId="5BF66171" w14:textId="77777777" w:rsidR="008C7C3F" w:rsidRDefault="008C7C3F" w:rsidP="00B039E7">
      <w:pPr>
        <w:rPr>
          <w:lang w:val="pt-PT"/>
        </w:rPr>
      </w:pPr>
      <w:r>
        <w:rPr>
          <w:lang w:val="pt-PT"/>
        </w:rPr>
        <w:t>22.3 Nenhuma proposta poderá ser modificada ou revogada após o prazo de apresentação das propostas.</w:t>
      </w:r>
    </w:p>
    <w:p w14:paraId="16051A0C" w14:textId="77777777" w:rsidR="008C7C3F" w:rsidRDefault="008C7C3F" w:rsidP="00B039E7"/>
    <w:p w14:paraId="5CC50AB6" w14:textId="77777777" w:rsidR="00EE5CDA" w:rsidRDefault="00EE5CDA" w:rsidP="00B039E7"/>
    <w:p w14:paraId="0E38C57B" w14:textId="35237C51" w:rsidR="008C7C3F" w:rsidRDefault="008C7C3F" w:rsidP="00B039E7">
      <w:pPr>
        <w:pStyle w:val="Head41"/>
      </w:pPr>
      <w:bookmarkStart w:id="90" w:name="_Toc181847614"/>
      <w:bookmarkStart w:id="91" w:name="_Toc408988526"/>
      <w:r>
        <w:t>E - ABERTURA E AVALIAÇÃO DAS PROPOSTAS</w:t>
      </w:r>
      <w:bookmarkEnd w:id="90"/>
      <w:bookmarkEnd w:id="91"/>
    </w:p>
    <w:p w14:paraId="32FCBF99" w14:textId="77777777" w:rsidR="008C7C3F" w:rsidRDefault="008C7C3F" w:rsidP="00B039E7"/>
    <w:p w14:paraId="254F281A" w14:textId="53D3C4D1" w:rsidR="008C7C3F" w:rsidRDefault="008C7C3F" w:rsidP="00B039E7">
      <w:pPr>
        <w:pStyle w:val="Ttulo3"/>
      </w:pPr>
      <w:bookmarkStart w:id="92" w:name="_Toc181847615"/>
      <w:bookmarkStart w:id="93" w:name="_Toc311196622"/>
      <w:bookmarkStart w:id="94" w:name="_Toc408988527"/>
      <w:r>
        <w:t>23. ABERTURA E AVALIAÇÃO DAS PROPOSTAS PELO CONTRATANTE</w:t>
      </w:r>
      <w:bookmarkEnd w:id="92"/>
      <w:bookmarkEnd w:id="93"/>
      <w:bookmarkEnd w:id="94"/>
    </w:p>
    <w:p w14:paraId="68C226EA" w14:textId="77777777" w:rsidR="008C7C3F" w:rsidRDefault="008C7C3F" w:rsidP="00B039E7"/>
    <w:p w14:paraId="7B5BC50F" w14:textId="77777777" w:rsidR="008C7C3F" w:rsidRDefault="008C7C3F" w:rsidP="00B039E7">
      <w:r>
        <w:t xml:space="preserve">23.1 O Contratante </w:t>
      </w:r>
      <w:r>
        <w:rPr>
          <w:lang w:val="pt-PT"/>
        </w:rPr>
        <w:t xml:space="preserve">abrirá todas as propostas na presença dos Concorrentes ou de seus representantes que comparecerem à sessão pública a ser realizada no local, na data e no horário determinados nos </w:t>
      </w:r>
      <w:r w:rsidR="007741D3">
        <w:rPr>
          <w:lang w:val="pt-PT"/>
        </w:rPr>
        <w:t>DDL</w:t>
      </w:r>
      <w:r>
        <w:rPr>
          <w:lang w:val="pt-PT"/>
        </w:rPr>
        <w:t>. Os Concorrentes e/ou seus representantes legais que estiverem presentes à reunião de abertura, deverão assinar a ata da reunião evidenciando sua presença</w:t>
      </w:r>
      <w:r>
        <w:t>.</w:t>
      </w:r>
    </w:p>
    <w:p w14:paraId="0AA3B96D" w14:textId="77777777" w:rsidR="008C7C3F" w:rsidRDefault="008C7C3F" w:rsidP="00B039E7">
      <w:pPr>
        <w:rPr>
          <w:lang w:val="pt-PT"/>
        </w:rPr>
      </w:pPr>
    </w:p>
    <w:p w14:paraId="460D5081" w14:textId="77777777" w:rsidR="008C7C3F" w:rsidRDefault="008C7C3F" w:rsidP="00B039E7">
      <w:r>
        <w:rPr>
          <w:kern w:val="1"/>
          <w:lang w:val="pt-PT"/>
        </w:rPr>
        <w:t xml:space="preserve">23.2 </w:t>
      </w:r>
      <w:r>
        <w:t>Inicialmente, será anunciado o eventual recebimento de envelopes marcados "REVOGAÇÃO DE PROPOSTA", os quais serão abertos. Não serão abertos os Envelopes das propostas adequadamente revogadas que serão devolvidos devidamente fechados aos seus remetentes.</w:t>
      </w:r>
    </w:p>
    <w:p w14:paraId="07D650C4" w14:textId="77777777" w:rsidR="008C7C3F" w:rsidRDefault="008C7C3F" w:rsidP="00B039E7">
      <w:pPr>
        <w:rPr>
          <w:lang w:val="pt-PT"/>
        </w:rPr>
      </w:pPr>
    </w:p>
    <w:p w14:paraId="43E511E5" w14:textId="77777777" w:rsidR="008C7C3F" w:rsidRDefault="008C7C3F" w:rsidP="00B039E7">
      <w:pPr>
        <w:rPr>
          <w:lang w:val="pt-PT"/>
        </w:rPr>
      </w:pPr>
      <w:r>
        <w:rPr>
          <w:lang w:val="pt-PT"/>
        </w:rPr>
        <w:t xml:space="preserve">23.3 Da sessão pública será lavrada uma Ata pelo Contratante, contendo os nomes dos Concorrentes, as modificações ou revogações, os preços </w:t>
      </w:r>
      <w:r w:rsidRPr="004B75C9">
        <w:rPr>
          <w:lang w:val="pt-PT"/>
        </w:rPr>
        <w:t>propostos, descontos e a presença e/ou ausência da Garantia de Proposta exigida.  Outros detalhes que o Contratante considere apropriados poderão ser anunciados na reunião. Nenhuma proposta deverá ser rejeitada e/ou desclassificada na reunião, com exceção das retardatárias, que</w:t>
      </w:r>
      <w:r>
        <w:rPr>
          <w:lang w:val="pt-PT"/>
        </w:rPr>
        <w:t xml:space="preserve"> deverão ser devolvidas aos remetentes, fechadas, em conformidade com a Cláusula </w:t>
      </w:r>
      <w:r>
        <w:rPr>
          <w:rStyle w:val="Comentrio2Char"/>
          <w:color w:val="auto"/>
          <w:sz w:val="24"/>
          <w:szCs w:val="24"/>
        </w:rPr>
        <w:t>21</w:t>
      </w:r>
      <w:r>
        <w:rPr>
          <w:lang w:val="pt-PT"/>
        </w:rPr>
        <w:t>. das IAC.</w:t>
      </w:r>
    </w:p>
    <w:p w14:paraId="45EC5BDA" w14:textId="77777777" w:rsidR="008C7C3F" w:rsidRDefault="008C7C3F" w:rsidP="00B039E7">
      <w:pPr>
        <w:rPr>
          <w:lang w:val="pt-PT"/>
        </w:rPr>
      </w:pPr>
    </w:p>
    <w:p w14:paraId="178C95FC" w14:textId="77777777" w:rsidR="008C7C3F" w:rsidRDefault="008C7C3F" w:rsidP="00B039E7">
      <w:pPr>
        <w:rPr>
          <w:lang w:val="pt-PT"/>
        </w:rPr>
      </w:pPr>
      <w:r>
        <w:rPr>
          <w:lang w:val="pt-PT"/>
        </w:rPr>
        <w:t xml:space="preserve">23.4 As propostas (e as modificações encaminhadas em conformidade com a Subcláusula </w:t>
      </w:r>
      <w:r>
        <w:rPr>
          <w:rStyle w:val="Comentrio2Char"/>
          <w:color w:val="auto"/>
          <w:sz w:val="24"/>
          <w:szCs w:val="24"/>
        </w:rPr>
        <w:t>22.2</w:t>
      </w:r>
      <w:r>
        <w:rPr>
          <w:lang w:val="pt-PT"/>
        </w:rPr>
        <w:t xml:space="preserve"> das IAC) que não forem abertas e lidas em voz alta na reunião de abertura não </w:t>
      </w:r>
      <w:r>
        <w:rPr>
          <w:lang w:val="pt-PT"/>
        </w:rPr>
        <w:lastRenderedPageBreak/>
        <w:t>deverão ser consideradas para avaliação, independentemente das circunstâncias.</w:t>
      </w:r>
    </w:p>
    <w:p w14:paraId="0762AB95" w14:textId="77777777" w:rsidR="008C7C3F" w:rsidRDefault="008C7C3F" w:rsidP="00B039E7"/>
    <w:p w14:paraId="6F5D2E18" w14:textId="5D3E1921" w:rsidR="008C7C3F" w:rsidRDefault="008C7C3F" w:rsidP="00B039E7">
      <w:pPr>
        <w:pStyle w:val="Ttulo3"/>
      </w:pPr>
      <w:bookmarkStart w:id="95" w:name="_Toc181847616"/>
      <w:bookmarkStart w:id="96" w:name="_Toc311196623"/>
      <w:bookmarkStart w:id="97" w:name="_Toc408988528"/>
      <w:r>
        <w:t>24. O PROCESSO DEVERÁ SER CONFIDENCIAL</w:t>
      </w:r>
      <w:bookmarkEnd w:id="95"/>
      <w:bookmarkEnd w:id="96"/>
      <w:bookmarkEnd w:id="97"/>
    </w:p>
    <w:p w14:paraId="64BE4D0C" w14:textId="77777777" w:rsidR="008C7C3F" w:rsidRDefault="008C7C3F" w:rsidP="00B039E7"/>
    <w:p w14:paraId="739EA8C9" w14:textId="77777777" w:rsidR="008C7C3F" w:rsidRDefault="008C7C3F" w:rsidP="00B039E7">
      <w:r>
        <w:t xml:space="preserve">24.1 Após a abertura das </w:t>
      </w:r>
      <w:r w:rsidRPr="004B75C9">
        <w:t>propostas, as informações relativas a seu exame, esclarecimento, avaliação, comparação e recomendações referentes à adjudicação do contrato não deverão ser reveladas aos Concorrentes ou a outras pessoas que não estejam oficialmente relacionadas com o processo de julgamento</w:t>
      </w:r>
      <w:r>
        <w:t xml:space="preserve"> até o anúncio da adjudicação. </w:t>
      </w:r>
    </w:p>
    <w:p w14:paraId="28BE28A6" w14:textId="77777777" w:rsidR="008C7C3F" w:rsidRDefault="008C7C3F" w:rsidP="00B039E7"/>
    <w:p w14:paraId="222A2513" w14:textId="7AC95A1C" w:rsidR="008C7C3F" w:rsidRDefault="008C7C3F" w:rsidP="00B039E7">
      <w:pPr>
        <w:pStyle w:val="Ttulo3"/>
      </w:pPr>
      <w:bookmarkStart w:id="98" w:name="_Toc181847617"/>
      <w:bookmarkStart w:id="99" w:name="_Toc311196624"/>
      <w:bookmarkStart w:id="100" w:name="_Toc408988529"/>
      <w:r>
        <w:t xml:space="preserve">25. ESCLARECIMENTOS </w:t>
      </w:r>
      <w:r>
        <w:rPr>
          <w:rStyle w:val="Comentrio2Char"/>
          <w:color w:val="auto"/>
          <w:sz w:val="24"/>
          <w:szCs w:val="24"/>
          <w:lang w:val="pt-PT"/>
        </w:rPr>
        <w:t>DAS</w:t>
      </w:r>
      <w:r>
        <w:t xml:space="preserve"> PROPOSTAS E </w:t>
      </w:r>
      <w:r>
        <w:rPr>
          <w:lang w:val="pt-BR"/>
        </w:rPr>
        <w:t>CONTATO</w:t>
      </w:r>
      <w:r>
        <w:t xml:space="preserve"> COM O CONTRATANTE</w:t>
      </w:r>
      <w:bookmarkEnd w:id="98"/>
      <w:bookmarkEnd w:id="99"/>
      <w:bookmarkEnd w:id="100"/>
    </w:p>
    <w:p w14:paraId="45DD094B" w14:textId="77777777" w:rsidR="008C7C3F" w:rsidRDefault="008C7C3F" w:rsidP="00B039E7">
      <w:pPr>
        <w:rPr>
          <w:lang w:val="pt-PT"/>
        </w:rPr>
      </w:pPr>
    </w:p>
    <w:p w14:paraId="4BBA4F59" w14:textId="77777777" w:rsidR="008C7C3F" w:rsidRDefault="008C7C3F" w:rsidP="00B039E7">
      <w:r w:rsidRPr="004B75C9">
        <w:t xml:space="preserve">25.1 Para auxiliar </w:t>
      </w:r>
      <w:r w:rsidRPr="004B75C9">
        <w:rPr>
          <w:kern w:val="1"/>
          <w:lang w:val="pt-PT"/>
        </w:rPr>
        <w:t>na análise, avaliação e comparação das propostas</w:t>
      </w:r>
      <w:r w:rsidRPr="004B75C9">
        <w:t>, o Contratante pode</w:t>
      </w:r>
      <w:r w:rsidRPr="004B75C9">
        <w:rPr>
          <w:kern w:val="1"/>
          <w:lang w:val="pt-PT"/>
        </w:rPr>
        <w:t xml:space="preserve">rá solicitar aos </w:t>
      </w:r>
      <w:r w:rsidRPr="004B75C9">
        <w:t xml:space="preserve">Concorrentes </w:t>
      </w:r>
      <w:r w:rsidRPr="004B75C9">
        <w:rPr>
          <w:kern w:val="1"/>
          <w:lang w:val="pt-PT"/>
        </w:rPr>
        <w:t>os esclarecimentos que julgar necessários</w:t>
      </w:r>
      <w:r w:rsidRPr="004B75C9">
        <w:t xml:space="preserve"> a respeito de suas propostas, inclusive o detalhamento dos preços unitários. A solicitação e a resposta deverão ser feitas por escrito (carta, </w:t>
      </w:r>
      <w:r w:rsidR="001B1CBA" w:rsidRPr="004B75C9">
        <w:t>correio eletrônico</w:t>
      </w:r>
      <w:r w:rsidRPr="004B75C9">
        <w:t xml:space="preserve"> ou fax). É vedada a alteração do preço ou substância da proposta, sendo, entretanto, possível a correção de erros aritméticos, conforme a Cláusula </w:t>
      </w:r>
      <w:r w:rsidRPr="004B75C9">
        <w:rPr>
          <w:rStyle w:val="Comentrio2Char"/>
          <w:color w:val="auto"/>
          <w:sz w:val="24"/>
          <w:szCs w:val="24"/>
        </w:rPr>
        <w:t>27</w:t>
      </w:r>
      <w:r w:rsidRPr="004B75C9">
        <w:t xml:space="preserve"> das IAC.</w:t>
      </w:r>
    </w:p>
    <w:p w14:paraId="4582DFA6" w14:textId="77777777" w:rsidR="008C7C3F" w:rsidRDefault="008C7C3F" w:rsidP="00B039E7"/>
    <w:p w14:paraId="48CAC6BC" w14:textId="77777777" w:rsidR="008C7C3F" w:rsidRDefault="008C7C3F" w:rsidP="00B039E7">
      <w:pPr>
        <w:rPr>
          <w:u w:val="single"/>
        </w:rPr>
      </w:pPr>
      <w:r>
        <w:t xml:space="preserve">25.2 Em conformidade com a Subcláusula </w:t>
      </w:r>
      <w:r>
        <w:rPr>
          <w:rStyle w:val="Comentrio2Char"/>
          <w:color w:val="auto"/>
          <w:sz w:val="24"/>
          <w:szCs w:val="24"/>
        </w:rPr>
        <w:t>25.1 das IAC</w:t>
      </w:r>
      <w:r>
        <w:t>, após a reunião de abertura das propostas, nenhum Concorrente poderá contatar o Contratante, a qualquer pretexto, até a adjudicação do contrato. Se o Concorrente desejar encaminhar informações adicionais às solicitadas pelo Contratante, deverá fazê-lo por escrito.</w:t>
      </w:r>
    </w:p>
    <w:p w14:paraId="2636F590" w14:textId="77777777" w:rsidR="008C7C3F" w:rsidRDefault="008C7C3F" w:rsidP="00B039E7"/>
    <w:p w14:paraId="257751EE" w14:textId="77777777" w:rsidR="008C7C3F" w:rsidRDefault="008C7C3F" w:rsidP="00B039E7">
      <w:r>
        <w:t>25.3 Qualquer tentativa do Concorrente de influenciar o Contratante no processo de julgamento e na avaliação das propostas, ou mesmo na adjudicação do vencedor, resultará na rejeição sumária de sua proposta.</w:t>
      </w:r>
    </w:p>
    <w:p w14:paraId="6D8EEF46" w14:textId="77777777" w:rsidR="008C7C3F" w:rsidRDefault="008C7C3F" w:rsidP="00B039E7"/>
    <w:p w14:paraId="1F7E4C23" w14:textId="234B134F" w:rsidR="008C7C3F" w:rsidRDefault="008C7C3F" w:rsidP="00B039E7">
      <w:pPr>
        <w:pStyle w:val="Ttulo3"/>
      </w:pPr>
      <w:bookmarkStart w:id="101" w:name="_Toc181847618"/>
      <w:bookmarkStart w:id="102" w:name="_Toc311196625"/>
      <w:bookmarkStart w:id="103" w:name="_Toc408988530"/>
      <w:r>
        <w:t>26. ANÁLISE PRELIMINAR E DETERMINAÇÃO DE ADEQUAÇÃO</w:t>
      </w:r>
      <w:bookmarkEnd w:id="101"/>
      <w:bookmarkEnd w:id="102"/>
      <w:bookmarkEnd w:id="103"/>
    </w:p>
    <w:p w14:paraId="4B3BB05C" w14:textId="77777777" w:rsidR="008C7C3F" w:rsidRDefault="008C7C3F" w:rsidP="00B039E7"/>
    <w:p w14:paraId="4BE98480" w14:textId="77777777" w:rsidR="008C7C3F" w:rsidRDefault="008C7C3F" w:rsidP="00B039E7">
      <w:r>
        <w:t>26.1 Preliminarmente à avaliação detalhada das Propostas o Contratante verificará:</w:t>
      </w:r>
    </w:p>
    <w:p w14:paraId="588CFC7D" w14:textId="77777777" w:rsidR="008C7C3F" w:rsidRDefault="008C7C3F" w:rsidP="00B039E7"/>
    <w:p w14:paraId="33BF2705" w14:textId="77777777" w:rsidR="008C7C3F" w:rsidRPr="00BF53DB" w:rsidRDefault="008C7C3F" w:rsidP="00B039E7">
      <w:pPr>
        <w:pStyle w:val="Lista"/>
      </w:pPr>
      <w:r w:rsidRPr="00BF53DB">
        <w:t xml:space="preserve">(a) se a </w:t>
      </w:r>
      <w:r w:rsidRPr="00BF53DB">
        <w:rPr>
          <w:rStyle w:val="Comentrio2Char"/>
          <w:color w:val="auto"/>
          <w:sz w:val="24"/>
          <w:szCs w:val="24"/>
        </w:rPr>
        <w:t>P</w:t>
      </w:r>
      <w:r w:rsidRPr="00BF53DB">
        <w:t>roposta está devidamente assinada e acompanhada da Garantia de Proposta exigida;</w:t>
      </w:r>
    </w:p>
    <w:p w14:paraId="4748BBF7" w14:textId="77777777" w:rsidR="008C7C3F" w:rsidRPr="00BF53DB" w:rsidRDefault="008C7C3F" w:rsidP="00B039E7">
      <w:pPr>
        <w:pStyle w:val="Lista"/>
      </w:pPr>
      <w:r w:rsidRPr="00BF53DB">
        <w:t xml:space="preserve">(b) se </w:t>
      </w:r>
      <w:r w:rsidR="00910F3E" w:rsidRPr="00BF53DB">
        <w:t>as declarações</w:t>
      </w:r>
      <w:r w:rsidRPr="00BF53DB">
        <w:t xml:space="preserve"> atende</w:t>
      </w:r>
      <w:r w:rsidR="00910F3E" w:rsidRPr="00BF53DB">
        <w:t>m</w:t>
      </w:r>
      <w:r w:rsidRPr="00BF53DB">
        <w:t xml:space="preserve"> aos requisitos do Edital; e </w:t>
      </w:r>
    </w:p>
    <w:p w14:paraId="4C5FC1B4" w14:textId="77777777" w:rsidR="008C7C3F" w:rsidRDefault="008C7C3F" w:rsidP="00B039E7">
      <w:pPr>
        <w:pStyle w:val="Lista"/>
      </w:pPr>
      <w:r w:rsidRPr="00BF53DB">
        <w:t>(c) se a Proposta, de uma maneira geral, é substanci</w:t>
      </w:r>
      <w:r w:rsidR="00201F18" w:rsidRPr="00BF53DB">
        <w:t xml:space="preserve">almente adequada aos termos do </w:t>
      </w:r>
      <w:r w:rsidRPr="00BF53DB">
        <w:t>Edital.</w:t>
      </w:r>
    </w:p>
    <w:p w14:paraId="10970177" w14:textId="77777777" w:rsidR="008C7C3F" w:rsidRDefault="008C7C3F" w:rsidP="00B039E7"/>
    <w:p w14:paraId="0C1FFB5D" w14:textId="77777777" w:rsidR="008C7C3F" w:rsidRDefault="008C7C3F" w:rsidP="00B039E7">
      <w:r>
        <w:t>26.2 Para os efeitos desta Cláusula, uma Proposta será considerada substancialmente adequada ao Edital quando atender a todos os termos, condições e especificações nele contidos, sem qualquer ressalva ou desvio material. Ressalva ou desvio material é aquele que afeta de modo substancial o objeto, a qualidade ou resultado das Obras ou que limita, de modo conflitante com os termos do Edital, os direitos do Contratante ou as obrigações do Concorrente, na forma do Contrato, cuja retificação prejudicaria a posição competitiva de outros Concorrentes que tenham apresentado propostas substancialmente adequadas.</w:t>
      </w:r>
    </w:p>
    <w:p w14:paraId="41FADD0D" w14:textId="77777777" w:rsidR="008C7C3F" w:rsidRDefault="008C7C3F" w:rsidP="00B039E7"/>
    <w:p w14:paraId="4FFF1363" w14:textId="77777777" w:rsidR="008C7C3F" w:rsidRDefault="008C7C3F" w:rsidP="00B039E7">
      <w:r>
        <w:t xml:space="preserve">26.3 Caso uma Proposta não esteja substancialmente adequada aos termos do Edital, inclusive o Plano de Trabalho apresentado, será rejeitada pelo Contratante e não poderá </w:t>
      </w:r>
      <w:r>
        <w:lastRenderedPageBreak/>
        <w:t>tornar-se posteriormente adequada, mediante correção do desvio ou ressalva que a tornou inadequada.</w:t>
      </w:r>
    </w:p>
    <w:p w14:paraId="0797AABD" w14:textId="77777777" w:rsidR="008C7C3F" w:rsidRDefault="008C7C3F" w:rsidP="00B039E7"/>
    <w:p w14:paraId="607DCC1B" w14:textId="77777777" w:rsidR="008C7C3F" w:rsidRDefault="008C7C3F" w:rsidP="00B039E7">
      <w:r>
        <w:t xml:space="preserve">26.4 O </w:t>
      </w:r>
      <w:r w:rsidRPr="009C0568">
        <w:t>Contratante</w:t>
      </w:r>
      <w:r>
        <w:t xml:space="preserve"> poderá relevar vícios sanáveis encontrados na proposta, desde que tais vícios não representem desvio ou ressalva substancial, nem afetem a classificação dos demais </w:t>
      </w:r>
      <w:r w:rsidRPr="009C0568">
        <w:t>Concorrentes</w:t>
      </w:r>
      <w:r>
        <w:t>.</w:t>
      </w:r>
    </w:p>
    <w:p w14:paraId="550C1188" w14:textId="77777777" w:rsidR="008C7C3F" w:rsidRDefault="008C7C3F" w:rsidP="00B039E7"/>
    <w:p w14:paraId="4B09738F" w14:textId="52C99F91" w:rsidR="008C7C3F" w:rsidRDefault="008C7C3F" w:rsidP="00B039E7">
      <w:pPr>
        <w:pStyle w:val="Ttulo3"/>
      </w:pPr>
      <w:bookmarkStart w:id="104" w:name="_Toc181847619"/>
      <w:bookmarkStart w:id="105" w:name="_Toc311196626"/>
      <w:bookmarkStart w:id="106" w:name="_Toc408988531"/>
      <w:r>
        <w:t>27. CORREÇÃO DE ERROS</w:t>
      </w:r>
      <w:bookmarkEnd w:id="104"/>
      <w:bookmarkEnd w:id="105"/>
      <w:bookmarkEnd w:id="106"/>
    </w:p>
    <w:p w14:paraId="44A31708" w14:textId="77777777" w:rsidR="008C7C3F" w:rsidRDefault="008C7C3F" w:rsidP="00B039E7"/>
    <w:p w14:paraId="3FB75ED4" w14:textId="77777777" w:rsidR="008C7C3F" w:rsidRPr="00BF53DB" w:rsidRDefault="008C7C3F" w:rsidP="00B039E7">
      <w:r>
        <w:t>27.</w:t>
      </w:r>
      <w:r w:rsidRPr="00BF53DB">
        <w:t>1 O Contratante examinará as propostas substancialmente adequadas, corrigindo os erros aritméticos da seguinte forma:</w:t>
      </w:r>
    </w:p>
    <w:p w14:paraId="78BDCB72" w14:textId="77777777" w:rsidR="008C7C3F" w:rsidRPr="00BF53DB" w:rsidRDefault="008C7C3F" w:rsidP="00B039E7"/>
    <w:p w14:paraId="2432CBDA" w14:textId="77777777" w:rsidR="008C7C3F" w:rsidRPr="00BF53DB" w:rsidRDefault="008C7C3F" w:rsidP="00B039E7">
      <w:pPr>
        <w:pStyle w:val="Lista"/>
      </w:pPr>
      <w:r w:rsidRPr="00BF53DB">
        <w:t>(a) existindo discrepância entre os valores em algarismos e por extenso prevalecerão os últimos;</w:t>
      </w:r>
    </w:p>
    <w:p w14:paraId="4BC3325A" w14:textId="77777777" w:rsidR="008C7C3F" w:rsidRPr="00BF53DB" w:rsidRDefault="008C7C3F" w:rsidP="00B039E7">
      <w:pPr>
        <w:pStyle w:val="Lista"/>
      </w:pPr>
      <w:r w:rsidRPr="00BF53DB">
        <w:t>(b) existindo discrepância entre o preço unitário e o valor total, resultado da multiplicação do preço unitário pela quantidade, o preço unitário prevalecerá a menos que, na opinião do Contratante, exista um erro grosseiro e óbvio de pontuação decimal no preço unitário. Neste caso o valor total cotado prevalecerá e o preço unitário será corrigido, e</w:t>
      </w:r>
    </w:p>
    <w:p w14:paraId="1A6F7D77" w14:textId="77777777" w:rsidR="008C7C3F" w:rsidRDefault="008C7C3F" w:rsidP="00B039E7">
      <w:pPr>
        <w:pStyle w:val="Lista"/>
      </w:pPr>
      <w:r w:rsidRPr="00BF53DB">
        <w:t>(c) existindo discrepância entre o valor da soma de parcelas indicado na proposta e o valor somado das mesmas parcelas, prevalecerá o valor somado.</w:t>
      </w:r>
    </w:p>
    <w:p w14:paraId="422CFEBE" w14:textId="77777777" w:rsidR="008C7C3F" w:rsidRDefault="008C7C3F" w:rsidP="00B039E7"/>
    <w:p w14:paraId="5335A7EC" w14:textId="77777777" w:rsidR="008C7C3F" w:rsidRDefault="008C7C3F" w:rsidP="00B039E7">
      <w:r>
        <w:t xml:space="preserve">27.2 Caso o Concorrente não aceite a correção do valor, de conformidade com o procedimento descrito na Subcláusula </w:t>
      </w:r>
      <w:r>
        <w:rPr>
          <w:rStyle w:val="Comentrio2Char"/>
          <w:color w:val="auto"/>
          <w:sz w:val="24"/>
          <w:szCs w:val="24"/>
        </w:rPr>
        <w:t>27.1</w:t>
      </w:r>
      <w:r>
        <w:t xml:space="preserve"> das IAC, a proposta será rejeitada.</w:t>
      </w:r>
    </w:p>
    <w:p w14:paraId="4C77EDF6" w14:textId="77777777" w:rsidR="008C7C3F" w:rsidRDefault="008C7C3F" w:rsidP="00B039E7"/>
    <w:p w14:paraId="2FF0DF6B" w14:textId="06696C1F" w:rsidR="008C7C3F" w:rsidRDefault="008C7C3F" w:rsidP="00B039E7">
      <w:pPr>
        <w:pStyle w:val="Ttulo3"/>
      </w:pPr>
      <w:bookmarkStart w:id="107" w:name="_Toc181847620"/>
      <w:bookmarkStart w:id="108" w:name="_Toc311196627"/>
      <w:bookmarkStart w:id="109" w:name="_Toc408988532"/>
      <w:r>
        <w:t>28. AVALIAÇÃO E COMPARAÇÃO DAS PROPOSTAS</w:t>
      </w:r>
      <w:bookmarkEnd w:id="107"/>
      <w:bookmarkEnd w:id="108"/>
      <w:bookmarkEnd w:id="109"/>
    </w:p>
    <w:p w14:paraId="46B7D8AC" w14:textId="77777777" w:rsidR="008C7C3F" w:rsidRDefault="008C7C3F" w:rsidP="00B039E7"/>
    <w:p w14:paraId="16001F4B" w14:textId="77777777" w:rsidR="008C7C3F" w:rsidRDefault="008C7C3F" w:rsidP="00B039E7">
      <w:r>
        <w:t>28.1 O Contratante avaliará e comparará somente as propostas que foram consideradas substancialmente adequadas aos termos do</w:t>
      </w:r>
      <w:r w:rsidR="009149C6">
        <w:t xml:space="preserve"> Edital e em conformidade com a</w:t>
      </w:r>
      <w:r>
        <w:t xml:space="preserve"> Cláusula 26 </w:t>
      </w:r>
      <w:r>
        <w:rPr>
          <w:szCs w:val="20"/>
        </w:rPr>
        <w:t>das IAC</w:t>
      </w:r>
      <w:r>
        <w:t>.</w:t>
      </w:r>
    </w:p>
    <w:p w14:paraId="1DBD4DCD" w14:textId="77777777" w:rsidR="008C7C3F" w:rsidRDefault="008C7C3F" w:rsidP="00B039E7"/>
    <w:p w14:paraId="025E64E1" w14:textId="77777777" w:rsidR="008C7C3F" w:rsidRPr="00BF53DB" w:rsidRDefault="008C7C3F" w:rsidP="00B039E7">
      <w:r w:rsidRPr="00BF53DB">
        <w:t>28.2 Na avaliação das Propostas, o Contratante definirá, para cada uma delas, o Preço Avaliado da Proposta, ajustando o Preço da Proposta da seguinte forma:</w:t>
      </w:r>
    </w:p>
    <w:p w14:paraId="7A50B013" w14:textId="77777777" w:rsidR="008C7C3F" w:rsidRPr="00BF53DB" w:rsidRDefault="008C7C3F" w:rsidP="00B039E7"/>
    <w:p w14:paraId="047FCCC8" w14:textId="77777777" w:rsidR="008C7C3F" w:rsidRPr="00BF53DB" w:rsidRDefault="008C7C3F" w:rsidP="00B039E7">
      <w:pPr>
        <w:pStyle w:val="Lista"/>
      </w:pPr>
      <w:r w:rsidRPr="00BF53DB">
        <w:t xml:space="preserve">(a) corrigindo erros, conforme estipulado na Cláusula </w:t>
      </w:r>
      <w:r w:rsidRPr="00BF53DB">
        <w:rPr>
          <w:rStyle w:val="Comentrio2Char"/>
          <w:color w:val="auto"/>
          <w:sz w:val="24"/>
          <w:szCs w:val="24"/>
        </w:rPr>
        <w:t xml:space="preserve">27 </w:t>
      </w:r>
      <w:r w:rsidRPr="00BF53DB">
        <w:t>das IAC;</w:t>
      </w:r>
    </w:p>
    <w:p w14:paraId="35DFD339" w14:textId="77777777" w:rsidR="008C7C3F" w:rsidRPr="00BF53DB" w:rsidRDefault="008C7C3F" w:rsidP="00B039E7">
      <w:pPr>
        <w:pStyle w:val="Lista"/>
      </w:pPr>
      <w:r w:rsidRPr="00BF53DB">
        <w:t>(b) procedendo qualquer ajuste apropriado para qualquer outra variação quantificável ou desvio não refletido no Preço da Proposta ou no item acima mencionado; e</w:t>
      </w:r>
    </w:p>
    <w:p w14:paraId="66B6FEE2" w14:textId="77777777" w:rsidR="008C7C3F" w:rsidRDefault="008C7C3F" w:rsidP="00B039E7">
      <w:pPr>
        <w:pStyle w:val="Lista"/>
      </w:pPr>
      <w:r w:rsidRPr="00BF53DB">
        <w:t xml:space="preserve">(c) procedendo qualquer ajuste apropriado para refletir os descontos ou outras modificações do preço ofertado de acordo com a Subcláusula </w:t>
      </w:r>
      <w:r w:rsidRPr="00BF53DB">
        <w:rPr>
          <w:rStyle w:val="Comentrio2Char"/>
          <w:color w:val="auto"/>
          <w:sz w:val="24"/>
          <w:szCs w:val="24"/>
        </w:rPr>
        <w:t>23.3</w:t>
      </w:r>
      <w:r w:rsidRPr="00BF53DB">
        <w:t xml:space="preserve"> das IAC.</w:t>
      </w:r>
    </w:p>
    <w:p w14:paraId="155D0164" w14:textId="77777777" w:rsidR="008C7C3F" w:rsidRDefault="008C7C3F" w:rsidP="00B039E7"/>
    <w:p w14:paraId="2C0B1246" w14:textId="77777777" w:rsidR="008C7C3F" w:rsidRDefault="008C7C3F" w:rsidP="00B039E7">
      <w:r>
        <w:t xml:space="preserve">28.3 De acordo com a Cláusula </w:t>
      </w:r>
      <w:r>
        <w:rPr>
          <w:rStyle w:val="Comentrio2Char"/>
          <w:color w:val="auto"/>
          <w:sz w:val="24"/>
          <w:szCs w:val="24"/>
        </w:rPr>
        <w:t>25</w:t>
      </w:r>
      <w:r>
        <w:t xml:space="preserve"> das IAC, o Contratante poderá solicitar quaisquer esclarecimentos necessários.  Variações e desvios não permitidos ou </w:t>
      </w:r>
      <w:r>
        <w:rPr>
          <w:rStyle w:val="Comentrio2Char"/>
          <w:color w:val="auto"/>
          <w:sz w:val="24"/>
          <w:szCs w:val="24"/>
        </w:rPr>
        <w:t>não</w:t>
      </w:r>
      <w:r>
        <w:t xml:space="preserve"> solicitados no Edital, vantagens baseadas em outras propostas apresentadas, ou a oferta de benefícios não solicitados pelo Contratante, serão desconsiderados na avaliação das Propostas.</w:t>
      </w:r>
    </w:p>
    <w:p w14:paraId="3FC8E311" w14:textId="77777777" w:rsidR="008C7C3F" w:rsidRDefault="008C7C3F" w:rsidP="00B039E7"/>
    <w:p w14:paraId="18BBE2A3" w14:textId="77777777" w:rsidR="008C7C3F" w:rsidRDefault="008C7C3F" w:rsidP="00B039E7">
      <w:r>
        <w:t xml:space="preserve">28.4 As disposições relativas ao reajuste de preços, aplicáveis no período de execução do </w:t>
      </w:r>
      <w:r>
        <w:lastRenderedPageBreak/>
        <w:t>Contrato, não serão levadas em consideração na avaliação das Propostas.</w:t>
      </w:r>
    </w:p>
    <w:p w14:paraId="7AF24A6C" w14:textId="77777777" w:rsidR="008C7C3F" w:rsidRDefault="008C7C3F" w:rsidP="00B039E7"/>
    <w:p w14:paraId="3C1E0ED1" w14:textId="77777777" w:rsidR="008C7C3F" w:rsidRDefault="008C7C3F" w:rsidP="00B039E7">
      <w:r w:rsidRPr="00BF53DB">
        <w:t>28.5 Se a Proposta do Concorrente estiver seriamente desequilibrada ou os preços inexeq</w:t>
      </w:r>
      <w:r w:rsidR="000119C9" w:rsidRPr="00BF53DB">
        <w:t>u</w:t>
      </w:r>
      <w:r w:rsidRPr="00BF53DB">
        <w:t>íveis, em relação à estimativa prévia de custo da Obra pelo Contratante, este poderá exigir que o Concorrente apresente um detalhamento dos preços ofertados,</w:t>
      </w:r>
      <w:r>
        <w:t xml:space="preserve"> a fim de demonstrar a consistência dos preços em relação ao método e prazo propostos. </w:t>
      </w:r>
    </w:p>
    <w:p w14:paraId="682B2BE2" w14:textId="77777777" w:rsidR="008C7C3F" w:rsidRDefault="008C7C3F" w:rsidP="00B039E7"/>
    <w:p w14:paraId="5B3F73A3" w14:textId="77777777" w:rsidR="008C7C3F" w:rsidRDefault="008C7C3F" w:rsidP="00B039E7">
      <w:r>
        <w:t xml:space="preserve">28.6 O Contratante preparará uma lista dos Concorrentes segundo a ordem crescente de preços propostos, indicando como vencedor o Concorrente que tenha apresentado a Proposta de menor preço avaliado. </w:t>
      </w:r>
    </w:p>
    <w:p w14:paraId="2C441BB1" w14:textId="77777777" w:rsidR="008C7C3F" w:rsidRDefault="008C7C3F" w:rsidP="00B039E7"/>
    <w:p w14:paraId="4BE72938" w14:textId="6502624C" w:rsidR="008C7C3F" w:rsidRDefault="008C7C3F" w:rsidP="00B039E7">
      <w:pPr>
        <w:pStyle w:val="Ttulo3"/>
      </w:pPr>
      <w:bookmarkStart w:id="110" w:name="_Toc181847621"/>
      <w:bookmarkStart w:id="111" w:name="_Toc311196628"/>
      <w:bookmarkStart w:id="112" w:name="_Toc408988533"/>
      <w:r w:rsidRPr="004B75C9">
        <w:t>29. P</w:t>
      </w:r>
      <w:r w:rsidRPr="004B75C9">
        <w:rPr>
          <w:rStyle w:val="Comentrio2Char"/>
          <w:color w:val="auto"/>
          <w:sz w:val="24"/>
          <w:szCs w:val="24"/>
          <w:lang w:val="pt-PT"/>
        </w:rPr>
        <w:t>Ó</w:t>
      </w:r>
      <w:r w:rsidR="004848E3" w:rsidRPr="004B75C9">
        <w:t>S</w:t>
      </w:r>
      <w:r w:rsidR="00176724" w:rsidRPr="004B75C9">
        <w:t>-</w:t>
      </w:r>
      <w:r w:rsidRPr="004B75C9">
        <w:t>QUALIFICACAO DO CONCORRENTE</w:t>
      </w:r>
      <w:bookmarkEnd w:id="110"/>
      <w:bookmarkEnd w:id="111"/>
      <w:bookmarkEnd w:id="112"/>
    </w:p>
    <w:p w14:paraId="7E2533F7" w14:textId="77777777" w:rsidR="008C7C3F" w:rsidRDefault="008C7C3F" w:rsidP="00B039E7"/>
    <w:p w14:paraId="744776C6" w14:textId="77D7D504" w:rsidR="008C7C3F" w:rsidRPr="00BF53DB" w:rsidRDefault="008C7C3F" w:rsidP="00B039E7">
      <w:r w:rsidRPr="00BF53DB">
        <w:rPr>
          <w:spacing w:val="-3"/>
          <w:kern w:val="1"/>
        </w:rPr>
        <w:t xml:space="preserve">29.1 </w:t>
      </w:r>
      <w:r w:rsidRPr="00BF53DB">
        <w:t xml:space="preserve">O </w:t>
      </w:r>
      <w:r w:rsidRPr="00BF53DB">
        <w:rPr>
          <w:rStyle w:val="Comentrio2Char"/>
          <w:bCs/>
          <w:color w:val="auto"/>
          <w:sz w:val="24"/>
          <w:szCs w:val="24"/>
        </w:rPr>
        <w:t>Contratante</w:t>
      </w:r>
      <w:r w:rsidRPr="00BF53DB">
        <w:rPr>
          <w:bCs/>
        </w:rPr>
        <w:t xml:space="preserve"> </w:t>
      </w:r>
      <w:r w:rsidRPr="00BF53DB">
        <w:t xml:space="preserve">determinará, a seu critério, se o Concorrente selecionado como o que apresentou a proposta </w:t>
      </w:r>
      <w:r w:rsidR="0092583A">
        <w:t>m</w:t>
      </w:r>
      <w:r w:rsidR="007B77FA" w:rsidRPr="00BF53DB">
        <w:t>ais vantajosa</w:t>
      </w:r>
      <w:r w:rsidR="005B2FF3" w:rsidRPr="00BF53DB">
        <w:t xml:space="preserve"> </w:t>
      </w:r>
      <w:r w:rsidRPr="00BF53DB">
        <w:t>de menor preço avaliado e substancialmente adequada está qualificado para executar o Contrato de maneira satisfatória.</w:t>
      </w:r>
    </w:p>
    <w:p w14:paraId="74A4876F" w14:textId="77777777" w:rsidR="008C7C3F" w:rsidRPr="00BF53DB" w:rsidRDefault="008C7C3F" w:rsidP="00B039E7"/>
    <w:p w14:paraId="66EC90C1" w14:textId="77777777" w:rsidR="008C7C3F" w:rsidRPr="00BF53DB" w:rsidRDefault="008C7C3F" w:rsidP="00B039E7">
      <w:r w:rsidRPr="00BF53DB">
        <w:t>29.2 Essa determinação será baseada no exame da prova documental das qualificações do Concorrente que este apresentar, em conformidade com a Cláusula 4 das IAC.</w:t>
      </w:r>
    </w:p>
    <w:p w14:paraId="1C7A1774" w14:textId="77777777" w:rsidR="008C7C3F" w:rsidRPr="00BF53DB" w:rsidRDefault="008C7C3F" w:rsidP="00B039E7"/>
    <w:p w14:paraId="12E280BB" w14:textId="77777777" w:rsidR="008C7C3F" w:rsidRDefault="008C7C3F" w:rsidP="00B039E7">
      <w:pPr>
        <w:rPr>
          <w:spacing w:val="-3"/>
        </w:rPr>
      </w:pPr>
      <w:r w:rsidRPr="00BF53DB">
        <w:t>29.3 Uma determinação afirmativa é condição para adjudicação ao Concorrente. Uma determinação</w:t>
      </w:r>
      <w:r>
        <w:t xml:space="preserve"> negativa resultará na desqualificação da proposta do </w:t>
      </w:r>
      <w:r w:rsidR="002B468F">
        <w:t>Concorrente</w:t>
      </w:r>
      <w:r>
        <w:t xml:space="preserve">, caso em que o </w:t>
      </w:r>
      <w:r>
        <w:rPr>
          <w:rStyle w:val="Comentrio2Char"/>
          <w:bCs/>
          <w:color w:val="auto"/>
          <w:sz w:val="24"/>
          <w:szCs w:val="24"/>
        </w:rPr>
        <w:t>Contratante</w:t>
      </w:r>
      <w:r>
        <w:t xml:space="preserve"> passará ao exame do Concorrente que apresentou a proposta de menor preço avaliado seguinte, para determinar as respectivas qualificações para executar o contrato de maneira satisfatória.</w:t>
      </w:r>
    </w:p>
    <w:p w14:paraId="16713345" w14:textId="77777777" w:rsidR="008C7C3F" w:rsidRDefault="008C7C3F" w:rsidP="00B039E7"/>
    <w:p w14:paraId="0FC88D6D" w14:textId="77777777" w:rsidR="008C7C3F" w:rsidRDefault="008C7C3F" w:rsidP="00B039E7"/>
    <w:p w14:paraId="1BE63A49" w14:textId="6801032C" w:rsidR="008C7C3F" w:rsidRDefault="008C7C3F" w:rsidP="00B039E7">
      <w:pPr>
        <w:pStyle w:val="Head41"/>
      </w:pPr>
      <w:bookmarkStart w:id="113" w:name="_Toc181847622"/>
      <w:bookmarkStart w:id="114" w:name="_Toc408988534"/>
      <w:r>
        <w:t>F - ADJUDICAÇÃO</w:t>
      </w:r>
      <w:bookmarkEnd w:id="113"/>
      <w:bookmarkEnd w:id="114"/>
    </w:p>
    <w:p w14:paraId="6A56B206" w14:textId="77777777" w:rsidR="008C7C3F" w:rsidRPr="005F1732" w:rsidRDefault="008C7C3F" w:rsidP="00B039E7"/>
    <w:p w14:paraId="1AF8702A" w14:textId="72B7636F" w:rsidR="008C7C3F" w:rsidRPr="005F1732" w:rsidRDefault="008C7C3F" w:rsidP="00B039E7">
      <w:bookmarkStart w:id="115" w:name="_Toc181847623"/>
      <w:bookmarkStart w:id="116" w:name="_Toc311196629"/>
      <w:bookmarkStart w:id="117" w:name="_Toc408988535"/>
      <w:r w:rsidRPr="005F1732">
        <w:t>30 CRITÉRIOS PARA ADJUDICAÇÃO</w:t>
      </w:r>
      <w:bookmarkEnd w:id="115"/>
      <w:bookmarkEnd w:id="116"/>
      <w:bookmarkEnd w:id="117"/>
    </w:p>
    <w:p w14:paraId="47F3C8E2" w14:textId="77777777" w:rsidR="008C7C3F" w:rsidRPr="005F1732" w:rsidRDefault="008C7C3F" w:rsidP="00B039E7"/>
    <w:p w14:paraId="6E6E66D5" w14:textId="77777777" w:rsidR="008C7C3F" w:rsidRDefault="008C7C3F" w:rsidP="00B039E7">
      <w:r>
        <w:t>30.1 O Contratante fará a adjudicação ao Concorrente cuja proposta tenha sido considerada como substancialmente adequada aos termos do Edital e que tenha apresentado o menor preço avaliado, desde que tal Concorrente tenha sido considerado:</w:t>
      </w:r>
    </w:p>
    <w:p w14:paraId="1C6BE654" w14:textId="77777777" w:rsidR="008C7C3F" w:rsidRDefault="008C7C3F" w:rsidP="00B039E7"/>
    <w:p w14:paraId="726FDC2F" w14:textId="77777777" w:rsidR="008C7C3F" w:rsidRPr="00BF53DB" w:rsidRDefault="008C7C3F" w:rsidP="00B039E7">
      <w:pPr>
        <w:pStyle w:val="Lista"/>
      </w:pPr>
      <w:r w:rsidRPr="00BF53DB">
        <w:t xml:space="preserve">(a) elegível segundo os termos da Cláusula 3 das IAC; e </w:t>
      </w:r>
    </w:p>
    <w:p w14:paraId="485EF5B4" w14:textId="77777777" w:rsidR="008C7C3F" w:rsidRPr="00BF53DB" w:rsidRDefault="008C7C3F" w:rsidP="00B039E7">
      <w:pPr>
        <w:pStyle w:val="Lista"/>
      </w:pPr>
      <w:r w:rsidRPr="00BF53DB">
        <w:t>(b) habilitado e qualificado segundo os termos da Cláusula 4 das IAC.</w:t>
      </w:r>
    </w:p>
    <w:p w14:paraId="7E04D354" w14:textId="77777777" w:rsidR="008C7C3F" w:rsidRPr="00BF53DB" w:rsidRDefault="008C7C3F" w:rsidP="00B039E7"/>
    <w:p w14:paraId="1A2C2EA9" w14:textId="7121BB65" w:rsidR="008C7C3F" w:rsidRPr="00BF53DB" w:rsidRDefault="008C7C3F" w:rsidP="00B039E7">
      <w:pPr>
        <w:pStyle w:val="Ttulo3"/>
      </w:pPr>
      <w:bookmarkStart w:id="118" w:name="_Toc181847624"/>
      <w:bookmarkStart w:id="119" w:name="_Toc311196630"/>
      <w:bookmarkStart w:id="120" w:name="_Toc408988536"/>
      <w:r w:rsidRPr="00BF53DB">
        <w:t>31. DIREITO DO CONTRATANTE DE ACEITAR QUALQUER PROPOSTA E DE REJEITAR QUALQUER UMA OU TODAS AS PROPOSTAS</w:t>
      </w:r>
      <w:bookmarkEnd w:id="118"/>
      <w:bookmarkEnd w:id="119"/>
      <w:bookmarkEnd w:id="120"/>
    </w:p>
    <w:p w14:paraId="2C06C7A9" w14:textId="77777777" w:rsidR="008C7C3F" w:rsidRPr="00BF53DB" w:rsidRDefault="008C7C3F" w:rsidP="00B039E7"/>
    <w:p w14:paraId="1B267610" w14:textId="77777777" w:rsidR="008C7C3F" w:rsidRDefault="008C7C3F" w:rsidP="00B039E7">
      <w:r w:rsidRPr="00BF53DB">
        <w:t xml:space="preserve">31.1 O Contratante se reserva o direito de, nos termos do Edital, aceitar ou rejeitar qualquer proposta, ou cancelar o processo de licitação, a qualquer tempo antes da adjudicação do Contrato </w:t>
      </w:r>
      <w:r w:rsidRPr="00BF53DB">
        <w:rPr>
          <w:kern w:val="1"/>
          <w:lang w:val="pt-PT"/>
        </w:rPr>
        <w:t>sem que do cancelamento decorra qualquer direito à indenização aos Concorrentes</w:t>
      </w:r>
      <w:r w:rsidRPr="00BF53DB">
        <w:t>.</w:t>
      </w:r>
    </w:p>
    <w:p w14:paraId="2D8C0B38" w14:textId="77777777" w:rsidR="008C7C3F" w:rsidRDefault="008C7C3F" w:rsidP="00B039E7"/>
    <w:p w14:paraId="70974127" w14:textId="6B629780" w:rsidR="008C7C3F" w:rsidRDefault="008C7C3F" w:rsidP="00B039E7">
      <w:pPr>
        <w:pStyle w:val="Ttulo3"/>
      </w:pPr>
      <w:bookmarkStart w:id="121" w:name="_Toc181847625"/>
      <w:bookmarkStart w:id="122" w:name="_Toc311196631"/>
      <w:bookmarkStart w:id="123" w:name="_Toc408988537"/>
      <w:r>
        <w:t xml:space="preserve">32. </w:t>
      </w:r>
      <w:r w:rsidR="0041354A">
        <w:t>CARTA</w:t>
      </w:r>
      <w:r>
        <w:t xml:space="preserve"> DE </w:t>
      </w:r>
      <w:r w:rsidR="0041354A">
        <w:t>ACEITA</w:t>
      </w:r>
      <w:r>
        <w:t>ÇÃO</w:t>
      </w:r>
      <w:bookmarkEnd w:id="121"/>
      <w:bookmarkEnd w:id="122"/>
      <w:bookmarkEnd w:id="123"/>
    </w:p>
    <w:p w14:paraId="75AB5EE4" w14:textId="77777777" w:rsidR="008C7C3F" w:rsidRDefault="008C7C3F" w:rsidP="00B039E7"/>
    <w:p w14:paraId="4A64360E" w14:textId="77777777" w:rsidR="008C7C3F" w:rsidRDefault="008C7C3F" w:rsidP="00B039E7">
      <w:r>
        <w:lastRenderedPageBreak/>
        <w:t>32.1 Antes do término do prazo de validade das propostas, o Contratante notificará o Concorrente vencedor, por fac-símile e confirmando posteriormente, por meio de carta registrada (Carta de Aceitação), de que sua proposta foi aceita</w:t>
      </w:r>
      <w:r w:rsidR="00B75352">
        <w:t>.</w:t>
      </w:r>
    </w:p>
    <w:p w14:paraId="017AA037" w14:textId="77777777" w:rsidR="008C7C3F" w:rsidRDefault="008C7C3F" w:rsidP="00B039E7"/>
    <w:p w14:paraId="58610B63" w14:textId="77777777" w:rsidR="008C7C3F" w:rsidRDefault="008C7C3F" w:rsidP="00B039E7">
      <w:r>
        <w:t>32.2 Uma vez recebida do Concorrente vencedor a Garantia de Execução, de acordo com a Cláusula 35 das IAC, o Contratante liberará e restituirá as Garantias de Proposta apresentadas pelos demais Concorrentes.</w:t>
      </w:r>
    </w:p>
    <w:p w14:paraId="1DFEB1A8" w14:textId="77777777" w:rsidR="008C7C3F" w:rsidRDefault="008C7C3F" w:rsidP="00B039E7">
      <w:pPr>
        <w:pStyle w:val="Textodenotadefim"/>
      </w:pPr>
    </w:p>
    <w:p w14:paraId="4EF22D0F" w14:textId="2DFEFFE1" w:rsidR="008C7C3F" w:rsidRDefault="008C7C3F" w:rsidP="00B039E7">
      <w:pPr>
        <w:pStyle w:val="Ttulo3"/>
      </w:pPr>
      <w:bookmarkStart w:id="124" w:name="_Toc181847626"/>
      <w:bookmarkStart w:id="125" w:name="_Toc311196632"/>
      <w:bookmarkStart w:id="126" w:name="_Toc408988538"/>
      <w:r>
        <w:t>33 RECURSOS</w:t>
      </w:r>
      <w:bookmarkEnd w:id="124"/>
      <w:bookmarkEnd w:id="125"/>
      <w:bookmarkEnd w:id="126"/>
    </w:p>
    <w:p w14:paraId="3BB766AD" w14:textId="77777777" w:rsidR="00A62BCE" w:rsidRDefault="00A62BCE" w:rsidP="00B039E7">
      <w:pPr>
        <w:pStyle w:val="Textodenotadefim"/>
      </w:pPr>
    </w:p>
    <w:p w14:paraId="05EAC69B" w14:textId="77777777" w:rsidR="00A62BCE" w:rsidRDefault="00A62BCE" w:rsidP="00B039E7">
      <w:r>
        <w:t xml:space="preserve">33.1 </w:t>
      </w:r>
      <w:r w:rsidRPr="00DC476A">
        <w:t xml:space="preserve">Será facultado interpor recurso à Comissão de Julgamento em quaisquer das etapas do processo de </w:t>
      </w:r>
      <w:r>
        <w:t>licita</w:t>
      </w:r>
      <w:r w:rsidRPr="00DC476A">
        <w:t>ção.</w:t>
      </w:r>
    </w:p>
    <w:p w14:paraId="1AD1CDED" w14:textId="77777777" w:rsidR="00A62BCE" w:rsidRPr="00DC476A" w:rsidRDefault="00A62BCE" w:rsidP="00B039E7"/>
    <w:p w14:paraId="7DD5B79D" w14:textId="77777777" w:rsidR="00A62BCE" w:rsidRDefault="00A62BCE" w:rsidP="00B039E7">
      <w:r>
        <w:t>33.2</w:t>
      </w:r>
      <w:r w:rsidRPr="00DC476A">
        <w:t xml:space="preserve"> Para o </w:t>
      </w:r>
      <w:r>
        <w:t>Concorrente</w:t>
      </w:r>
      <w:r w:rsidRPr="00DC476A">
        <w:t xml:space="preserve"> que apresentou proposta as discussões deverão ser mantidas somente no âmbito do Contratante e do </w:t>
      </w:r>
      <w:r>
        <w:t>Concorrente</w:t>
      </w:r>
      <w:r w:rsidRPr="00DC476A">
        <w:t xml:space="preserve"> que apresentou o recurso e sobre o julgamento de sua proposta.</w:t>
      </w:r>
    </w:p>
    <w:p w14:paraId="0AF1FCEC" w14:textId="77777777" w:rsidR="00A62BCE" w:rsidRPr="00DC476A" w:rsidRDefault="00A62BCE" w:rsidP="00B039E7"/>
    <w:p w14:paraId="00809905" w14:textId="77777777" w:rsidR="00A62BCE" w:rsidRPr="00DC476A" w:rsidRDefault="00A62BCE" w:rsidP="00B039E7">
      <w:r>
        <w:t xml:space="preserve">33.3 </w:t>
      </w:r>
      <w:r w:rsidRPr="00DC476A">
        <w:t xml:space="preserve">Os recursos deverão ser registrados no </w:t>
      </w:r>
      <w:r>
        <w:t xml:space="preserve">endereço indicado </w:t>
      </w:r>
      <w:r w:rsidRPr="00EF2CB9">
        <w:t xml:space="preserve">nos </w:t>
      </w:r>
      <w:r w:rsidR="007741D3">
        <w:t>DDL</w:t>
      </w:r>
      <w:r w:rsidRPr="00DC476A">
        <w:t>.</w:t>
      </w:r>
    </w:p>
    <w:p w14:paraId="607AF988" w14:textId="77777777" w:rsidR="008C7C3F" w:rsidRDefault="008C7C3F" w:rsidP="00B039E7"/>
    <w:p w14:paraId="68C3B065" w14:textId="77777777" w:rsidR="0032387B" w:rsidRDefault="0032387B" w:rsidP="00B039E7"/>
    <w:p w14:paraId="3652FDC4" w14:textId="078018F1" w:rsidR="008C7C3F" w:rsidRDefault="008C7C3F" w:rsidP="00B039E7">
      <w:pPr>
        <w:pStyle w:val="Head41"/>
      </w:pPr>
      <w:bookmarkStart w:id="127" w:name="_Toc181847627"/>
      <w:bookmarkStart w:id="128" w:name="_Toc408988539"/>
      <w:r>
        <w:t>G – CONTRATAÇÃO</w:t>
      </w:r>
      <w:bookmarkEnd w:id="127"/>
      <w:bookmarkEnd w:id="128"/>
    </w:p>
    <w:p w14:paraId="28DE1156" w14:textId="77777777" w:rsidR="008C7C3F" w:rsidRDefault="008C7C3F" w:rsidP="00B039E7"/>
    <w:p w14:paraId="6A4BCE81" w14:textId="195FCDCE" w:rsidR="008C7C3F" w:rsidRDefault="008C7C3F" w:rsidP="00B039E7">
      <w:pPr>
        <w:pStyle w:val="Ttulo3"/>
      </w:pPr>
      <w:bookmarkStart w:id="129" w:name="_Toc181847628"/>
      <w:bookmarkStart w:id="130" w:name="_Toc311196633"/>
      <w:bookmarkStart w:id="131" w:name="_Toc408988540"/>
      <w:r>
        <w:t>34. ASSINATURA DO CONTRATO</w:t>
      </w:r>
      <w:bookmarkEnd w:id="129"/>
      <w:bookmarkEnd w:id="130"/>
      <w:bookmarkEnd w:id="131"/>
    </w:p>
    <w:p w14:paraId="793E28E4" w14:textId="77777777" w:rsidR="008C7C3F" w:rsidRDefault="008C7C3F" w:rsidP="00B039E7"/>
    <w:p w14:paraId="60B3A099" w14:textId="77777777" w:rsidR="008C7C3F" w:rsidRDefault="008C7C3F" w:rsidP="00B039E7">
      <w:r>
        <w:t xml:space="preserve">34.1 O Contratante enviará a Carta de Aceitação e o Termo de Contrato, constantes </w:t>
      </w:r>
      <w:r w:rsidR="00BD7FA9">
        <w:t>da Seção 9’Formulários do Contrato</w:t>
      </w:r>
      <w:r>
        <w:t xml:space="preserve">, devidamente preenchidos ao Concorrente que tiver apresentado a proposta vencedora num prazo máximo de 28 (vinte e oito) dias contados da data de </w:t>
      </w:r>
      <w:r w:rsidR="00BD7FA9">
        <w:t>Carta de Aceitação</w:t>
      </w:r>
      <w:r>
        <w:t>.</w:t>
      </w:r>
    </w:p>
    <w:p w14:paraId="6624EB77" w14:textId="77777777" w:rsidR="008C7C3F" w:rsidRDefault="008C7C3F" w:rsidP="00B039E7"/>
    <w:p w14:paraId="316A24ED" w14:textId="77777777" w:rsidR="008C7C3F" w:rsidRDefault="008C7C3F" w:rsidP="00B039E7">
      <w:r w:rsidRPr="00BF53DB">
        <w:t xml:space="preserve">34.2 O Concorrente </w:t>
      </w:r>
      <w:r w:rsidRPr="00BF53DB">
        <w:rPr>
          <w:lang w:val="pt-PT"/>
        </w:rPr>
        <w:t xml:space="preserve">que teve sua proposta adjudicada, deverá assinar e datar o Contrato e devolvê-lo ao </w:t>
      </w:r>
      <w:r w:rsidRPr="00BF53DB">
        <w:t xml:space="preserve">Contratante </w:t>
      </w:r>
      <w:r w:rsidRPr="00BF53DB">
        <w:rPr>
          <w:lang w:val="pt-PT"/>
        </w:rPr>
        <w:t xml:space="preserve">dentro de 21 (vinte e um) dias, contados da data do seu recebimento, salvo se estabelecido prazo diferente nos </w:t>
      </w:r>
      <w:r w:rsidR="007741D3" w:rsidRPr="00BF53DB">
        <w:rPr>
          <w:lang w:val="pt-PT"/>
        </w:rPr>
        <w:t>DDL</w:t>
      </w:r>
      <w:r w:rsidRPr="00BF53DB">
        <w:t>.</w:t>
      </w:r>
    </w:p>
    <w:p w14:paraId="501752C4" w14:textId="77777777" w:rsidR="008C7C3F" w:rsidRDefault="008C7C3F" w:rsidP="00B039E7"/>
    <w:p w14:paraId="29CF0BA9" w14:textId="216B8BA3" w:rsidR="008C7C3F" w:rsidRDefault="008C7C3F" w:rsidP="00B039E7">
      <w:pPr>
        <w:pStyle w:val="Ttulo3"/>
      </w:pPr>
      <w:bookmarkStart w:id="132" w:name="_Toc181847629"/>
      <w:bookmarkStart w:id="133" w:name="_Toc311196634"/>
      <w:bookmarkStart w:id="134" w:name="_Toc408988541"/>
      <w:r>
        <w:t>35. GARANTIA DE EXECUÇÃO</w:t>
      </w:r>
      <w:bookmarkEnd w:id="132"/>
      <w:bookmarkEnd w:id="133"/>
      <w:bookmarkEnd w:id="134"/>
    </w:p>
    <w:p w14:paraId="06FF1FCD" w14:textId="77777777" w:rsidR="008C7C3F" w:rsidRDefault="008C7C3F" w:rsidP="00B039E7"/>
    <w:p w14:paraId="0473A0F1" w14:textId="77777777" w:rsidR="00593025" w:rsidRPr="00EF2CB9" w:rsidRDefault="00593025" w:rsidP="00B039E7">
      <w:r w:rsidRPr="00BF53DB">
        <w:t xml:space="preserve">35.1 No prazo de </w:t>
      </w:r>
      <w:r w:rsidR="00902197" w:rsidRPr="00BF53DB">
        <w:t xml:space="preserve">28 (vinte e oito) </w:t>
      </w:r>
      <w:r w:rsidRPr="00BF53DB">
        <w:t xml:space="preserve">dias do recebimento da </w:t>
      </w:r>
      <w:r w:rsidR="0041354A" w:rsidRPr="00BF53DB">
        <w:t>Carta de A</w:t>
      </w:r>
      <w:r w:rsidRPr="00BF53DB">
        <w:t>ceitação, o Concorrente vencedor deverá fornecer a Garantia de Execução, de acordo com a Cláusula 52 das Condições Gerais do Contrato, na forma prevista no Edital ou outra forma aceita pelo Concorrente.</w:t>
      </w:r>
    </w:p>
    <w:p w14:paraId="62F1EA22" w14:textId="77777777" w:rsidR="008C7C3F" w:rsidRDefault="008C7C3F" w:rsidP="00B039E7"/>
    <w:p w14:paraId="75AFF71C" w14:textId="77777777" w:rsidR="008C7C3F" w:rsidRDefault="008C7C3F" w:rsidP="00B039E7">
      <w:r>
        <w:t>35</w:t>
      </w:r>
      <w:r w:rsidR="00AC6958">
        <w:t>.2 Além da Garantia de Execução</w:t>
      </w:r>
      <w:r>
        <w:t xml:space="preserve"> </w:t>
      </w:r>
      <w:r w:rsidR="00EC7885" w:rsidRPr="00593025">
        <w:t>poderá ser</w:t>
      </w:r>
      <w:r w:rsidR="00EC7885">
        <w:t xml:space="preserve"> </w:t>
      </w:r>
      <w:r>
        <w:t xml:space="preserve">retido o equivalente à porcentagem indicada nos </w:t>
      </w:r>
      <w:r w:rsidR="00593025" w:rsidRPr="00593025">
        <w:t>DDC</w:t>
      </w:r>
      <w:r>
        <w:t xml:space="preserve"> para </w:t>
      </w:r>
      <w:r w:rsidR="00F67A7E">
        <w:t>o</w:t>
      </w:r>
      <w:r>
        <w:t xml:space="preserve"> valor devido de cada fatura.</w:t>
      </w:r>
    </w:p>
    <w:p w14:paraId="7AA7E86D" w14:textId="77777777" w:rsidR="008C7C3F" w:rsidRDefault="008C7C3F" w:rsidP="00B039E7"/>
    <w:p w14:paraId="168C9629" w14:textId="77777777" w:rsidR="008C7C3F" w:rsidRDefault="008C7C3F" w:rsidP="00B039E7">
      <w:r>
        <w:t xml:space="preserve">35.3 O não cumprimento do disposto nas Subcláusulas </w:t>
      </w:r>
      <w:r>
        <w:rPr>
          <w:rStyle w:val="Comentrio2Char"/>
          <w:color w:val="auto"/>
          <w:sz w:val="24"/>
          <w:szCs w:val="24"/>
        </w:rPr>
        <w:t>34.2</w:t>
      </w:r>
      <w:r>
        <w:t xml:space="preserve"> </w:t>
      </w:r>
      <w:r>
        <w:rPr>
          <w:rStyle w:val="Comentrio2Char"/>
          <w:color w:val="auto"/>
          <w:sz w:val="24"/>
          <w:szCs w:val="24"/>
        </w:rPr>
        <w:t>e/ou</w:t>
      </w:r>
      <w:r>
        <w:t xml:space="preserve"> </w:t>
      </w:r>
      <w:r>
        <w:rPr>
          <w:rStyle w:val="Comentrio2Char"/>
          <w:color w:val="auto"/>
          <w:sz w:val="24"/>
          <w:szCs w:val="24"/>
        </w:rPr>
        <w:t>35.1</w:t>
      </w:r>
      <w:r>
        <w:t xml:space="preserve"> das IAC constituirá motivo suficiente para que seja cancelada a adjudicação que lhe foi feita, ensejando a execução da Garantia de Proposta. </w:t>
      </w:r>
      <w:r w:rsidR="009C0568">
        <w:t xml:space="preserve"> </w:t>
      </w:r>
      <w:r>
        <w:t xml:space="preserve">Neste caso o Contratante poderá adjudicar o objeto da licitação ao Concorrente que se seguir na ordem de classificação, respeitadas as condições de sua proposta, ou proceder </w:t>
      </w:r>
      <w:r w:rsidR="00F67A7E">
        <w:t xml:space="preserve">a </w:t>
      </w:r>
      <w:r w:rsidR="00D2090C">
        <w:t>um</w:t>
      </w:r>
      <w:r>
        <w:t>a nova licitação.</w:t>
      </w:r>
    </w:p>
    <w:p w14:paraId="2A69606A" w14:textId="77777777" w:rsidR="00FA1E1E" w:rsidRDefault="00FA1E1E" w:rsidP="00B039E7"/>
    <w:p w14:paraId="27A47ADB" w14:textId="4C871B08" w:rsidR="00FA1E1E" w:rsidRPr="00FA1E1E" w:rsidRDefault="00FA1E1E" w:rsidP="00B039E7">
      <w:pPr>
        <w:pStyle w:val="Ttulo3"/>
      </w:pPr>
      <w:bookmarkStart w:id="135" w:name="_Toc181847587"/>
      <w:bookmarkStart w:id="136" w:name="_Toc311098270"/>
      <w:bookmarkStart w:id="137" w:name="_Toc311183896"/>
      <w:bookmarkStart w:id="138" w:name="_Toc408988542"/>
      <w:r w:rsidRPr="00FA1E1E">
        <w:lastRenderedPageBreak/>
        <w:t xml:space="preserve">36. </w:t>
      </w:r>
      <w:bookmarkEnd w:id="135"/>
      <w:bookmarkEnd w:id="136"/>
      <w:bookmarkEnd w:id="137"/>
      <w:r w:rsidRPr="00FA1E1E">
        <w:t>FRAUDE E CORRUPÇÃO E PRÁTICAS PROIBIDAS</w:t>
      </w:r>
      <w:bookmarkEnd w:id="138"/>
    </w:p>
    <w:p w14:paraId="6C09EDCF" w14:textId="77777777" w:rsidR="00FA1E1E" w:rsidRDefault="00FA1E1E" w:rsidP="00B039E7">
      <w:pPr>
        <w:rPr>
          <w:lang w:val="pt-PT"/>
        </w:rPr>
      </w:pPr>
    </w:p>
    <w:p w14:paraId="53F51EA0" w14:textId="77777777" w:rsidR="00FA1E1E" w:rsidRDefault="00FA1E1E" w:rsidP="00B039E7">
      <w:r w:rsidRPr="00F31524">
        <w:rPr>
          <w:bCs/>
        </w:rPr>
        <w:t>3</w:t>
      </w:r>
      <w:r>
        <w:rPr>
          <w:bCs/>
        </w:rPr>
        <w:t>6</w:t>
      </w:r>
      <w:r w:rsidRPr="00F31524">
        <w:rPr>
          <w:bCs/>
        </w:rPr>
        <w:t xml:space="preserve">.1 </w:t>
      </w:r>
      <w:r w:rsidRPr="00F31524">
        <w:t xml:space="preserve">O Banco requer </w:t>
      </w:r>
      <w:r>
        <w:t xml:space="preserve">o atendimento a sua política relacionada à </w:t>
      </w:r>
      <w:r w:rsidRPr="00F31524">
        <w:t>Fraude e Corrupção</w:t>
      </w:r>
      <w:r>
        <w:t xml:space="preserve"> e Práticas Proibidas, conforme estabelecido na Seção 5.</w:t>
      </w:r>
    </w:p>
    <w:p w14:paraId="7DA4C6D9" w14:textId="77777777" w:rsidR="009A6DF9" w:rsidRPr="00FA1E1E" w:rsidRDefault="009A6DF9" w:rsidP="00B039E7"/>
    <w:p w14:paraId="356D7429" w14:textId="77777777" w:rsidR="009A6DF9" w:rsidRPr="007E1003" w:rsidRDefault="009A6DF9" w:rsidP="00B039E7"/>
    <w:p w14:paraId="430E1027" w14:textId="77777777" w:rsidR="00211BBA" w:rsidRDefault="00211BBA" w:rsidP="00B039E7">
      <w:pPr>
        <w:sectPr w:rsidR="00211BBA" w:rsidSect="00D6067F">
          <w:headerReference w:type="default" r:id="rId19"/>
          <w:footnotePr>
            <w:numStart w:val="3"/>
          </w:footnotePr>
          <w:endnotePr>
            <w:numFmt w:val="decimal"/>
          </w:endnotePr>
          <w:pgSz w:w="11907" w:h="16840" w:code="9"/>
          <w:pgMar w:top="1418" w:right="1701" w:bottom="1418" w:left="1418" w:header="720" w:footer="720" w:gutter="0"/>
          <w:cols w:space="720"/>
          <w:noEndnote/>
          <w:titlePg/>
          <w:docGrid w:linePitch="326"/>
        </w:sectPr>
      </w:pPr>
    </w:p>
    <w:p w14:paraId="0D8E780C" w14:textId="77777777" w:rsidR="008C7C3F" w:rsidRDefault="008C7C3F" w:rsidP="00B039E7"/>
    <w:p w14:paraId="2DA0099A" w14:textId="7E459710" w:rsidR="00593025" w:rsidRDefault="00593025" w:rsidP="00B039E7">
      <w:pPr>
        <w:pStyle w:val="Ttulo1"/>
      </w:pPr>
      <w:bookmarkStart w:id="139" w:name="_Toc405799711"/>
      <w:bookmarkStart w:id="140" w:name="_Toc408398306"/>
      <w:r>
        <w:t>SEÇÃO 2 – DADOS DA LICITAÇÃO (DDL)</w:t>
      </w:r>
      <w:bookmarkEnd w:id="139"/>
      <w:bookmarkEnd w:id="140"/>
    </w:p>
    <w:p w14:paraId="6F9D16FC" w14:textId="77777777" w:rsidR="00593025" w:rsidRDefault="00593025" w:rsidP="00B039E7"/>
    <w:p w14:paraId="7887AAAB" w14:textId="77777777" w:rsidR="00593025" w:rsidRDefault="00593025" w:rsidP="00B039E7">
      <w:r>
        <w:t xml:space="preserve">As disposições a seguir modificam ou complementam as cláusulas correspondentes da Seção 1 – Instruções aos </w:t>
      </w:r>
      <w:r>
        <w:rPr>
          <w:spacing w:val="-3"/>
        </w:rPr>
        <w:t>Concorrentes (IAC)</w:t>
      </w:r>
      <w:r>
        <w:t>:</w:t>
      </w:r>
    </w:p>
    <w:p w14:paraId="07AB5C55" w14:textId="77777777" w:rsidR="00593025" w:rsidRDefault="00593025" w:rsidP="00B039E7"/>
    <w:tbl>
      <w:tblPr>
        <w:tblW w:w="9698" w:type="dxa"/>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908"/>
        <w:gridCol w:w="1265"/>
        <w:gridCol w:w="3828"/>
        <w:gridCol w:w="1045"/>
        <w:gridCol w:w="1652"/>
      </w:tblGrid>
      <w:tr w:rsidR="00593025" w14:paraId="367C48E7" w14:textId="77777777" w:rsidTr="00E6666A">
        <w:trPr>
          <w:jc w:val="center"/>
        </w:trPr>
        <w:tc>
          <w:tcPr>
            <w:tcW w:w="1908" w:type="dxa"/>
            <w:tcBorders>
              <w:top w:val="single" w:sz="6" w:space="0" w:color="auto"/>
              <w:left w:val="single" w:sz="6" w:space="0" w:color="auto"/>
              <w:bottom w:val="single" w:sz="6" w:space="0" w:color="auto"/>
              <w:right w:val="single" w:sz="6" w:space="0" w:color="auto"/>
            </w:tcBorders>
          </w:tcPr>
          <w:p w14:paraId="5401E63F" w14:textId="77777777" w:rsidR="00593025" w:rsidRPr="00A228EE" w:rsidRDefault="00593025" w:rsidP="00B039E7">
            <w:pPr>
              <w:pStyle w:val="Subttulo"/>
            </w:pPr>
          </w:p>
          <w:p w14:paraId="67EACFA8" w14:textId="188BF1B1" w:rsidR="00593025" w:rsidRPr="009C6890" w:rsidRDefault="00593025" w:rsidP="00B039E7">
            <w:pPr>
              <w:pStyle w:val="Subttulo"/>
            </w:pPr>
            <w:bookmarkStart w:id="141" w:name="_Toc266861324"/>
            <w:bookmarkStart w:id="142" w:name="_Toc266861720"/>
            <w:r w:rsidRPr="009C6890">
              <w:t>Cláusula das IAC</w:t>
            </w:r>
            <w:bookmarkEnd w:id="141"/>
            <w:bookmarkEnd w:id="142"/>
          </w:p>
          <w:p w14:paraId="362D58E4" w14:textId="77777777" w:rsidR="00593025" w:rsidRPr="009C6890" w:rsidRDefault="00593025" w:rsidP="00B039E7">
            <w:pPr>
              <w:pStyle w:val="Subttulo"/>
            </w:pPr>
          </w:p>
        </w:tc>
        <w:tc>
          <w:tcPr>
            <w:tcW w:w="7790" w:type="dxa"/>
            <w:gridSpan w:val="4"/>
            <w:tcBorders>
              <w:top w:val="single" w:sz="6" w:space="0" w:color="auto"/>
              <w:bottom w:val="single" w:sz="6" w:space="0" w:color="auto"/>
              <w:right w:val="single" w:sz="6" w:space="0" w:color="auto"/>
            </w:tcBorders>
          </w:tcPr>
          <w:p w14:paraId="04B7FC26" w14:textId="77777777" w:rsidR="00593025" w:rsidRDefault="00593025" w:rsidP="00B039E7">
            <w:pPr>
              <w:pStyle w:val="Subttulo"/>
            </w:pPr>
          </w:p>
          <w:p w14:paraId="2150DEB3" w14:textId="50B355D9" w:rsidR="00593025" w:rsidRDefault="00593025" w:rsidP="00B039E7">
            <w:pPr>
              <w:pStyle w:val="Subttulo"/>
            </w:pPr>
            <w:bookmarkStart w:id="143" w:name="_Toc266861325"/>
            <w:bookmarkStart w:id="144" w:name="_Toc266861721"/>
            <w:r>
              <w:t>Complemento ou Modificação</w:t>
            </w:r>
            <w:bookmarkEnd w:id="143"/>
            <w:bookmarkEnd w:id="144"/>
          </w:p>
        </w:tc>
      </w:tr>
      <w:tr w:rsidR="00593025" w14:paraId="04D9AB63" w14:textId="77777777" w:rsidTr="00E6666A">
        <w:trPr>
          <w:jc w:val="center"/>
        </w:trPr>
        <w:tc>
          <w:tcPr>
            <w:tcW w:w="1908" w:type="dxa"/>
            <w:tcBorders>
              <w:top w:val="single" w:sz="6" w:space="0" w:color="auto"/>
              <w:left w:val="single" w:sz="6" w:space="0" w:color="auto"/>
              <w:bottom w:val="single" w:sz="6" w:space="0" w:color="auto"/>
              <w:right w:val="single" w:sz="6" w:space="0" w:color="auto"/>
            </w:tcBorders>
          </w:tcPr>
          <w:p w14:paraId="59059185" w14:textId="77777777" w:rsidR="00593025" w:rsidRPr="009C6890" w:rsidRDefault="00593025" w:rsidP="00B039E7">
            <w:r w:rsidRPr="009C6890">
              <w:t>NOTAS GERAIS</w:t>
            </w:r>
          </w:p>
        </w:tc>
        <w:tc>
          <w:tcPr>
            <w:tcW w:w="7790" w:type="dxa"/>
            <w:gridSpan w:val="4"/>
            <w:tcBorders>
              <w:top w:val="single" w:sz="6" w:space="0" w:color="auto"/>
              <w:left w:val="single" w:sz="6" w:space="0" w:color="auto"/>
              <w:bottom w:val="single" w:sz="6" w:space="0" w:color="auto"/>
              <w:right w:val="single" w:sz="6" w:space="0" w:color="auto"/>
            </w:tcBorders>
          </w:tcPr>
          <w:p w14:paraId="45AC7FB8" w14:textId="77777777" w:rsidR="00593025" w:rsidRPr="009157C7" w:rsidRDefault="00593025" w:rsidP="00B039E7">
            <w:r>
              <w:t>(</w:t>
            </w:r>
            <w:r w:rsidRPr="009157C7">
              <w:t>a) Em se tratando de empresas estrangeiras, as mesmas deverão apresentar documentos equivalentes do seu país de origem, devidamente acompanhados da sua tradução para o idioma português</w:t>
            </w:r>
            <w:r>
              <w:t xml:space="preserve"> falado no Brasil</w:t>
            </w:r>
            <w:r w:rsidRPr="009157C7">
              <w:t xml:space="preserve">, a qual prevalecerá para qualquer interpretação ou divergência. </w:t>
            </w:r>
            <w:r>
              <w:t xml:space="preserve"> </w:t>
            </w:r>
            <w:r w:rsidRPr="009157C7">
              <w:t>Na impossibilidade da apresentação de um, ou mais de um dos documentos equivalentes, a empresa estrangeira apresentará justificativa escrita dessa circunstância.</w:t>
            </w:r>
          </w:p>
          <w:p w14:paraId="05AC9EF9" w14:textId="77777777" w:rsidR="00593025" w:rsidRPr="009157C7" w:rsidRDefault="00593025" w:rsidP="00B039E7"/>
          <w:p w14:paraId="4A5B63DD" w14:textId="77777777" w:rsidR="00593025" w:rsidRDefault="00593025" w:rsidP="00B039E7">
            <w:r>
              <w:t>(</w:t>
            </w:r>
            <w:r w:rsidRPr="009157C7">
              <w:t xml:space="preserve">b) Não será desclassificada automaticamente a proposta de um </w:t>
            </w:r>
            <w:r w:rsidR="00FA4FFD">
              <w:t xml:space="preserve">Concorrente </w:t>
            </w:r>
            <w:r w:rsidRPr="009157C7">
              <w:t xml:space="preserve">que não tenha apresentado informação completa, quer por omissão involuntária, quer por que o requisito não esteja claramente estabelecido no Edital.  Sempre que se trate de erros e omissões de natureza sanável, geralmente </w:t>
            </w:r>
            <w:r>
              <w:t>tratando</w:t>
            </w:r>
            <w:r w:rsidRPr="009157C7">
              <w:t xml:space="preserve"> de questões relacionadas à constatação de dados, informações de tipo histórico ou questões que não afet</w:t>
            </w:r>
            <w:r>
              <w:t>e</w:t>
            </w:r>
            <w:r w:rsidRPr="009157C7">
              <w:t xml:space="preserve">m o princípio de que as propostas devem ajustar-se substancialmente aos documentos de licitação, a Comissão </w:t>
            </w:r>
            <w:r>
              <w:t>de Julgamento</w:t>
            </w:r>
            <w:r w:rsidRPr="009157C7">
              <w:t xml:space="preserve"> permitirá que o </w:t>
            </w:r>
            <w:r w:rsidR="00FA4FFD">
              <w:t>Concorrente</w:t>
            </w:r>
            <w:r w:rsidRPr="009157C7">
              <w:t xml:space="preserve">, num prazo </w:t>
            </w:r>
            <w:r>
              <w:t>indicado no pedido de esclarecimento</w:t>
            </w:r>
            <w:r w:rsidRPr="009157C7">
              <w:t xml:space="preserve">, forneça a informação omitida ou corrija o erro sanável.  Em nenhuma hipótese se permitirá que o </w:t>
            </w:r>
            <w:r w:rsidR="00FA4FFD">
              <w:t>Concorrente</w:t>
            </w:r>
            <w:r w:rsidRPr="009157C7">
              <w:t xml:space="preserve"> corrija erros ou omissões que alterem a substância de sua proposta ou os preços apresentados.</w:t>
            </w:r>
          </w:p>
          <w:p w14:paraId="4F1DB46F" w14:textId="77777777" w:rsidR="00627E57" w:rsidRDefault="00627E57" w:rsidP="00B039E7"/>
          <w:p w14:paraId="419FD393" w14:textId="690E9091" w:rsidR="00627E57" w:rsidRPr="009157C7" w:rsidRDefault="00627E57" w:rsidP="00B039E7">
            <w:r w:rsidRPr="00627E57">
              <w:rPr>
                <w:b/>
              </w:rPr>
              <w:t>(c) Fica dispensado o reconhecimento de firma e a autenticação de documentos apresentados exclusivamente no curso do processo licitatório, exceto se existir dúvida fundada quanto à sua autenticidade, por força do art. 9º do Decreto Estadual 9.360, de 23/04/2018.</w:t>
            </w:r>
          </w:p>
          <w:p w14:paraId="2F12F1F9" w14:textId="77777777" w:rsidR="00593025" w:rsidRDefault="00593025" w:rsidP="00B039E7"/>
        </w:tc>
      </w:tr>
      <w:tr w:rsidR="00593025" w14:paraId="2A88882D" w14:textId="77777777" w:rsidTr="00E6666A">
        <w:trPr>
          <w:jc w:val="center"/>
        </w:trPr>
        <w:tc>
          <w:tcPr>
            <w:tcW w:w="1908" w:type="dxa"/>
            <w:tcBorders>
              <w:top w:val="single" w:sz="6" w:space="0" w:color="auto"/>
              <w:left w:val="single" w:sz="6" w:space="0" w:color="auto"/>
              <w:bottom w:val="single" w:sz="6" w:space="0" w:color="auto"/>
              <w:right w:val="single" w:sz="6" w:space="0" w:color="auto"/>
            </w:tcBorders>
          </w:tcPr>
          <w:p w14:paraId="2D90A4D8" w14:textId="77777777" w:rsidR="00593025" w:rsidRPr="009C6890" w:rsidRDefault="00593025" w:rsidP="00B039E7">
            <w:r w:rsidRPr="009C6890">
              <w:t>1.1.</w:t>
            </w:r>
          </w:p>
        </w:tc>
        <w:tc>
          <w:tcPr>
            <w:tcW w:w="7790" w:type="dxa"/>
            <w:gridSpan w:val="4"/>
            <w:tcBorders>
              <w:top w:val="single" w:sz="6" w:space="0" w:color="auto"/>
              <w:left w:val="single" w:sz="6" w:space="0" w:color="auto"/>
              <w:bottom w:val="single" w:sz="6" w:space="0" w:color="auto"/>
              <w:right w:val="single" w:sz="6" w:space="0" w:color="auto"/>
            </w:tcBorders>
          </w:tcPr>
          <w:p w14:paraId="2110CEEF" w14:textId="77777777" w:rsidR="00593025" w:rsidRDefault="00593025" w:rsidP="00B039E7">
            <w:pPr>
              <w:rPr>
                <w:bCs/>
              </w:rPr>
            </w:pPr>
            <w:r>
              <w:t>ESCOPO DA LICITAÇÃO</w:t>
            </w:r>
          </w:p>
          <w:p w14:paraId="1CDF5FD9" w14:textId="77777777" w:rsidR="00593025" w:rsidRDefault="00593025" w:rsidP="00B039E7"/>
          <w:p w14:paraId="406CC413" w14:textId="2C6ED19D" w:rsidR="00593025" w:rsidRDefault="00593025" w:rsidP="00B039E7">
            <w:r w:rsidRPr="003E7736">
              <w:t>Contratante:</w:t>
            </w:r>
            <w:r w:rsidR="00FE102F" w:rsidRPr="003E7736">
              <w:t xml:space="preserve"> </w:t>
            </w:r>
            <w:r w:rsidR="001F2662" w:rsidRPr="003E7736">
              <w:t xml:space="preserve">Companhia de Habitação do Paraná – </w:t>
            </w:r>
            <w:r w:rsidR="00FE102F" w:rsidRPr="003E7736">
              <w:t>COHAPAR</w:t>
            </w:r>
            <w:r w:rsidR="001F2662">
              <w:t xml:space="preserve"> </w:t>
            </w:r>
          </w:p>
          <w:p w14:paraId="27AAE83E" w14:textId="77777777" w:rsidR="00593025" w:rsidRDefault="00593025" w:rsidP="00B039E7"/>
          <w:p w14:paraId="629C561B" w14:textId="7D997A23" w:rsidR="00593025" w:rsidRDefault="00593025" w:rsidP="00B039E7">
            <w:r>
              <w:t xml:space="preserve">Descrição das Obras: </w:t>
            </w:r>
            <w:r w:rsidR="00FE102F">
              <w:t>Contratação de empresas de engenharia</w:t>
            </w:r>
            <w:r w:rsidR="00FE102F" w:rsidRPr="00FE102F">
              <w:t xml:space="preserve"> e construção para a execução de e</w:t>
            </w:r>
            <w:r w:rsidR="001C5560">
              <w:t>mpreendimentos habi</w:t>
            </w:r>
            <w:r w:rsidR="00BB381B">
              <w:t>tacionais nos Municí</w:t>
            </w:r>
            <w:r w:rsidR="00E879F6">
              <w:t>pios de SERTANEJA, LEÓPOLIS</w:t>
            </w:r>
            <w:r w:rsidR="00BB381B">
              <w:t>, MARUMBI, CAFEZAL DO SUL,</w:t>
            </w:r>
            <w:r w:rsidR="00512983">
              <w:t xml:space="preserve"> </w:t>
            </w:r>
            <w:r w:rsidR="00BB381B">
              <w:t>GUAÍRA e NOVA AURORA</w:t>
            </w:r>
            <w:r w:rsidR="00B748E7">
              <w:t>,</w:t>
            </w:r>
            <w:r w:rsidR="001C5560">
              <w:t xml:space="preserve"> no</w:t>
            </w:r>
            <w:r w:rsidR="00FE102F" w:rsidRPr="00FE102F">
              <w:t xml:space="preserve"> Estado do Paraná qu</w:t>
            </w:r>
            <w:r w:rsidR="00184861">
              <w:t>e consistem na construção d</w:t>
            </w:r>
            <w:r w:rsidR="00184861" w:rsidRPr="001C5560">
              <w:t xml:space="preserve">e </w:t>
            </w:r>
            <w:r w:rsidR="00E879F6">
              <w:t>148</w:t>
            </w:r>
            <w:r w:rsidR="00B748E7">
              <w:t xml:space="preserve"> </w:t>
            </w:r>
            <w:r w:rsidR="00184861" w:rsidRPr="001C5560">
              <w:t>(</w:t>
            </w:r>
            <w:r w:rsidR="00E879F6">
              <w:t>cento e quarenta e oito</w:t>
            </w:r>
            <w:r w:rsidR="00FE102F" w:rsidRPr="001C5560">
              <w:t>)</w:t>
            </w:r>
            <w:r w:rsidR="001F2662">
              <w:t xml:space="preserve"> </w:t>
            </w:r>
            <w:r w:rsidR="00FE102F" w:rsidRPr="00FE102F">
              <w:t>unidades habitacionais e infraestrutura, conforme descrito a seguir:</w:t>
            </w:r>
          </w:p>
          <w:p w14:paraId="22A043DE" w14:textId="77777777" w:rsidR="00FE102F" w:rsidRDefault="00FE102F" w:rsidP="00B039E7"/>
          <w:p w14:paraId="11DD4F9C" w14:textId="77777777" w:rsidR="0092583A" w:rsidRPr="00075149" w:rsidRDefault="0092583A" w:rsidP="00B039E7">
            <w:pPr>
              <w:rPr>
                <w:b/>
              </w:rPr>
            </w:pPr>
            <w:r w:rsidRPr="00075149">
              <w:rPr>
                <w:b/>
              </w:rPr>
              <w:t>LOTE 01</w:t>
            </w:r>
          </w:p>
          <w:p w14:paraId="7243D3BC" w14:textId="602E28BA" w:rsidR="0092583A" w:rsidRDefault="00BB381B" w:rsidP="00B039E7">
            <w:r>
              <w:t>Construção de 47 (quarenta e sete</w:t>
            </w:r>
            <w:r w:rsidR="0092583A">
              <w:t xml:space="preserve">) Unidades Habitacionais mais Infraestrutura </w:t>
            </w:r>
            <w:r w:rsidR="0092583A">
              <w:lastRenderedPageBreak/>
              <w:t>nos seguintes Municípios do Paraná:</w:t>
            </w:r>
          </w:p>
          <w:p w14:paraId="2F1EB8C0" w14:textId="7816FD4A" w:rsidR="0092583A" w:rsidRPr="001D6442" w:rsidRDefault="0092583A" w:rsidP="00B039E7">
            <w:r>
              <w:t xml:space="preserve">•Município de </w:t>
            </w:r>
            <w:r w:rsidR="00BB381B" w:rsidRPr="00075149">
              <w:rPr>
                <w:b/>
              </w:rPr>
              <w:t>SERTANEJA</w:t>
            </w:r>
          </w:p>
          <w:p w14:paraId="48A2757E" w14:textId="3D7FE9FB" w:rsidR="0092583A" w:rsidRDefault="00BB381B" w:rsidP="00B039E7">
            <w:r>
              <w:t xml:space="preserve">Construção de 27 (vinte e sete) </w:t>
            </w:r>
            <w:r w:rsidR="0092583A">
              <w:t>unidades habitacionais;</w:t>
            </w:r>
          </w:p>
          <w:p w14:paraId="1B823127" w14:textId="1F05910C" w:rsidR="0092583A" w:rsidRDefault="0092583A" w:rsidP="00B039E7">
            <w:r>
              <w:t>Infraestrutura (</w:t>
            </w:r>
            <w:r w:rsidRPr="00691690">
              <w:t>Terraplanagem</w:t>
            </w:r>
            <w:r w:rsidR="00691690">
              <w:t xml:space="preserve"> e Obras Especiais, Pavimentação, Paisagismo,</w:t>
            </w:r>
            <w:r w:rsidRPr="00691690">
              <w:t xml:space="preserve"> Passeio</w:t>
            </w:r>
            <w:r w:rsidR="00691690">
              <w:t xml:space="preserve"> e Sinalização</w:t>
            </w:r>
            <w:r w:rsidRPr="00691690">
              <w:t>).</w:t>
            </w:r>
          </w:p>
          <w:p w14:paraId="6CA4587E" w14:textId="61B6713D" w:rsidR="0092583A" w:rsidRDefault="0092583A" w:rsidP="00B039E7">
            <w:r>
              <w:t>•Município de</w:t>
            </w:r>
            <w:r w:rsidR="008D607C">
              <w:t xml:space="preserve"> </w:t>
            </w:r>
            <w:r w:rsidR="008D607C" w:rsidRPr="00075149">
              <w:rPr>
                <w:b/>
              </w:rPr>
              <w:t>LEÓPOLIS</w:t>
            </w:r>
          </w:p>
          <w:p w14:paraId="77E3C3DE" w14:textId="72EA7CCF" w:rsidR="0092583A" w:rsidRDefault="008D607C" w:rsidP="00B039E7">
            <w:r>
              <w:t>Construção de 20 (vinte)</w:t>
            </w:r>
            <w:r w:rsidR="0092583A">
              <w:t xml:space="preserve"> unidades habitacionais;</w:t>
            </w:r>
          </w:p>
          <w:p w14:paraId="77DE23A4" w14:textId="17CF9AE9" w:rsidR="0092583A" w:rsidRDefault="0092583A" w:rsidP="00B039E7">
            <w:r w:rsidRPr="001604E0">
              <w:t xml:space="preserve">Infraestrutura </w:t>
            </w:r>
            <w:r w:rsidRPr="00691690">
              <w:t>(Terraplanagem</w:t>
            </w:r>
            <w:r w:rsidR="00691690">
              <w:t xml:space="preserve"> e Obras Especiais</w:t>
            </w:r>
            <w:r w:rsidRPr="00691690">
              <w:t>, Pavimentação, Paisagismo e Passeio).</w:t>
            </w:r>
          </w:p>
          <w:p w14:paraId="200A3E7F" w14:textId="77777777" w:rsidR="0092583A" w:rsidRDefault="0092583A" w:rsidP="00B039E7"/>
          <w:p w14:paraId="14E1C782" w14:textId="77777777" w:rsidR="00E879F6" w:rsidRPr="00075149" w:rsidRDefault="00E879F6" w:rsidP="00B039E7">
            <w:pPr>
              <w:rPr>
                <w:b/>
              </w:rPr>
            </w:pPr>
            <w:r w:rsidRPr="00075149">
              <w:rPr>
                <w:b/>
              </w:rPr>
              <w:t>LOTE 02</w:t>
            </w:r>
          </w:p>
          <w:p w14:paraId="34AF726F" w14:textId="77777777" w:rsidR="00E879F6" w:rsidRDefault="00E879F6" w:rsidP="00B039E7">
            <w:r>
              <w:t>Construção de 50 (cinquenta) Unidades Habitacionais mais Infraestrutura nos seguintes Municípios do Paraná:</w:t>
            </w:r>
          </w:p>
          <w:p w14:paraId="49C5EC9B" w14:textId="77777777" w:rsidR="00E879F6" w:rsidRDefault="00E879F6" w:rsidP="00B039E7">
            <w:r>
              <w:t xml:space="preserve">•Município de </w:t>
            </w:r>
            <w:r w:rsidRPr="00075149">
              <w:rPr>
                <w:b/>
              </w:rPr>
              <w:t>MARUMBI</w:t>
            </w:r>
          </w:p>
          <w:p w14:paraId="4912DFCF" w14:textId="77777777" w:rsidR="00E879F6" w:rsidRDefault="00E879F6" w:rsidP="00B039E7">
            <w:r>
              <w:t>Construção de 50 (cinquenta) unidades habitacionais;</w:t>
            </w:r>
          </w:p>
          <w:p w14:paraId="7A4E247A" w14:textId="7420D872" w:rsidR="007D1216" w:rsidRDefault="00E879F6" w:rsidP="00B039E7">
            <w:r>
              <w:t>Infraestrutura (Terraplanagem e Obras Especiais, Pavimentação, Paisagismo e Passeio).</w:t>
            </w:r>
          </w:p>
          <w:p w14:paraId="2B1C7BDC" w14:textId="77777777" w:rsidR="00E879F6" w:rsidRDefault="00E879F6" w:rsidP="00B039E7"/>
          <w:p w14:paraId="22DA5867" w14:textId="77777777" w:rsidR="007D1216" w:rsidRPr="00075149" w:rsidRDefault="007D1216" w:rsidP="00B039E7">
            <w:pPr>
              <w:rPr>
                <w:b/>
              </w:rPr>
            </w:pPr>
            <w:r w:rsidRPr="00075149">
              <w:rPr>
                <w:b/>
              </w:rPr>
              <w:t>LOTE 03</w:t>
            </w:r>
          </w:p>
          <w:p w14:paraId="47FCC933" w14:textId="4EB1943B" w:rsidR="007D1216" w:rsidRPr="00EC0D10" w:rsidRDefault="007D1216" w:rsidP="00B039E7">
            <w:r>
              <w:t>Construção de 51 (cinquenta e uma</w:t>
            </w:r>
            <w:r w:rsidRPr="00EC0D10">
              <w:t>) Unidades Habitacionais mais Infraestrutura nos seguintes Municípios do Paraná:</w:t>
            </w:r>
          </w:p>
          <w:p w14:paraId="47BF7222" w14:textId="78FE5AF6" w:rsidR="007D1216" w:rsidRPr="00EC0D10" w:rsidRDefault="007D1216" w:rsidP="00B039E7">
            <w:r>
              <w:t xml:space="preserve">•Município de </w:t>
            </w:r>
            <w:r w:rsidRPr="00075149">
              <w:rPr>
                <w:b/>
              </w:rPr>
              <w:t>CAFEZAL DO SUL</w:t>
            </w:r>
          </w:p>
          <w:p w14:paraId="168A5C91" w14:textId="2A846490" w:rsidR="007D1216" w:rsidRPr="00EC0D10" w:rsidRDefault="007D1216" w:rsidP="00B039E7">
            <w:r>
              <w:t>Construção de 10 (dez</w:t>
            </w:r>
            <w:r w:rsidRPr="00EC0D10">
              <w:t>) unidades habitacionais;</w:t>
            </w:r>
          </w:p>
          <w:p w14:paraId="550DF4D3" w14:textId="77777777" w:rsidR="007D1216" w:rsidRPr="00EC0D10" w:rsidRDefault="007D1216" w:rsidP="00B039E7">
            <w:r w:rsidRPr="00EC0D10">
              <w:t>Infraestrutura (</w:t>
            </w:r>
            <w:r w:rsidRPr="00691690">
              <w:t>Terraplanagem, Pavimentação, Paisagismo e Passeio).</w:t>
            </w:r>
          </w:p>
          <w:p w14:paraId="13762DCE" w14:textId="7DF94E40" w:rsidR="007D1216" w:rsidRPr="00EC0D10" w:rsidRDefault="007D1216" w:rsidP="00B039E7">
            <w:r>
              <w:t xml:space="preserve">•Município de </w:t>
            </w:r>
            <w:r w:rsidRPr="00075149">
              <w:rPr>
                <w:b/>
              </w:rPr>
              <w:t>GUAÍRA</w:t>
            </w:r>
          </w:p>
          <w:p w14:paraId="37C7E192" w14:textId="4F498AE6" w:rsidR="007D1216" w:rsidRPr="00EC0D10" w:rsidRDefault="007D1216" w:rsidP="00B039E7">
            <w:r>
              <w:t xml:space="preserve">Construção de 23 (vinte e </w:t>
            </w:r>
            <w:r w:rsidR="00F47B4E">
              <w:t>três</w:t>
            </w:r>
            <w:r w:rsidRPr="00EC0D10">
              <w:t>) unidades habitacionais;</w:t>
            </w:r>
          </w:p>
          <w:p w14:paraId="0A257E8D" w14:textId="79E2603F" w:rsidR="007D1216" w:rsidRDefault="007D1216" w:rsidP="00B039E7">
            <w:r w:rsidRPr="00EC0D10">
              <w:t>Infraestrutura (</w:t>
            </w:r>
            <w:r w:rsidRPr="00691690">
              <w:t>Terrapl</w:t>
            </w:r>
            <w:r w:rsidR="00691690">
              <w:t>anagem, Pavimentação</w:t>
            </w:r>
            <w:r w:rsidRPr="00691690">
              <w:t xml:space="preserve"> e Passeio</w:t>
            </w:r>
            <w:r w:rsidRPr="00EC0D10">
              <w:t>).</w:t>
            </w:r>
          </w:p>
          <w:p w14:paraId="16923DE6" w14:textId="0946F771" w:rsidR="007D1216" w:rsidRPr="00EC0D10" w:rsidRDefault="007D1216" w:rsidP="00B039E7">
            <w:r>
              <w:t xml:space="preserve">•Município de </w:t>
            </w:r>
            <w:r w:rsidRPr="00075149">
              <w:rPr>
                <w:b/>
              </w:rPr>
              <w:t>NOVA AURORA</w:t>
            </w:r>
          </w:p>
          <w:p w14:paraId="035D592B" w14:textId="26BCDBCF" w:rsidR="007D1216" w:rsidRPr="00EC0D10" w:rsidRDefault="007D1216" w:rsidP="00B039E7">
            <w:r>
              <w:t>Construção de 18 (dezoito</w:t>
            </w:r>
            <w:r w:rsidRPr="00EC0D10">
              <w:t>) unidades habitacionais;</w:t>
            </w:r>
          </w:p>
          <w:p w14:paraId="2F326FB8" w14:textId="167061C4" w:rsidR="007D1216" w:rsidRDefault="007D1216" w:rsidP="00B039E7">
            <w:r w:rsidRPr="00EC0D10">
              <w:t>Infraestrutura (</w:t>
            </w:r>
            <w:r w:rsidRPr="00691690">
              <w:t>Terraplan</w:t>
            </w:r>
            <w:r w:rsidR="00691690">
              <w:t>agem, Pavimentação, Paisagismo,</w:t>
            </w:r>
            <w:r w:rsidRPr="00691690">
              <w:t xml:space="preserve"> Passeio</w:t>
            </w:r>
            <w:r w:rsidR="00691690">
              <w:t>, Sinalização e Drenagem</w:t>
            </w:r>
            <w:r w:rsidRPr="00EC0D10">
              <w:t>).</w:t>
            </w:r>
          </w:p>
          <w:p w14:paraId="2D7E3977" w14:textId="3B8E5076" w:rsidR="007D1216" w:rsidRDefault="007D1216" w:rsidP="00B039E7"/>
          <w:p w14:paraId="3F61EB31" w14:textId="409AB2F6" w:rsidR="00593025" w:rsidRDefault="00593025" w:rsidP="00B039E7"/>
        </w:tc>
      </w:tr>
      <w:tr w:rsidR="00593025" w14:paraId="0659A448" w14:textId="77777777" w:rsidTr="00E6666A">
        <w:trPr>
          <w:jc w:val="center"/>
        </w:trPr>
        <w:tc>
          <w:tcPr>
            <w:tcW w:w="1908" w:type="dxa"/>
            <w:tcBorders>
              <w:top w:val="single" w:sz="6" w:space="0" w:color="auto"/>
              <w:left w:val="single" w:sz="6" w:space="0" w:color="auto"/>
              <w:bottom w:val="single" w:sz="4" w:space="0" w:color="auto"/>
              <w:right w:val="single" w:sz="6" w:space="0" w:color="auto"/>
            </w:tcBorders>
          </w:tcPr>
          <w:p w14:paraId="52DCE3DD" w14:textId="5E6F6019" w:rsidR="00593025" w:rsidRPr="009C6890" w:rsidRDefault="00593025" w:rsidP="00B039E7">
            <w:r w:rsidRPr="009C6890">
              <w:lastRenderedPageBreak/>
              <w:t>1.2.</w:t>
            </w:r>
          </w:p>
        </w:tc>
        <w:tc>
          <w:tcPr>
            <w:tcW w:w="7790" w:type="dxa"/>
            <w:gridSpan w:val="4"/>
            <w:tcBorders>
              <w:top w:val="single" w:sz="6" w:space="0" w:color="auto"/>
              <w:left w:val="single" w:sz="6" w:space="0" w:color="auto"/>
              <w:bottom w:val="single" w:sz="4" w:space="0" w:color="auto"/>
              <w:right w:val="single" w:sz="6" w:space="0" w:color="auto"/>
            </w:tcBorders>
          </w:tcPr>
          <w:p w14:paraId="7F1E73FE" w14:textId="77777777" w:rsidR="00593025" w:rsidRDefault="00593025" w:rsidP="00B039E7">
            <w:r>
              <w:t>PRAZO DE EXECUÇÃO DAS OBRAS</w:t>
            </w:r>
          </w:p>
          <w:p w14:paraId="4E54C7E4" w14:textId="423EF786" w:rsidR="00593025" w:rsidRPr="00ED48C2" w:rsidRDefault="001C5560" w:rsidP="00B039E7">
            <w:pPr>
              <w:rPr>
                <w:rStyle w:val="Comentrio7"/>
              </w:rPr>
            </w:pPr>
            <w:r>
              <w:t>8</w:t>
            </w:r>
            <w:r w:rsidR="00135C27">
              <w:t xml:space="preserve"> </w:t>
            </w:r>
            <w:r>
              <w:t>(oito) meses</w:t>
            </w:r>
            <w:r w:rsidR="0092583A" w:rsidRPr="005F5937">
              <w:t xml:space="preserve"> a contar do recebimento da ordem de serviço pelo contratante.</w:t>
            </w:r>
          </w:p>
          <w:p w14:paraId="69BC7CED" w14:textId="77777777" w:rsidR="00593025" w:rsidRDefault="005F5937" w:rsidP="00B039E7">
            <w:r w:rsidRPr="005F5937">
              <w:t xml:space="preserve">Prazo de vigência do contrato: </w:t>
            </w:r>
            <w:r>
              <w:t>12 (doze</w:t>
            </w:r>
            <w:r w:rsidRPr="005F5937">
              <w:t>) meses a contar do recebimento da ordem de serviço pelo contratante.</w:t>
            </w:r>
          </w:p>
          <w:p w14:paraId="25854FF8" w14:textId="6A28A3E9" w:rsidR="00205224" w:rsidRDefault="00205224" w:rsidP="00B039E7"/>
        </w:tc>
      </w:tr>
      <w:tr w:rsidR="00593025" w14:paraId="4E4D0E5C" w14:textId="77777777" w:rsidTr="00E6666A">
        <w:trPr>
          <w:jc w:val="center"/>
        </w:trPr>
        <w:tc>
          <w:tcPr>
            <w:tcW w:w="1908" w:type="dxa"/>
            <w:tcBorders>
              <w:top w:val="single" w:sz="4" w:space="0" w:color="auto"/>
              <w:left w:val="single" w:sz="4" w:space="0" w:color="auto"/>
              <w:bottom w:val="single" w:sz="4" w:space="0" w:color="auto"/>
              <w:right w:val="single" w:sz="4" w:space="0" w:color="auto"/>
            </w:tcBorders>
          </w:tcPr>
          <w:p w14:paraId="380000B3" w14:textId="77777777" w:rsidR="00593025" w:rsidRPr="009C6890" w:rsidRDefault="00593025" w:rsidP="00B039E7">
            <w:r w:rsidRPr="009C6890">
              <w:t>2.1.</w:t>
            </w:r>
          </w:p>
        </w:tc>
        <w:tc>
          <w:tcPr>
            <w:tcW w:w="7790" w:type="dxa"/>
            <w:gridSpan w:val="4"/>
            <w:tcBorders>
              <w:top w:val="single" w:sz="4" w:space="0" w:color="auto"/>
              <w:left w:val="single" w:sz="4" w:space="0" w:color="auto"/>
              <w:bottom w:val="single" w:sz="4" w:space="0" w:color="auto"/>
              <w:right w:val="single" w:sz="4" w:space="0" w:color="auto"/>
            </w:tcBorders>
          </w:tcPr>
          <w:p w14:paraId="7327A2C0" w14:textId="77777777" w:rsidR="00593025" w:rsidRDefault="00593025" w:rsidP="00B039E7">
            <w:r>
              <w:t>FONTE DE RECURSOS</w:t>
            </w:r>
          </w:p>
          <w:p w14:paraId="331B5604" w14:textId="5A2FE4BC" w:rsidR="00593025" w:rsidRPr="00D9581A" w:rsidRDefault="00593025" w:rsidP="00B039E7">
            <w:r>
              <w:t xml:space="preserve">Mutuário ou Beneficiário: </w:t>
            </w:r>
            <w:r w:rsidR="001F02D9" w:rsidRPr="00D9581A">
              <w:rPr>
                <w:rStyle w:val="ExplicaoChar"/>
              </w:rPr>
              <w:t>Estado do Paraná</w:t>
            </w:r>
            <w:r w:rsidR="001C5560" w:rsidRPr="00D9581A">
              <w:rPr>
                <w:rStyle w:val="ExplicaoChar"/>
              </w:rPr>
              <w:t>, representado pela</w:t>
            </w:r>
          </w:p>
          <w:p w14:paraId="3ABFA06F" w14:textId="2F61033E" w:rsidR="00593025" w:rsidRDefault="001C5560" w:rsidP="00B039E7">
            <w:r w:rsidRPr="00D9581A">
              <w:t xml:space="preserve">SEJUF </w:t>
            </w:r>
            <w:r w:rsidR="0031797C">
              <w:t>– Secretaria de Estado da Justiç</w:t>
            </w:r>
            <w:r w:rsidRPr="00D9581A">
              <w:t xml:space="preserve">a, </w:t>
            </w:r>
            <w:r w:rsidR="00CD092E" w:rsidRPr="00D9581A">
              <w:t xml:space="preserve">Trabalho e </w:t>
            </w:r>
            <w:r w:rsidR="00914365">
              <w:t>Família</w:t>
            </w:r>
            <w:r w:rsidR="00CD092E" w:rsidRPr="00D9581A">
              <w:t>.</w:t>
            </w:r>
          </w:p>
          <w:p w14:paraId="647A9904" w14:textId="77777777" w:rsidR="00ED48C2" w:rsidRDefault="00ED48C2" w:rsidP="00B039E7"/>
        </w:tc>
      </w:tr>
      <w:tr w:rsidR="00593025" w14:paraId="5B58258F" w14:textId="77777777" w:rsidTr="00E6666A">
        <w:trPr>
          <w:jc w:val="center"/>
        </w:trPr>
        <w:tc>
          <w:tcPr>
            <w:tcW w:w="1908" w:type="dxa"/>
            <w:tcBorders>
              <w:top w:val="single" w:sz="4" w:space="0" w:color="auto"/>
              <w:left w:val="single" w:sz="4" w:space="0" w:color="auto"/>
              <w:bottom w:val="single" w:sz="4" w:space="0" w:color="auto"/>
              <w:right w:val="single" w:sz="4" w:space="0" w:color="auto"/>
            </w:tcBorders>
          </w:tcPr>
          <w:p w14:paraId="7D2CCC70" w14:textId="77777777" w:rsidR="00593025" w:rsidRPr="009C6890" w:rsidRDefault="00593025" w:rsidP="00B039E7"/>
        </w:tc>
        <w:tc>
          <w:tcPr>
            <w:tcW w:w="7790" w:type="dxa"/>
            <w:gridSpan w:val="4"/>
            <w:tcBorders>
              <w:top w:val="single" w:sz="4" w:space="0" w:color="auto"/>
              <w:left w:val="single" w:sz="4" w:space="0" w:color="auto"/>
              <w:bottom w:val="single" w:sz="4" w:space="0" w:color="auto"/>
              <w:right w:val="single" w:sz="4" w:space="0" w:color="auto"/>
            </w:tcBorders>
          </w:tcPr>
          <w:p w14:paraId="3AABEFE8" w14:textId="0B48413B" w:rsidR="00593025" w:rsidRDefault="00593025" w:rsidP="00B039E7">
            <w:r>
              <w:t xml:space="preserve">O “Banco” significa </w:t>
            </w:r>
            <w:r w:rsidRPr="001F02D9">
              <w:rPr>
                <w:rStyle w:val="ExplicaoChar"/>
              </w:rPr>
              <w:t>”Banco Interame</w:t>
            </w:r>
            <w:r w:rsidR="001F02D9">
              <w:rPr>
                <w:rStyle w:val="ExplicaoChar"/>
              </w:rPr>
              <w:t>ricano de Desenvolvimento</w:t>
            </w:r>
            <w:r w:rsidR="00DA5A2A">
              <w:rPr>
                <w:rStyle w:val="ExplicaoChar"/>
              </w:rPr>
              <w:t>”</w:t>
            </w:r>
            <w:r w:rsidR="001F02D9">
              <w:rPr>
                <w:rStyle w:val="ExplicaoChar"/>
              </w:rPr>
              <w:t xml:space="preserve"> (BID</w:t>
            </w:r>
            <w:r w:rsidR="00E25532">
              <w:rPr>
                <w:rStyle w:val="ExplicaoChar"/>
              </w:rPr>
              <w:t>)</w:t>
            </w:r>
            <w:r w:rsidRPr="001F02D9">
              <w:t>,</w:t>
            </w:r>
            <w:r>
              <w:t xml:space="preserve"> e empréstimo refere-se a </w:t>
            </w:r>
            <w:r w:rsidRPr="001F02D9">
              <w:rPr>
                <w:rStyle w:val="ExplicaoChar"/>
                <w:i w:val="0"/>
              </w:rPr>
              <w:t>“empréstimo “BID”</w:t>
            </w:r>
            <w:r w:rsidR="001F02D9">
              <w:rPr>
                <w:rStyle w:val="ExplicaoChar"/>
                <w:i w:val="0"/>
              </w:rPr>
              <w:t xml:space="preserve"> </w:t>
            </w:r>
            <w:r w:rsidR="001F02D9" w:rsidRPr="00135C27">
              <w:t>Contrato de Empréstimo nº 3129/OC-BR</w:t>
            </w:r>
          </w:p>
          <w:p w14:paraId="711F5DA3" w14:textId="77777777" w:rsidR="00593025" w:rsidRDefault="00593025" w:rsidP="00B039E7">
            <w:pPr>
              <w:pStyle w:val="Textodenotadefim"/>
            </w:pPr>
          </w:p>
        </w:tc>
      </w:tr>
      <w:tr w:rsidR="00593025" w14:paraId="6F591F82" w14:textId="77777777" w:rsidTr="00E6666A">
        <w:trPr>
          <w:jc w:val="center"/>
        </w:trPr>
        <w:tc>
          <w:tcPr>
            <w:tcW w:w="1908" w:type="dxa"/>
            <w:tcBorders>
              <w:top w:val="single" w:sz="4" w:space="0" w:color="auto"/>
              <w:left w:val="single" w:sz="6" w:space="0" w:color="auto"/>
              <w:right w:val="single" w:sz="6" w:space="0" w:color="auto"/>
            </w:tcBorders>
          </w:tcPr>
          <w:p w14:paraId="5FA5B5CA" w14:textId="77777777" w:rsidR="00593025" w:rsidRPr="009C6890" w:rsidRDefault="00593025" w:rsidP="00B039E7"/>
        </w:tc>
        <w:tc>
          <w:tcPr>
            <w:tcW w:w="7790" w:type="dxa"/>
            <w:gridSpan w:val="4"/>
            <w:tcBorders>
              <w:top w:val="single" w:sz="4" w:space="0" w:color="auto"/>
              <w:left w:val="single" w:sz="6" w:space="0" w:color="auto"/>
              <w:bottom w:val="single" w:sz="6" w:space="0" w:color="auto"/>
              <w:right w:val="single" w:sz="6" w:space="0" w:color="auto"/>
            </w:tcBorders>
          </w:tcPr>
          <w:p w14:paraId="733BF43A" w14:textId="77777777" w:rsidR="00593025" w:rsidRDefault="00593025" w:rsidP="00B039E7">
            <w:r>
              <w:t xml:space="preserve">Montante do Empréstimo ou Doação: </w:t>
            </w:r>
            <w:r w:rsidR="001F02D9" w:rsidRPr="00D9581A">
              <w:rPr>
                <w:rStyle w:val="Comentrio7"/>
                <w:i w:val="0"/>
              </w:rPr>
              <w:t>U$ 100.000.000,00</w:t>
            </w:r>
          </w:p>
          <w:p w14:paraId="5E1539D9" w14:textId="77777777" w:rsidR="00593025" w:rsidRDefault="00593025" w:rsidP="00B039E7"/>
        </w:tc>
      </w:tr>
      <w:tr w:rsidR="00593025" w14:paraId="61BC7E6B" w14:textId="77777777" w:rsidTr="00E6666A">
        <w:trPr>
          <w:jc w:val="center"/>
        </w:trPr>
        <w:tc>
          <w:tcPr>
            <w:tcW w:w="1908" w:type="dxa"/>
            <w:tcBorders>
              <w:left w:val="single" w:sz="6" w:space="0" w:color="auto"/>
              <w:bottom w:val="single" w:sz="6" w:space="0" w:color="auto"/>
              <w:right w:val="single" w:sz="6" w:space="0" w:color="auto"/>
            </w:tcBorders>
          </w:tcPr>
          <w:p w14:paraId="491AAAB9" w14:textId="77777777" w:rsidR="00593025" w:rsidRPr="009C6890" w:rsidRDefault="00593025" w:rsidP="00B039E7"/>
        </w:tc>
        <w:tc>
          <w:tcPr>
            <w:tcW w:w="7790" w:type="dxa"/>
            <w:gridSpan w:val="4"/>
            <w:tcBorders>
              <w:top w:val="single" w:sz="6" w:space="0" w:color="auto"/>
              <w:left w:val="single" w:sz="6" w:space="0" w:color="auto"/>
              <w:bottom w:val="single" w:sz="6" w:space="0" w:color="auto"/>
              <w:right w:val="single" w:sz="6" w:space="0" w:color="auto"/>
            </w:tcBorders>
          </w:tcPr>
          <w:p w14:paraId="1F1455A6" w14:textId="77777777" w:rsidR="00593025" w:rsidRDefault="00593025" w:rsidP="00B039E7">
            <w:r>
              <w:t xml:space="preserve">Projeto: </w:t>
            </w:r>
            <w:r w:rsidR="00135C27" w:rsidRPr="00135C27">
              <w:t xml:space="preserve">Programa Integrado de Inclusão Social e Requalificação Urbana – </w:t>
            </w:r>
            <w:r w:rsidR="00135C27" w:rsidRPr="00135C27">
              <w:lastRenderedPageBreak/>
              <w:t>Família Paranaense, Contrato de Empréstimo nº 3129/OC-BR</w:t>
            </w:r>
          </w:p>
          <w:p w14:paraId="6A267DFF" w14:textId="77777777" w:rsidR="00593025" w:rsidRDefault="00593025" w:rsidP="00B039E7"/>
        </w:tc>
      </w:tr>
      <w:tr w:rsidR="00593025" w14:paraId="69A98F5A" w14:textId="77777777" w:rsidTr="00E6666A">
        <w:trPr>
          <w:jc w:val="center"/>
        </w:trPr>
        <w:tc>
          <w:tcPr>
            <w:tcW w:w="1908" w:type="dxa"/>
            <w:tcBorders>
              <w:top w:val="single" w:sz="6" w:space="0" w:color="auto"/>
              <w:left w:val="single" w:sz="6" w:space="0" w:color="auto"/>
              <w:bottom w:val="single" w:sz="6" w:space="0" w:color="auto"/>
              <w:right w:val="single" w:sz="6" w:space="0" w:color="auto"/>
            </w:tcBorders>
          </w:tcPr>
          <w:p w14:paraId="174AC676" w14:textId="77777777" w:rsidR="00593025" w:rsidRPr="009C6890" w:rsidRDefault="00593025" w:rsidP="00B039E7">
            <w:r w:rsidRPr="009C6890">
              <w:lastRenderedPageBreak/>
              <w:t>3.6</w:t>
            </w:r>
          </w:p>
        </w:tc>
        <w:tc>
          <w:tcPr>
            <w:tcW w:w="7790" w:type="dxa"/>
            <w:gridSpan w:val="4"/>
            <w:tcBorders>
              <w:top w:val="single" w:sz="6" w:space="0" w:color="auto"/>
              <w:left w:val="single" w:sz="6" w:space="0" w:color="auto"/>
              <w:bottom w:val="single" w:sz="6" w:space="0" w:color="auto"/>
              <w:right w:val="single" w:sz="6" w:space="0" w:color="auto"/>
            </w:tcBorders>
          </w:tcPr>
          <w:p w14:paraId="2EFD985E" w14:textId="756002F6" w:rsidR="00593025" w:rsidRDefault="00593025" w:rsidP="00B039E7">
            <w:r>
              <w:t>CONCORRENTES ELEGÍVEIS</w:t>
            </w:r>
          </w:p>
          <w:p w14:paraId="51CB17A7" w14:textId="4B3B8BAD" w:rsidR="00593025" w:rsidRDefault="00593025" w:rsidP="00B039E7">
            <w:r>
              <w:t xml:space="preserve">O presente processo licitatório </w:t>
            </w:r>
            <w:r w:rsidR="004B224D" w:rsidRPr="004B224D">
              <w:rPr>
                <w:u w:val="single"/>
              </w:rPr>
              <w:t>NÃO</w:t>
            </w:r>
            <w:r w:rsidRPr="001F02D9">
              <w:t xml:space="preserve"> foi</w:t>
            </w:r>
            <w:r w:rsidR="001F02D9" w:rsidRPr="001F02D9">
              <w:rPr>
                <w:i/>
              </w:rPr>
              <w:t xml:space="preserve"> </w:t>
            </w:r>
            <w:r>
              <w:t>precedido de pré-qualificação.</w:t>
            </w:r>
          </w:p>
          <w:p w14:paraId="775742C6" w14:textId="77777777" w:rsidR="00593025" w:rsidRDefault="00593025" w:rsidP="00B039E7"/>
        </w:tc>
      </w:tr>
      <w:tr w:rsidR="00593025" w14:paraId="5BCBF584" w14:textId="77777777" w:rsidTr="00E6666A">
        <w:trPr>
          <w:jc w:val="center"/>
        </w:trPr>
        <w:tc>
          <w:tcPr>
            <w:tcW w:w="1908" w:type="dxa"/>
            <w:tcBorders>
              <w:top w:val="single" w:sz="6" w:space="0" w:color="auto"/>
              <w:left w:val="single" w:sz="6" w:space="0" w:color="auto"/>
              <w:bottom w:val="single" w:sz="6" w:space="0" w:color="auto"/>
              <w:right w:val="single" w:sz="6" w:space="0" w:color="auto"/>
            </w:tcBorders>
          </w:tcPr>
          <w:p w14:paraId="28ED5F6A" w14:textId="44FC5A13" w:rsidR="00593025" w:rsidRPr="009C6890" w:rsidRDefault="00D32AFA" w:rsidP="00B039E7">
            <w:r>
              <w:t>4.3.(a)</w:t>
            </w:r>
            <w:r w:rsidR="00593025" w:rsidRPr="009C6890">
              <w:t>, 4.3.</w:t>
            </w:r>
            <w:r>
              <w:t>(b)</w:t>
            </w:r>
            <w:r w:rsidR="00593025" w:rsidRPr="009C6890">
              <w:t xml:space="preserve"> e 4.3.</w:t>
            </w:r>
            <w:r>
              <w:t>(c)</w:t>
            </w:r>
            <w:r w:rsidR="00444C60">
              <w:t>,</w:t>
            </w:r>
            <w:r w:rsidR="00EB1EEC">
              <w:t xml:space="preserve"> 4.3.(d) e</w:t>
            </w:r>
            <w:r w:rsidR="00444C60">
              <w:t xml:space="preserve"> 4.3(e)</w:t>
            </w:r>
          </w:p>
        </w:tc>
        <w:tc>
          <w:tcPr>
            <w:tcW w:w="7790" w:type="dxa"/>
            <w:gridSpan w:val="4"/>
            <w:tcBorders>
              <w:top w:val="single" w:sz="6" w:space="0" w:color="auto"/>
              <w:left w:val="single" w:sz="6" w:space="0" w:color="auto"/>
              <w:bottom w:val="single" w:sz="6" w:space="0" w:color="auto"/>
              <w:right w:val="single" w:sz="6" w:space="0" w:color="auto"/>
            </w:tcBorders>
          </w:tcPr>
          <w:p w14:paraId="357238AE" w14:textId="77777777" w:rsidR="00593025" w:rsidRDefault="00593025" w:rsidP="00B039E7">
            <w:r>
              <w:t>QUALIFICAÇÃO E HABILITAÇÃO DOS CONCORRENTES</w:t>
            </w:r>
          </w:p>
          <w:p w14:paraId="79F53683" w14:textId="77777777" w:rsidR="00593025" w:rsidRDefault="00593025" w:rsidP="00B039E7"/>
          <w:p w14:paraId="7574315B" w14:textId="76CAF29B" w:rsidR="00A27E0F" w:rsidRPr="00D90B5C" w:rsidRDefault="00A27E0F" w:rsidP="00B039E7">
            <w:r w:rsidRPr="00390C17">
              <w:t xml:space="preserve">Para habilitação neste certame, a empresa cadastrada no Cadastro de Fornecedores do Estado do Paraná, disponível no Sistema GMS, através do site </w:t>
            </w:r>
            <w:hyperlink r:id="rId20" w:history="1">
              <w:r w:rsidRPr="00390C17">
                <w:rPr>
                  <w:color w:val="0000FF"/>
                  <w:u w:val="single"/>
                </w:rPr>
                <w:t>http://www.gms.pr.gov.br/gms/</w:t>
              </w:r>
            </w:hyperlink>
            <w:r w:rsidRPr="00390C17">
              <w:t>, portadora do CRC (Certificado de Registro Cadastral) válido, poderá apresentá-lo em substituição aos documentos constantes do referido portal, quando estes já tiverem sido apresentados para efeito de cadastramento e desde que constem como válidos no Certificado de Registro</w:t>
            </w:r>
            <w:r w:rsidRPr="00390C17">
              <w:rPr>
                <w:spacing w:val="-8"/>
              </w:rPr>
              <w:t xml:space="preserve"> </w:t>
            </w:r>
            <w:r w:rsidRPr="00390C17">
              <w:t>Cadastral da COHAPAR.</w:t>
            </w:r>
          </w:p>
          <w:p w14:paraId="1BCCA2BB" w14:textId="7F5E87E8" w:rsidR="00444C60" w:rsidRDefault="00444C60" w:rsidP="00B039E7"/>
          <w:p w14:paraId="7A29F3CD" w14:textId="03BE0FBC" w:rsidR="00540E49" w:rsidRPr="00BC2035" w:rsidRDefault="00540E49" w:rsidP="00B039E7">
            <w:r w:rsidRPr="00BC2035">
              <w:rPr>
                <w:b/>
              </w:rPr>
              <w:t>NOTA</w:t>
            </w:r>
            <w:r w:rsidRPr="00BC2035">
              <w:t xml:space="preserve">: </w:t>
            </w:r>
            <w:r w:rsidRPr="00BC2035">
              <w:rPr>
                <w:b/>
              </w:rPr>
              <w:t>os licitantes deverão apresentar todos os formulários constantes da Seção 3 – Formulários da Proposta, com exceção dos Modelos 12 e 14, os quais serão exigidos somente do vencedor.</w:t>
            </w:r>
            <w:r w:rsidR="00886B0D" w:rsidRPr="00BC2035">
              <w:rPr>
                <w:b/>
              </w:rPr>
              <w:t xml:space="preserve"> Quanto aos Modelos 16 e 17, as licitantes deverão apresentar, se for</w:t>
            </w:r>
            <w:r w:rsidR="00886B0D" w:rsidRPr="00BC2035">
              <w:t xml:space="preserve"> </w:t>
            </w:r>
            <w:r w:rsidR="00886B0D" w:rsidRPr="00BC2035">
              <w:rPr>
                <w:b/>
              </w:rPr>
              <w:t>o caso</w:t>
            </w:r>
            <w:r w:rsidR="00886B0D" w:rsidRPr="00BC2035">
              <w:t>.</w:t>
            </w:r>
          </w:p>
          <w:p w14:paraId="27D6E55D" w14:textId="77777777" w:rsidR="00540E49" w:rsidRDefault="00540E49" w:rsidP="00B039E7"/>
          <w:p w14:paraId="4BE996C2" w14:textId="77777777" w:rsidR="00540E49" w:rsidRDefault="00540E49" w:rsidP="00540E49">
            <w:pPr>
              <w:rPr>
                <w:i/>
              </w:rPr>
            </w:pPr>
            <w:r>
              <w:rPr>
                <w:i/>
              </w:rPr>
              <w:t>4.3(a)</w:t>
            </w:r>
            <w:r w:rsidRPr="00EE759F">
              <w:t xml:space="preserve"> Habilitação Jurídica:</w:t>
            </w:r>
          </w:p>
          <w:p w14:paraId="5B497FE5" w14:textId="77777777" w:rsidR="00540E49" w:rsidRPr="00EE759F" w:rsidRDefault="00540E49" w:rsidP="00540E49">
            <w:pPr>
              <w:pStyle w:val="Lista2"/>
            </w:pPr>
            <w:r w:rsidRPr="00EE759F">
              <w:t xml:space="preserve">(i) ato constitutivo, estatuto ou contrato social em vigor, devidamente registrado, em se tratando de sociedades comerciais, e, no caso de sociedades por ações, acompanhado de documentos de eleição de seus administradores; </w:t>
            </w:r>
          </w:p>
          <w:p w14:paraId="2DBC51DA" w14:textId="77777777" w:rsidR="00540E49" w:rsidRPr="00EE759F" w:rsidRDefault="00540E49" w:rsidP="00540E49">
            <w:pPr>
              <w:pStyle w:val="Lista2"/>
            </w:pPr>
            <w:r w:rsidRPr="00EE759F">
              <w:t>(ii) decreto de autorização, em se tratando de empresa ou de sociedade estrangeira em funcionamento no país, e ato do registro de autorização para funcionamento expedido pelo órgão competente, quando a atividade assim o exigir; e</w:t>
            </w:r>
          </w:p>
          <w:p w14:paraId="2C9CF3FC" w14:textId="77777777" w:rsidR="00540E49" w:rsidRPr="00EE759F" w:rsidRDefault="00540E49" w:rsidP="00540E49">
            <w:pPr>
              <w:pStyle w:val="Lista2"/>
            </w:pPr>
            <w:r w:rsidRPr="00EE759F">
              <w:t>(iii) inscrição do ato constitutivo, no caso de sociedades civis, acompanhada de prova de diretoria em exercício.</w:t>
            </w:r>
          </w:p>
          <w:p w14:paraId="1C48D195" w14:textId="77777777" w:rsidR="00540E49" w:rsidRDefault="00540E49" w:rsidP="00540E49">
            <w:pPr>
              <w:rPr>
                <w:i/>
              </w:rPr>
            </w:pPr>
          </w:p>
          <w:p w14:paraId="309CFC19" w14:textId="77777777" w:rsidR="00540E49" w:rsidRDefault="00540E49" w:rsidP="00540E49">
            <w:r>
              <w:rPr>
                <w:i/>
              </w:rPr>
              <w:t>4.3.(b)</w:t>
            </w:r>
            <w:r w:rsidRPr="00EE759F">
              <w:t xml:space="preserve"> Qualificação Econômico - Financeira:</w:t>
            </w:r>
          </w:p>
          <w:p w14:paraId="1180230D" w14:textId="77777777" w:rsidR="00540E49" w:rsidRDefault="00540E49" w:rsidP="00540E49"/>
          <w:p w14:paraId="7BCD66A3" w14:textId="77777777" w:rsidR="00540E49" w:rsidRPr="00EE759F" w:rsidRDefault="00540E49" w:rsidP="00540E49">
            <w:pPr>
              <w:pStyle w:val="Lista"/>
            </w:pPr>
            <w:r w:rsidRPr="00EE759F">
              <w:t>(i) certidão negativa de falência ou recuperação judicial expedida pelo distribuidor da comarca onde se localiza o principal estabelecimento da sociedade;</w:t>
            </w:r>
          </w:p>
          <w:p w14:paraId="11E76EE8" w14:textId="77777777" w:rsidR="00540E49" w:rsidRPr="00EE759F" w:rsidRDefault="00540E49" w:rsidP="00540E49">
            <w:pPr>
              <w:pStyle w:val="Lista"/>
            </w:pPr>
            <w:r w:rsidRPr="00EE759F">
              <w:t>(ii) balanço patrimonial e demonstrações contábeis do último exercício social, já exigíveis e apresentados na forma da lei, que comprovem a boa situação financeira da empresa, vedada a sua substituição por balancetes ou balanços provisórios;</w:t>
            </w:r>
          </w:p>
          <w:p w14:paraId="76967F23" w14:textId="77777777" w:rsidR="00540E49" w:rsidRPr="00EE759F" w:rsidRDefault="00540E49" w:rsidP="00540E49">
            <w:pPr>
              <w:pStyle w:val="Lista"/>
            </w:pPr>
            <w:r w:rsidRPr="00EE759F">
              <w:t>(iii) relatório de auditores ou de contadores devidamente registrados no Conselho de Contabilidade, descrevendo a situação econômica e financeira da Empresa relativamente ao último balanço; e</w:t>
            </w:r>
          </w:p>
          <w:p w14:paraId="06985F26" w14:textId="77777777" w:rsidR="00540E49" w:rsidRDefault="00540E49" w:rsidP="00540E49">
            <w:pPr>
              <w:pStyle w:val="Lista"/>
            </w:pPr>
            <w:r w:rsidRPr="00EE759F">
              <w:t xml:space="preserve">(iv) atestados de 02 (duas) instituições financeiras emitidos dentro dos 60 (sessenta) dias anteriores à data da abertura das propostas, indicando </w:t>
            </w:r>
            <w:r w:rsidRPr="00EE759F">
              <w:lastRenderedPageBreak/>
              <w:t>boa situação financeira da Empresa.</w:t>
            </w:r>
          </w:p>
          <w:p w14:paraId="1E86EAFB" w14:textId="77777777" w:rsidR="00540E49" w:rsidRDefault="00540E49" w:rsidP="00540E49">
            <w:pPr>
              <w:rPr>
                <w:i/>
              </w:rPr>
            </w:pPr>
          </w:p>
          <w:p w14:paraId="38F15F2C" w14:textId="77777777" w:rsidR="00540E49" w:rsidRDefault="00540E49" w:rsidP="00540E49">
            <w:r>
              <w:rPr>
                <w:i/>
              </w:rPr>
              <w:t>4.3.(c)</w:t>
            </w:r>
            <w:r w:rsidRPr="00EE759F">
              <w:t xml:space="preserve"> Regularidade Fiscal e Trabalhista:</w:t>
            </w:r>
          </w:p>
          <w:p w14:paraId="1EDCF979" w14:textId="77777777" w:rsidR="00540E49" w:rsidRDefault="00540E49" w:rsidP="00540E49">
            <w:pPr>
              <w:pStyle w:val="Lista2"/>
            </w:pPr>
          </w:p>
          <w:p w14:paraId="1E5B4C4F" w14:textId="77777777" w:rsidR="00540E49" w:rsidRPr="00EE759F" w:rsidRDefault="00540E49" w:rsidP="00540E49">
            <w:pPr>
              <w:pStyle w:val="Lista2"/>
            </w:pPr>
            <w:r w:rsidRPr="00EE759F">
              <w:t>(i) prova de inscrição no Cadastro Nacional de Pessoas Jurídicas (CNPJ);</w:t>
            </w:r>
          </w:p>
          <w:p w14:paraId="2F8B32C4" w14:textId="77777777" w:rsidR="00540E49" w:rsidRPr="00EE759F" w:rsidRDefault="00540E49" w:rsidP="00540E49">
            <w:pPr>
              <w:pStyle w:val="Lista2"/>
            </w:pPr>
            <w:r w:rsidRPr="00EE759F">
              <w:t>(ii) prova de inscrição no cadastro de contribuintes estadual ou municipal, se houver, relativo ao domicílio ou sede do Concorrente, pertinente ao seu ramo de atividade e compatível com o objeto contratual;</w:t>
            </w:r>
          </w:p>
          <w:p w14:paraId="0A27484C" w14:textId="77777777" w:rsidR="00540E49" w:rsidRPr="00EE759F" w:rsidRDefault="00540E49" w:rsidP="00540E49">
            <w:pPr>
              <w:pStyle w:val="Lista2"/>
            </w:pPr>
            <w:r w:rsidRPr="00EE759F">
              <w:t>(iii) prova de regularidade para com as Fazendas Federal, Estadual e Municipal do domicílio ou da sede do Concorrente, ou outra equivalente na forma da lei. A prova de quitação com a Fazenda Federal deverá ser acompanhada da Certidão quanto à Dívida Ativa da União, com validade em vigor;</w:t>
            </w:r>
          </w:p>
          <w:p w14:paraId="200D3CD7" w14:textId="77777777" w:rsidR="00540E49" w:rsidRPr="00EE759F" w:rsidRDefault="00540E49" w:rsidP="00540E49">
            <w:pPr>
              <w:pStyle w:val="Lista2"/>
            </w:pPr>
            <w:r w:rsidRPr="00EE759F">
              <w:t>(iv) prova de regularidade relativa ao Fundo de Garantia por Tempo de Serviço (FGTS), demonstrando situação regular no cumprimento dos encargos sociais instituídos por lei; e</w:t>
            </w:r>
          </w:p>
          <w:p w14:paraId="36E3C48B" w14:textId="77777777" w:rsidR="00540E49" w:rsidRDefault="00540E49" w:rsidP="00540E49">
            <w:pPr>
              <w:pStyle w:val="Lista2"/>
            </w:pPr>
            <w:r w:rsidRPr="00EE759F">
              <w:t>(v) prova de inexistência de débitos inadimplidos perante a Justiça do Trabalho, mediante a apresentação de certidão negativa, nos termos do Título VII-A da Consolidação das Leis do Trabalho, aprovada pelo decreto Lei n</w:t>
            </w:r>
            <w:r w:rsidRPr="00EE759F">
              <w:rPr>
                <w:u w:val="single"/>
                <w:vertAlign w:val="superscript"/>
              </w:rPr>
              <w:t>o</w:t>
            </w:r>
            <w:r w:rsidRPr="00EE759F">
              <w:t xml:space="preserve"> 5.452, de 1º de maio de 1943.</w:t>
            </w:r>
          </w:p>
          <w:p w14:paraId="5AF7EA6D" w14:textId="77777777" w:rsidR="00540E49" w:rsidRDefault="00540E49" w:rsidP="00540E49">
            <w:pPr>
              <w:rPr>
                <w:i/>
              </w:rPr>
            </w:pPr>
          </w:p>
          <w:p w14:paraId="73E940F2" w14:textId="77777777" w:rsidR="00540E49" w:rsidRDefault="00540E49" w:rsidP="00540E49">
            <w:pPr>
              <w:rPr>
                <w:i/>
              </w:rPr>
            </w:pPr>
          </w:p>
          <w:p w14:paraId="566D6C96" w14:textId="77777777" w:rsidR="00540E49" w:rsidRDefault="00540E49" w:rsidP="00540E49">
            <w:pPr>
              <w:rPr>
                <w:i/>
              </w:rPr>
            </w:pPr>
            <w:r>
              <w:rPr>
                <w:i/>
              </w:rPr>
              <w:t>4.3.(d)</w:t>
            </w:r>
            <w:r w:rsidRPr="00EE759F">
              <w:t xml:space="preserve"> Trabalho de Menores:</w:t>
            </w:r>
          </w:p>
          <w:p w14:paraId="3EEBAD41" w14:textId="77777777" w:rsidR="00540E49" w:rsidRDefault="00540E49" w:rsidP="00540E49">
            <w:pPr>
              <w:rPr>
                <w:i/>
              </w:rPr>
            </w:pPr>
          </w:p>
          <w:p w14:paraId="72626CA1" w14:textId="77777777" w:rsidR="00540E49" w:rsidRPr="00EE759F" w:rsidRDefault="00540E49" w:rsidP="00540E49">
            <w:pPr>
              <w:pStyle w:val="Lista2"/>
            </w:pPr>
            <w:r w:rsidRPr="00EE759F">
              <w:t>(i) declaração do Concorrente, conforme o Decreto Federal n</w:t>
            </w:r>
            <w:r w:rsidRPr="00EE759F">
              <w:rPr>
                <w:u w:val="single"/>
                <w:vertAlign w:val="superscript"/>
              </w:rPr>
              <w:t>o</w:t>
            </w:r>
            <w:r w:rsidRPr="00EE759F">
              <w:t xml:space="preserve"> 4.358/2002, de que não emprega menor de dezoito anos em trabalho noturno, perigoso ou insalubre e não emprega menor de 16 (dezesseis) anos, ressalvado na condição de aprendiz, a partir de 14 (quatorze) anos. (ver Modelo de Formulário 10 da Seção 3)</w:t>
            </w:r>
          </w:p>
          <w:p w14:paraId="44EE4A68" w14:textId="77777777" w:rsidR="00540E49" w:rsidRDefault="00540E49" w:rsidP="00540E49">
            <w:pPr>
              <w:rPr>
                <w:i/>
              </w:rPr>
            </w:pPr>
          </w:p>
          <w:p w14:paraId="04A9639B" w14:textId="77777777" w:rsidR="00540E49" w:rsidRPr="008B7619" w:rsidRDefault="00540E49" w:rsidP="00540E49">
            <w:pPr>
              <w:rPr>
                <w:i/>
              </w:rPr>
            </w:pPr>
          </w:p>
          <w:p w14:paraId="715EF365" w14:textId="77777777" w:rsidR="00540E49" w:rsidRDefault="00540E49" w:rsidP="00540E49">
            <w:pPr>
              <w:rPr>
                <w:i/>
              </w:rPr>
            </w:pPr>
            <w:r w:rsidRPr="008B7619">
              <w:rPr>
                <w:i/>
              </w:rPr>
              <w:t>4.3 (e) Capacidade Técnica dos Concorrentes:</w:t>
            </w:r>
          </w:p>
          <w:p w14:paraId="62AC4B79" w14:textId="77777777" w:rsidR="00540E49" w:rsidRDefault="00540E49" w:rsidP="00540E49">
            <w:pPr>
              <w:rPr>
                <w:i/>
              </w:rPr>
            </w:pPr>
          </w:p>
          <w:p w14:paraId="06D83C73" w14:textId="77777777" w:rsidR="00540E49" w:rsidRPr="00EE759F" w:rsidRDefault="00540E49" w:rsidP="00540E49">
            <w:pPr>
              <w:pStyle w:val="Lista2"/>
            </w:pPr>
            <w:r w:rsidRPr="00EE759F">
              <w:t>(i) Formulário Modelo 3 da Seção 3, preenchido e acompanhado de atestados fornecidos por pessoas jurídicas de direito público ou privado, comprovando os serviços executados pelo Concorrente;</w:t>
            </w:r>
          </w:p>
          <w:p w14:paraId="3093B2F0" w14:textId="77777777" w:rsidR="00540E49" w:rsidRPr="00EE759F" w:rsidRDefault="00540E49" w:rsidP="00540E49">
            <w:pPr>
              <w:pStyle w:val="Lista2"/>
            </w:pPr>
            <w:r w:rsidRPr="00EE759F">
              <w:t>(ii) Formulário Modelo 4 da Seção 3, preenchido e acompanhado da comprovação das respectivas informações, demonstrando a experiência e qualificação do responsável técnico; e</w:t>
            </w:r>
          </w:p>
          <w:p w14:paraId="2D446CA4" w14:textId="77777777" w:rsidR="00540E49" w:rsidRDefault="00540E49" w:rsidP="00540E49">
            <w:pPr>
              <w:pStyle w:val="Lista2"/>
            </w:pPr>
            <w:r w:rsidRPr="00EE759F">
              <w:t>(iii) Formulário Modelo 5 da Seção 3, demonstrando a disponibilidade de máquinas e equipamentos necessários à execução das Obras.</w:t>
            </w:r>
          </w:p>
          <w:p w14:paraId="3508A60C" w14:textId="209E8605" w:rsidR="00540E49" w:rsidRDefault="00D01644" w:rsidP="00540E49">
            <w:pPr>
              <w:rPr>
                <w:i/>
              </w:rPr>
            </w:pPr>
            <w:r>
              <w:rPr>
                <w:i/>
              </w:rPr>
              <w:lastRenderedPageBreak/>
              <w:t xml:space="preserve">NOTA: </w:t>
            </w:r>
            <w:r w:rsidR="00540E49">
              <w:rPr>
                <w:i/>
              </w:rPr>
              <w:t>Para o atendimento das exigências do item 4.3(e), necessário observar:</w:t>
            </w:r>
          </w:p>
          <w:p w14:paraId="4D00DCB4" w14:textId="77777777" w:rsidR="00540E49" w:rsidRDefault="00540E49" w:rsidP="00B039E7"/>
          <w:p w14:paraId="31B3CE55" w14:textId="0FA9A52E" w:rsidR="00444C60" w:rsidRDefault="00444C60" w:rsidP="00B039E7">
            <w:r>
              <w:t>4.3</w:t>
            </w:r>
            <w:r w:rsidR="00585904">
              <w:t xml:space="preserve"> </w:t>
            </w:r>
            <w:r>
              <w:t>(e) Capacidade Técnica dos Concorrentes</w:t>
            </w:r>
            <w:r w:rsidR="00585904">
              <w:t>:</w:t>
            </w:r>
          </w:p>
          <w:p w14:paraId="78EA821D" w14:textId="77777777" w:rsidR="00585904" w:rsidRDefault="00585904" w:rsidP="00B039E7">
            <w:r>
              <w:t>A Qualificação Técnica será comprovada mediante a apresentação dos seguintes documentos:</w:t>
            </w:r>
          </w:p>
          <w:p w14:paraId="578E83D3" w14:textId="0B7F8CD6" w:rsidR="00585904" w:rsidRDefault="00585904" w:rsidP="00B039E7">
            <w:r>
              <w:t xml:space="preserve">1 – Certidão de Registro de regularidade de situação junto ao CREA/CAU da empresa e dos profissionais de seu quadro permanente, que não estejam relacionados na Certidão de Pessoa Jurídica, envolvidos diretamente </w:t>
            </w:r>
            <w:r w:rsidR="00512983">
              <w:t>na presente</w:t>
            </w:r>
            <w:r>
              <w:t xml:space="preserve"> Licitação.</w:t>
            </w:r>
          </w:p>
          <w:p w14:paraId="11642812" w14:textId="77777777" w:rsidR="00585904" w:rsidRDefault="00585904" w:rsidP="00B039E7">
            <w:r>
              <w:t>•</w:t>
            </w:r>
            <w:r>
              <w:tab/>
              <w:t>Quando a empresa for registrada em outra sede, caso vencedora, deverá apresentar o visto do CREA-CAU/PARANÁ, antes da assinatura do contrato.</w:t>
            </w:r>
          </w:p>
          <w:p w14:paraId="4A61FC07" w14:textId="0AA50C03" w:rsidR="00585904" w:rsidRDefault="00585904" w:rsidP="00B039E7">
            <w:r>
              <w:t xml:space="preserve">2 – Comprovação de Capacidade Técnica em nome da empresa licitante, mediante a apresentação de Atestado(s) de Capacidade Técnico-Operacional, fornecido por pessoa jurídica de direito público ou privado, comprovando o desempenho de atividade pertinente e compatível com o objeto desta licitação, com características semelhantes às exigidas na </w:t>
            </w:r>
            <w:r w:rsidRPr="00B93F20">
              <w:t>Tabela</w:t>
            </w:r>
            <w:r w:rsidR="00B93F20">
              <w:t xml:space="preserve"> </w:t>
            </w:r>
            <w:r w:rsidR="00B93F20" w:rsidRPr="00B93F20">
              <w:t xml:space="preserve">Item 4.5(f) da DDL </w:t>
            </w:r>
            <w:r>
              <w:t>– PARCELAS DE MAIOR RELEVÂNCIA.</w:t>
            </w:r>
          </w:p>
          <w:p w14:paraId="2C0E68F1" w14:textId="0EA789C8" w:rsidR="00585904" w:rsidRDefault="00585904" w:rsidP="00B039E7">
            <w:r>
              <w:t xml:space="preserve"> 3 – Comprovação de capacitação técnico-profissional: O Licitante deverá comprovar que possui em seu quadro permanente, na data estipulada para a entrega desta documentação, um ou mais profissionais de nível superior, com registro no órgão profissional competente, detentor de Certidão de Acervo Técnico emitida pelo CREA-CAU, devidamente acompanhada do respectivo atestado de execução, comprovando atividade pertinente e compatível com o objeto desta licitação, com características semelhantes às exigidas na Tabela constante do Item 4.5(f) da DDL – PARCELAS DE MAIOR RELEVÂNCIA.</w:t>
            </w:r>
          </w:p>
          <w:p w14:paraId="0D5C58D6" w14:textId="47B0EBF0" w:rsidR="005C3759" w:rsidRDefault="005C3759" w:rsidP="00B039E7"/>
          <w:p w14:paraId="3FDCBB92" w14:textId="2AC8C95C" w:rsidR="00585904" w:rsidRDefault="00585904" w:rsidP="00B039E7">
            <w:pPr>
              <w:pStyle w:val="PargrafodaLista"/>
              <w:numPr>
                <w:ilvl w:val="0"/>
                <w:numId w:val="31"/>
              </w:numPr>
            </w:pPr>
            <w:r>
              <w:t>A comprovação de que o profissional integra o quadro permanente do licitante se dará mediante a apresentação de um dos seguintes documentos:</w:t>
            </w:r>
          </w:p>
          <w:p w14:paraId="12149799" w14:textId="35E9D2F2" w:rsidR="00585904" w:rsidRDefault="00585904" w:rsidP="00B039E7">
            <w:pPr>
              <w:pStyle w:val="PargrafodaLista"/>
              <w:numPr>
                <w:ilvl w:val="0"/>
                <w:numId w:val="33"/>
              </w:numPr>
            </w:pPr>
            <w:r>
              <w:t>registro em carteira de trabalho e ficha de registro da empresa;</w:t>
            </w:r>
          </w:p>
          <w:p w14:paraId="3B088DF7" w14:textId="664E6CB2" w:rsidR="00585904" w:rsidRDefault="00585904" w:rsidP="00B039E7">
            <w:pPr>
              <w:pStyle w:val="PargrafodaLista"/>
              <w:numPr>
                <w:ilvl w:val="0"/>
                <w:numId w:val="33"/>
              </w:numPr>
            </w:pPr>
            <w:r>
              <w:t>contrato de prestação de serviços;</w:t>
            </w:r>
          </w:p>
          <w:p w14:paraId="523B1E36" w14:textId="69ACE03F" w:rsidR="00585904" w:rsidRDefault="00585904" w:rsidP="00B039E7">
            <w:pPr>
              <w:pStyle w:val="PargrafodaLista"/>
              <w:numPr>
                <w:ilvl w:val="0"/>
                <w:numId w:val="33"/>
              </w:numPr>
            </w:pPr>
            <w:r>
              <w:t>contrato social;</w:t>
            </w:r>
          </w:p>
          <w:p w14:paraId="4102E385" w14:textId="2823CD32" w:rsidR="00585904" w:rsidRDefault="00585904" w:rsidP="00B039E7">
            <w:pPr>
              <w:pStyle w:val="PargrafodaLista"/>
              <w:numPr>
                <w:ilvl w:val="0"/>
                <w:numId w:val="33"/>
              </w:numPr>
            </w:pPr>
            <w:r>
              <w:t>declaração formal do profissional de prestar os serviços nas funções declaradas para qualificação, caso a Licitante a que tenha sido vinculado na proposta venha a ser declarado vencedor do certame, conforme modelo abaixo:</w:t>
            </w:r>
          </w:p>
          <w:p w14:paraId="26DF405B" w14:textId="77777777" w:rsidR="00585904" w:rsidRDefault="00585904" w:rsidP="00B039E7"/>
          <w:p w14:paraId="5DB4B122" w14:textId="77777777" w:rsidR="00585904" w:rsidRDefault="00585904" w:rsidP="00B039E7">
            <w:r>
              <w:t>MODELO DE DECLARAÇÃO DE FUTURA CONTRATAÇÃO DE PROFISSIONAL</w:t>
            </w:r>
          </w:p>
          <w:p w14:paraId="77FC4987" w14:textId="79FC3A3F" w:rsidR="00585904" w:rsidRDefault="00585904" w:rsidP="00B039E7">
            <w:r>
              <w:t xml:space="preserve">A empresa </w:t>
            </w:r>
            <w:r w:rsidR="00AE4C65">
              <w:t>.....</w:t>
            </w:r>
            <w:r>
              <w:t xml:space="preserve">...., declara para fins de participação na </w:t>
            </w:r>
            <w:r w:rsidR="00AE4C65">
              <w:t>LPN nº-------/2019</w:t>
            </w:r>
            <w:r>
              <w:t>, que, em sendo declarada vencedora do certame, o profissional abaixo indicado será contratado para exercer as funções de responsável técnico:</w:t>
            </w:r>
          </w:p>
          <w:p w14:paraId="520D6C42" w14:textId="1026FD6F" w:rsidR="00585904" w:rsidRDefault="00585904" w:rsidP="00B039E7">
            <w:r>
              <w:t>Nome do Profissional</w:t>
            </w:r>
            <w:r>
              <w:tab/>
              <w:t>CREA/CAU</w:t>
            </w:r>
            <w:r>
              <w:tab/>
            </w:r>
          </w:p>
          <w:p w14:paraId="67FEFB89" w14:textId="77777777" w:rsidR="00585904" w:rsidRDefault="00585904" w:rsidP="00B039E7">
            <w:r>
              <w:t>________________________________________</w:t>
            </w:r>
          </w:p>
          <w:p w14:paraId="3C04B5A0" w14:textId="77777777" w:rsidR="00585904" w:rsidRDefault="00585904" w:rsidP="00B039E7">
            <w:r>
              <w:t>Assinatura e identificação do representante legal</w:t>
            </w:r>
          </w:p>
          <w:p w14:paraId="1BB88276" w14:textId="77777777" w:rsidR="00585904" w:rsidRDefault="00585904" w:rsidP="00B039E7">
            <w:r>
              <w:t>....</w:t>
            </w:r>
          </w:p>
          <w:p w14:paraId="10719959" w14:textId="42A059E1" w:rsidR="00585904" w:rsidRDefault="00585904" w:rsidP="00B039E7">
            <w:r>
              <w:t xml:space="preserve">Eu, .... declaro estar de pleno acordo com a contratação referido neste </w:t>
            </w:r>
            <w:r>
              <w:lastRenderedPageBreak/>
              <w:t xml:space="preserve">documento, e que executarei todos os serviços conforme estipulado no edital da </w:t>
            </w:r>
            <w:r w:rsidR="00655BB8" w:rsidRPr="00655BB8">
              <w:t>LPN nº-------/2019</w:t>
            </w:r>
            <w:r>
              <w:t>.</w:t>
            </w:r>
          </w:p>
          <w:p w14:paraId="7114B2D0" w14:textId="20A6EC3F" w:rsidR="00585904" w:rsidRDefault="00585904" w:rsidP="00B039E7">
            <w:r>
              <w:t>Em ..../..../201</w:t>
            </w:r>
            <w:r w:rsidR="00655BB8">
              <w:t>9</w:t>
            </w:r>
            <w:r>
              <w:t>.</w:t>
            </w:r>
          </w:p>
          <w:p w14:paraId="421CBA57" w14:textId="77777777" w:rsidR="00585904" w:rsidRDefault="00585904" w:rsidP="00B039E7">
            <w:r>
              <w:t>_________________________________.</w:t>
            </w:r>
          </w:p>
          <w:p w14:paraId="63258148" w14:textId="77777777" w:rsidR="00585904" w:rsidRDefault="00585904" w:rsidP="00B039E7">
            <w:r>
              <w:t>Assinatura e identificação do profissional</w:t>
            </w:r>
          </w:p>
          <w:p w14:paraId="30DD93A7" w14:textId="77777777" w:rsidR="00585904" w:rsidRDefault="00585904" w:rsidP="00B039E7"/>
          <w:p w14:paraId="3F76481B" w14:textId="5C85B96B" w:rsidR="00585904" w:rsidRDefault="00585904" w:rsidP="00B039E7">
            <w:r>
              <w:t xml:space="preserve">4 – Declaração do Licitante indicando o nome e nº do registro na entidade profissional competente, do(s) responsável(eis) técnico(s) que acompanhará(ão) os serviços , conforme </w:t>
            </w:r>
            <w:r w:rsidR="00655BB8">
              <w:t>M</w:t>
            </w:r>
            <w:r>
              <w:t xml:space="preserve">odelo </w:t>
            </w:r>
            <w:r w:rsidR="00655BB8">
              <w:t xml:space="preserve">4 da Seção 3 </w:t>
            </w:r>
            <w:r>
              <w:t>do edital.</w:t>
            </w:r>
          </w:p>
          <w:p w14:paraId="40DF1463" w14:textId="37B916DD" w:rsidR="00585904" w:rsidRDefault="00585904" w:rsidP="00B039E7">
            <w:r>
              <w:t>•</w:t>
            </w:r>
            <w:r>
              <w:tab/>
              <w:t>O(s) profissional(ais) detentor(es) do acervo técnico deverá(ão) ser indicado(s) como responsável(eis) técnico(s) e deverá(ão) obrigatoriamente participar da obra objeto desta Licitação¸ admitindo-se a substituição por profissionais de experiência equivalente ou superior, desde que aprovada pela administração.</w:t>
            </w:r>
          </w:p>
          <w:p w14:paraId="5FB91E4A" w14:textId="7366923A" w:rsidR="00585904" w:rsidRDefault="00585904" w:rsidP="00B039E7"/>
        </w:tc>
      </w:tr>
      <w:tr w:rsidR="00593025" w14:paraId="41CF547D" w14:textId="77777777" w:rsidTr="00E6666A">
        <w:trPr>
          <w:jc w:val="center"/>
        </w:trPr>
        <w:tc>
          <w:tcPr>
            <w:tcW w:w="1908" w:type="dxa"/>
            <w:tcBorders>
              <w:top w:val="single" w:sz="6" w:space="0" w:color="auto"/>
              <w:left w:val="single" w:sz="6" w:space="0" w:color="auto"/>
              <w:bottom w:val="single" w:sz="6" w:space="0" w:color="auto"/>
              <w:right w:val="single" w:sz="6" w:space="0" w:color="auto"/>
            </w:tcBorders>
          </w:tcPr>
          <w:p w14:paraId="3A96B3BA" w14:textId="515B4548" w:rsidR="00593025" w:rsidRPr="009C6890" w:rsidRDefault="00593025" w:rsidP="00B039E7">
            <w:r w:rsidRPr="009C6890">
              <w:lastRenderedPageBreak/>
              <w:t>4.5 (b)</w:t>
            </w:r>
            <w:r w:rsidR="006A3C71">
              <w:t xml:space="preserve"> e 4.5(c)</w:t>
            </w:r>
          </w:p>
        </w:tc>
        <w:tc>
          <w:tcPr>
            <w:tcW w:w="7790" w:type="dxa"/>
            <w:gridSpan w:val="4"/>
            <w:tcBorders>
              <w:top w:val="single" w:sz="6" w:space="0" w:color="auto"/>
              <w:left w:val="single" w:sz="6" w:space="0" w:color="auto"/>
              <w:bottom w:val="single" w:sz="6" w:space="0" w:color="auto"/>
              <w:right w:val="single" w:sz="6" w:space="0" w:color="auto"/>
            </w:tcBorders>
          </w:tcPr>
          <w:p w14:paraId="4279BA31" w14:textId="77777777" w:rsidR="00593025" w:rsidRDefault="00593025" w:rsidP="00B039E7">
            <w:r>
              <w:t>VOLUME MÉDIO ANUAL DE OBRAS</w:t>
            </w:r>
          </w:p>
          <w:p w14:paraId="0587B75A" w14:textId="77777777" w:rsidR="00FF4279" w:rsidRDefault="00FF4279" w:rsidP="00B039E7">
            <w:pPr>
              <w:rPr>
                <w:lang w:eastAsia="en-US"/>
              </w:rPr>
            </w:pPr>
          </w:p>
          <w:p w14:paraId="5B44F4B7" w14:textId="6AF4009A" w:rsidR="00DF40A4" w:rsidRPr="00FF4279" w:rsidRDefault="00FF4279" w:rsidP="00B039E7">
            <w:pPr>
              <w:rPr>
                <w:lang w:eastAsia="en-US"/>
              </w:rPr>
            </w:pPr>
            <w:r w:rsidRPr="00FF4279">
              <w:rPr>
                <w:lang w:eastAsia="en-US"/>
              </w:rPr>
              <w:t>Para se qualificar para a assinatura do Contrato, o concorrente vencedor deverá atender aos seguintes critérios mínimos:</w:t>
            </w:r>
          </w:p>
          <w:p w14:paraId="2DC814D3" w14:textId="77777777" w:rsidR="00FF4279" w:rsidRDefault="00FF4279" w:rsidP="00B039E7">
            <w:pPr>
              <w:rPr>
                <w:lang w:eastAsia="en-US"/>
              </w:rPr>
            </w:pPr>
          </w:p>
          <w:p w14:paraId="0303E777" w14:textId="48D015F7" w:rsidR="00FF4279" w:rsidRDefault="006A3C71" w:rsidP="00B039E7">
            <w:pPr>
              <w:pStyle w:val="PargrafodaLista"/>
              <w:numPr>
                <w:ilvl w:val="0"/>
                <w:numId w:val="31"/>
              </w:numPr>
            </w:pPr>
            <w:r>
              <w:t xml:space="preserve">4.5(b): </w:t>
            </w:r>
            <w:r w:rsidR="00FF4279">
              <w:t>D</w:t>
            </w:r>
            <w:r w:rsidR="00981DF8">
              <w:t>everá comprovar experiência como empreiteiro principal na execução de v</w:t>
            </w:r>
            <w:r w:rsidR="00DF40A4">
              <w:t>olume médio anual de Obras</w:t>
            </w:r>
            <w:r w:rsidR="00FF4279">
              <w:t xml:space="preserve"> de</w:t>
            </w:r>
            <w:r w:rsidR="00DF40A4">
              <w:t xml:space="preserve"> </w:t>
            </w:r>
            <w:r w:rsidR="00FF4279" w:rsidRPr="00FF4279">
              <w:t xml:space="preserve">50% </w:t>
            </w:r>
            <w:r w:rsidR="00FF4279" w:rsidRPr="00AD3319">
              <w:rPr>
                <w:u w:val="single"/>
              </w:rPr>
              <w:t>do valores</w:t>
            </w:r>
            <w:r w:rsidR="00FF4279" w:rsidRPr="00FF4279">
              <w:t xml:space="preserve"> de referenc</w:t>
            </w:r>
            <w:r w:rsidR="00FF4279">
              <w:t xml:space="preserve">ia especificados para cada lote, </w:t>
            </w:r>
            <w:r w:rsidR="00DF40A4">
              <w:t xml:space="preserve">em, pelo menos, </w:t>
            </w:r>
            <w:r w:rsidR="00981DF8">
              <w:t>um dos últimos 5 (cinco) anos</w:t>
            </w:r>
            <w:r w:rsidR="00FF4279">
              <w:t>;</w:t>
            </w:r>
          </w:p>
          <w:p w14:paraId="3C517271" w14:textId="77777777" w:rsidR="00FF4279" w:rsidRDefault="00FF4279" w:rsidP="00B039E7">
            <w:pPr>
              <w:rPr>
                <w:lang w:eastAsia="en-US"/>
              </w:rPr>
            </w:pPr>
          </w:p>
          <w:p w14:paraId="3FF1E10D" w14:textId="4E586BEA" w:rsidR="00FF4279" w:rsidRDefault="006A3C71" w:rsidP="00B039E7">
            <w:pPr>
              <w:pStyle w:val="PargrafodaLista"/>
              <w:numPr>
                <w:ilvl w:val="0"/>
                <w:numId w:val="31"/>
              </w:numPr>
            </w:pPr>
            <w:r>
              <w:t xml:space="preserve">4.5(c): </w:t>
            </w:r>
            <w:r w:rsidR="00FF4279">
              <w:t>D</w:t>
            </w:r>
            <w:r w:rsidR="00FF4279" w:rsidRPr="00FF4279">
              <w:t>everá</w:t>
            </w:r>
            <w:r w:rsidR="00FF4279">
              <w:t xml:space="preserve"> comprovar </w:t>
            </w:r>
            <w:r w:rsidR="00FF4279" w:rsidRPr="00FF4279">
              <w:t>experiência como contratado/executor principal na construção de, pelo menos, 2 (duas) obras de natureza e complexidade equivalente às Obras objeto desta licitação</w:t>
            </w:r>
            <w:r w:rsidR="00844347">
              <w:t>, para cada lote,</w:t>
            </w:r>
            <w:r w:rsidR="000C158F">
              <w:t xml:space="preserve"> </w:t>
            </w:r>
            <w:r w:rsidR="00844347">
              <w:t xml:space="preserve">conforme </w:t>
            </w:r>
            <w:r w:rsidR="007D092D">
              <w:t xml:space="preserve">Parcelas de maior relevancia </w:t>
            </w:r>
            <w:r w:rsidR="007D092D" w:rsidRPr="007D092D">
              <w:t>ítem</w:t>
            </w:r>
            <w:r w:rsidR="007D092D">
              <w:t xml:space="preserve"> </w:t>
            </w:r>
            <w:r w:rsidR="00844347" w:rsidRPr="00844347">
              <w:t>4.5(f)</w:t>
            </w:r>
            <w:r w:rsidR="00844347">
              <w:t xml:space="preserve"> das DDL </w:t>
            </w:r>
            <w:r w:rsidR="00FF4279" w:rsidRPr="00FF4279">
              <w:t>nos últimos 10 (dez) anos [para atender a essa exigência, as obras citadas deverão estar com 70% (setenta por cento) já concluídas no mínimo];</w:t>
            </w:r>
          </w:p>
          <w:p w14:paraId="5085360A" w14:textId="77777777" w:rsidR="00FF4279" w:rsidRDefault="00FF4279" w:rsidP="00B039E7">
            <w:pPr>
              <w:rPr>
                <w:lang w:eastAsia="en-US"/>
              </w:rPr>
            </w:pPr>
          </w:p>
          <w:p w14:paraId="7ED71660" w14:textId="53627F02" w:rsidR="00DF40A4" w:rsidRDefault="00844347" w:rsidP="00B039E7">
            <w:pPr>
              <w:rPr>
                <w:lang w:eastAsia="en-US"/>
              </w:rPr>
            </w:pPr>
            <w:r>
              <w:rPr>
                <w:lang w:eastAsia="en-US"/>
              </w:rPr>
              <w:t>Para as comprovações solicitadas as Empresas deverão apresentar os contratos das obras. No caso das obras em execução deverá ser apresentada declaração da contratante informando o percentual de execução atual das mesma</w:t>
            </w:r>
            <w:r w:rsidR="00AD3319">
              <w:rPr>
                <w:lang w:eastAsia="en-US"/>
              </w:rPr>
              <w:t>s</w:t>
            </w:r>
            <w:r>
              <w:rPr>
                <w:lang w:eastAsia="en-US"/>
              </w:rPr>
              <w:t>.</w:t>
            </w:r>
          </w:p>
          <w:p w14:paraId="2C57DD3E" w14:textId="1ABA7995" w:rsidR="00844347" w:rsidRDefault="00844347" w:rsidP="00B039E7">
            <w:pPr>
              <w:rPr>
                <w:lang w:eastAsia="en-US"/>
              </w:rPr>
            </w:pPr>
          </w:p>
        </w:tc>
      </w:tr>
      <w:tr w:rsidR="00593025" w14:paraId="6607C553" w14:textId="77777777" w:rsidTr="00E6666A">
        <w:trPr>
          <w:jc w:val="center"/>
        </w:trPr>
        <w:tc>
          <w:tcPr>
            <w:tcW w:w="1908" w:type="dxa"/>
            <w:tcBorders>
              <w:top w:val="single" w:sz="6" w:space="0" w:color="auto"/>
              <w:left w:val="single" w:sz="6" w:space="0" w:color="auto"/>
              <w:bottom w:val="single" w:sz="4" w:space="0" w:color="auto"/>
              <w:right w:val="single" w:sz="6" w:space="0" w:color="auto"/>
            </w:tcBorders>
          </w:tcPr>
          <w:p w14:paraId="49E90565" w14:textId="1C826B7F" w:rsidR="00593025" w:rsidRPr="009C6890" w:rsidRDefault="00593025" w:rsidP="00B039E7">
            <w:r w:rsidRPr="009C6890">
              <w:t>4.5 (d)</w:t>
            </w:r>
          </w:p>
        </w:tc>
        <w:tc>
          <w:tcPr>
            <w:tcW w:w="7790" w:type="dxa"/>
            <w:gridSpan w:val="4"/>
            <w:tcBorders>
              <w:top w:val="single" w:sz="6" w:space="0" w:color="auto"/>
              <w:left w:val="single" w:sz="6" w:space="0" w:color="auto"/>
              <w:bottom w:val="single" w:sz="4" w:space="0" w:color="auto"/>
              <w:right w:val="single" w:sz="6" w:space="0" w:color="auto"/>
            </w:tcBorders>
          </w:tcPr>
          <w:p w14:paraId="655A0319" w14:textId="2FAA5614" w:rsidR="00593025" w:rsidRDefault="00593025" w:rsidP="00B039E7">
            <w:pPr>
              <w:pStyle w:val="BodyText21"/>
            </w:pPr>
            <w:r>
              <w:t>ÍNDICE DE LIQUIDEZ</w:t>
            </w:r>
          </w:p>
          <w:p w14:paraId="4935B41E" w14:textId="77777777" w:rsidR="00593025" w:rsidRDefault="00593025" w:rsidP="00B039E7">
            <w:pPr>
              <w:pStyle w:val="BodyText21"/>
            </w:pPr>
            <w:r>
              <w:t xml:space="preserve">Índice </w:t>
            </w:r>
            <w:r w:rsidR="001F02D9">
              <w:t>de liquidez igual ou superior a 1 (um)</w:t>
            </w:r>
            <w:r>
              <w:t xml:space="preserve"> que será calculado </w:t>
            </w:r>
            <w:r w:rsidRPr="00C77C85">
              <w:t>por meio</w:t>
            </w:r>
            <w:r w:rsidR="001F02D9">
              <w:t xml:space="preserve"> da seguinte fórmula:</w:t>
            </w:r>
          </w:p>
          <w:p w14:paraId="2C4BBB2A" w14:textId="3AA8AFAE" w:rsidR="00593025" w:rsidRDefault="004B224D" w:rsidP="00B039E7">
            <w:r>
              <w:t xml:space="preserve">(d) Índice de Liquidez </w:t>
            </w:r>
          </w:p>
          <w:p w14:paraId="1A3FB36E" w14:textId="36292030" w:rsidR="004B224D" w:rsidRDefault="004B224D" w:rsidP="00B039E7">
            <w:r>
              <w:t xml:space="preserve">(d1) </w:t>
            </w:r>
            <w:r w:rsidR="00E40E67">
              <w:t>índice</w:t>
            </w:r>
            <w:r>
              <w:t xml:space="preserve"> de Liquidez Geral (ILG): devendo ser igual ou superior a 1(um) e calculado por meio da seguinte fórmula</w:t>
            </w:r>
            <w:r w:rsidR="00E40E67">
              <w:t>:</w:t>
            </w:r>
          </w:p>
          <w:p w14:paraId="7F1D068B" w14:textId="60E05C3E" w:rsidR="004B224D" w:rsidRDefault="004B224D" w:rsidP="00B039E7"/>
          <w:p w14:paraId="7058130C" w14:textId="77777777" w:rsidR="00593025" w:rsidRDefault="00593025" w:rsidP="00B039E7">
            <w:r>
              <w:tab/>
            </w:r>
            <w:r>
              <w:tab/>
              <w:t>Ativo Circulante + Ativo Realizável a Longo Prazo</w:t>
            </w:r>
          </w:p>
          <w:p w14:paraId="7DDF9690" w14:textId="28E6546A" w:rsidR="00593025" w:rsidRDefault="00593025" w:rsidP="00B039E7">
            <w:r>
              <w:tab/>
              <w:t>IL</w:t>
            </w:r>
            <w:r w:rsidR="00E40E67">
              <w:t>G</w:t>
            </w:r>
            <w:r>
              <w:t xml:space="preserve"> = </w:t>
            </w:r>
            <w:r>
              <w:tab/>
              <w:t>----------------------------------------------------------------</w:t>
            </w:r>
          </w:p>
          <w:p w14:paraId="2C4D17C3" w14:textId="77777777" w:rsidR="00593025" w:rsidRDefault="00593025" w:rsidP="00B039E7">
            <w:r>
              <w:tab/>
            </w:r>
            <w:r>
              <w:tab/>
              <w:t xml:space="preserve">Passivo Circulante + Passivo Exigível a Longo Prazo </w:t>
            </w:r>
          </w:p>
          <w:p w14:paraId="6AB99E7A" w14:textId="77777777" w:rsidR="00E40E67" w:rsidRDefault="00E40E67" w:rsidP="00B039E7"/>
          <w:p w14:paraId="1CB0492F" w14:textId="4A123242" w:rsidR="00E40E67" w:rsidRDefault="00E40E67" w:rsidP="00B039E7">
            <w:r>
              <w:t xml:space="preserve">(d2) Índice de Liquidez Corrente (ILC): devendo ser igual ou superior a 1(um) </w:t>
            </w:r>
            <w:r>
              <w:lastRenderedPageBreak/>
              <w:t>e calculado por meio da seguinte fórmula:</w:t>
            </w:r>
          </w:p>
          <w:p w14:paraId="31F455C2" w14:textId="77777777" w:rsidR="00E40E67" w:rsidRDefault="00E40E67" w:rsidP="00B039E7"/>
          <w:p w14:paraId="058ACA79" w14:textId="02D69F46" w:rsidR="00E40E67" w:rsidRDefault="00E40E67" w:rsidP="00B039E7">
            <w:r>
              <w:tab/>
            </w:r>
            <w:r>
              <w:tab/>
              <w:t xml:space="preserve">Ativo Circulante </w:t>
            </w:r>
          </w:p>
          <w:p w14:paraId="38863303" w14:textId="749F5105" w:rsidR="00E40E67" w:rsidRDefault="00E40E67" w:rsidP="00B039E7">
            <w:r>
              <w:tab/>
              <w:t xml:space="preserve">ILC = </w:t>
            </w:r>
            <w:r>
              <w:tab/>
              <w:t>-------------------</w:t>
            </w:r>
          </w:p>
          <w:p w14:paraId="0F5FD6A1" w14:textId="0EF10319" w:rsidR="00E40E67" w:rsidRDefault="00E40E67" w:rsidP="00B039E7">
            <w:r>
              <w:tab/>
            </w:r>
            <w:r>
              <w:tab/>
              <w:t xml:space="preserve">Passivo Circulante </w:t>
            </w:r>
          </w:p>
          <w:p w14:paraId="11E82670" w14:textId="77777777" w:rsidR="004B224D" w:rsidRDefault="004B224D" w:rsidP="00B039E7"/>
          <w:p w14:paraId="059FFF0A" w14:textId="77777777" w:rsidR="009028F6" w:rsidRDefault="009028F6" w:rsidP="00B039E7"/>
        </w:tc>
      </w:tr>
      <w:tr w:rsidR="00593025" w14:paraId="09FE5C39" w14:textId="77777777" w:rsidTr="00E6666A">
        <w:trPr>
          <w:jc w:val="center"/>
        </w:trPr>
        <w:tc>
          <w:tcPr>
            <w:tcW w:w="1908" w:type="dxa"/>
            <w:tcBorders>
              <w:top w:val="single" w:sz="4" w:space="0" w:color="auto"/>
              <w:left w:val="single" w:sz="6" w:space="0" w:color="auto"/>
              <w:bottom w:val="single" w:sz="6" w:space="0" w:color="auto"/>
              <w:right w:val="single" w:sz="6" w:space="0" w:color="auto"/>
            </w:tcBorders>
          </w:tcPr>
          <w:p w14:paraId="5329DED0" w14:textId="77777777" w:rsidR="00593025" w:rsidRPr="009C6890" w:rsidRDefault="00593025" w:rsidP="00B039E7">
            <w:r w:rsidRPr="009C6890">
              <w:lastRenderedPageBreak/>
              <w:t>4.5(e).</w:t>
            </w:r>
          </w:p>
          <w:p w14:paraId="0855AD5A" w14:textId="77777777" w:rsidR="00593025" w:rsidRPr="009C6890" w:rsidRDefault="00593025" w:rsidP="00B039E7"/>
        </w:tc>
        <w:tc>
          <w:tcPr>
            <w:tcW w:w="7790" w:type="dxa"/>
            <w:gridSpan w:val="4"/>
            <w:tcBorders>
              <w:top w:val="single" w:sz="4" w:space="0" w:color="auto"/>
              <w:bottom w:val="single" w:sz="6" w:space="0" w:color="auto"/>
              <w:right w:val="single" w:sz="6" w:space="0" w:color="auto"/>
            </w:tcBorders>
          </w:tcPr>
          <w:p w14:paraId="38A2ECE7" w14:textId="24D2CAE7" w:rsidR="00593025" w:rsidRDefault="00593025" w:rsidP="00B039E7">
            <w:r>
              <w:t>PATRIMÔNIO LÍQUIDO E VALOR ESTIMADO DA CONTRATAÇÃO</w:t>
            </w:r>
          </w:p>
          <w:p w14:paraId="5D6731E2" w14:textId="3C1BA472" w:rsidR="00593025" w:rsidRDefault="00593025" w:rsidP="00B039E7">
            <w:pPr>
              <w:rPr>
                <w:rStyle w:val="ExplicaoChar"/>
                <w:i w:val="0"/>
              </w:rPr>
            </w:pPr>
            <w:r>
              <w:t>Patrimônio líquido igual ou superior a</w:t>
            </w:r>
            <w:r w:rsidR="00DF5C93" w:rsidRPr="00F4712F">
              <w:rPr>
                <w:rStyle w:val="ExplicaoChar"/>
                <w:i w:val="0"/>
              </w:rPr>
              <w:t xml:space="preserve"> </w:t>
            </w:r>
            <w:r w:rsidRPr="00F4712F">
              <w:rPr>
                <w:rStyle w:val="ExplicaoChar"/>
                <w:i w:val="0"/>
              </w:rPr>
              <w:t>10% (dez por cento</w:t>
            </w:r>
            <w:r w:rsidR="00F4712F" w:rsidRPr="00F4712F">
              <w:rPr>
                <w:rStyle w:val="ExplicaoChar"/>
                <w:i w:val="0"/>
              </w:rPr>
              <w:t xml:space="preserve">) do valor orçado </w:t>
            </w:r>
            <w:r w:rsidR="00DF6A51">
              <w:rPr>
                <w:rStyle w:val="ExplicaoChar"/>
                <w:i w:val="0"/>
              </w:rPr>
              <w:t>para cada lote.</w:t>
            </w:r>
          </w:p>
          <w:p w14:paraId="6CEDD268" w14:textId="77777777" w:rsidR="006C038C" w:rsidRPr="00F4712F" w:rsidRDefault="006C038C" w:rsidP="00B039E7"/>
          <w:p w14:paraId="08C4B3A6" w14:textId="7E556D61" w:rsidR="001D1C41" w:rsidRDefault="00E879F6" w:rsidP="00B039E7">
            <w:r w:rsidRPr="00E879F6">
              <w:t>Valor Estimado TOTAL da Licitação: R$ 11.652.290,12 (onze milhões, seiscentos e cinquenta e dois mil, duzentos e noventa reais e doze centavos).</w:t>
            </w:r>
          </w:p>
          <w:p w14:paraId="6639C628" w14:textId="39948C1A" w:rsidR="005F5937" w:rsidRPr="00092969" w:rsidRDefault="005F5937" w:rsidP="00B039E7">
            <w:r w:rsidRPr="00092969">
              <w:t xml:space="preserve">Valor Estimado </w:t>
            </w:r>
            <w:r w:rsidR="00092969">
              <w:t>da Licitação</w:t>
            </w:r>
            <w:r w:rsidR="00E9351E">
              <w:t xml:space="preserve"> por Lote</w:t>
            </w:r>
            <w:r w:rsidR="00092969">
              <w:t>:</w:t>
            </w:r>
          </w:p>
          <w:p w14:paraId="5173DC79" w14:textId="77777777" w:rsidR="005F5937" w:rsidRPr="004A4453" w:rsidRDefault="005F5937" w:rsidP="00B039E7"/>
          <w:p w14:paraId="64DDF608" w14:textId="534FD53A" w:rsidR="005F5937" w:rsidRPr="004A4453" w:rsidRDefault="004A4453" w:rsidP="00B039E7">
            <w:pPr>
              <w:rPr>
                <w:b/>
              </w:rPr>
            </w:pPr>
            <w:r w:rsidRPr="004A4453">
              <w:rPr>
                <w:b/>
              </w:rPr>
              <w:t>LOTE</w:t>
            </w:r>
            <w:r w:rsidR="005F5937" w:rsidRPr="004A4453">
              <w:rPr>
                <w:b/>
              </w:rPr>
              <w:t xml:space="preserve"> </w:t>
            </w:r>
            <w:r w:rsidR="00B93F20" w:rsidRPr="004A4453">
              <w:rPr>
                <w:b/>
              </w:rPr>
              <w:t>01</w:t>
            </w:r>
            <w:r w:rsidR="005F5937" w:rsidRPr="004A4453">
              <w:rPr>
                <w:b/>
              </w:rPr>
              <w:t xml:space="preserve">: R$ </w:t>
            </w:r>
            <w:r w:rsidR="00781E56" w:rsidRPr="004A4453">
              <w:rPr>
                <w:b/>
              </w:rPr>
              <w:t xml:space="preserve">3.735.877,61 </w:t>
            </w:r>
            <w:r w:rsidR="00781E56" w:rsidRPr="004A4453">
              <w:t>(</w:t>
            </w:r>
            <w:r w:rsidR="00F47B4E" w:rsidRPr="004A4453">
              <w:t>Três</w:t>
            </w:r>
            <w:r w:rsidR="00781E56" w:rsidRPr="004A4453">
              <w:t xml:space="preserve"> milhões, sete</w:t>
            </w:r>
            <w:r w:rsidR="005F78CD" w:rsidRPr="004A4453">
              <w:t>centos e</w:t>
            </w:r>
            <w:r w:rsidR="00781E56" w:rsidRPr="004A4453">
              <w:t xml:space="preserve"> trinta e</w:t>
            </w:r>
            <w:r w:rsidR="005F78CD" w:rsidRPr="004A4453">
              <w:t xml:space="preserve"> cinco</w:t>
            </w:r>
            <w:r w:rsidR="005F5937" w:rsidRPr="004A4453">
              <w:t xml:space="preserve"> mil, </w:t>
            </w:r>
            <w:r w:rsidR="00781E56" w:rsidRPr="004A4453">
              <w:t>oitocentos</w:t>
            </w:r>
            <w:r w:rsidR="005F5937" w:rsidRPr="004A4453">
              <w:t xml:space="preserve"> e </w:t>
            </w:r>
            <w:r w:rsidR="0074343A" w:rsidRPr="004A4453">
              <w:t xml:space="preserve">setenta </w:t>
            </w:r>
            <w:r w:rsidR="00781E56" w:rsidRPr="004A4453">
              <w:t xml:space="preserve">e sete </w:t>
            </w:r>
            <w:r w:rsidR="005F5937" w:rsidRPr="004A4453">
              <w:t xml:space="preserve">reais e </w:t>
            </w:r>
            <w:r w:rsidR="00781E56" w:rsidRPr="004A4453">
              <w:t xml:space="preserve">sessenta e um </w:t>
            </w:r>
            <w:r w:rsidR="005F5937" w:rsidRPr="004A4453">
              <w:t>centavos)</w:t>
            </w:r>
          </w:p>
          <w:p w14:paraId="5AD1A526" w14:textId="5EDB0E43" w:rsidR="00E92903" w:rsidRDefault="00EA2BFD" w:rsidP="00B039E7">
            <w:r>
              <w:t xml:space="preserve">Valor estimado </w:t>
            </w:r>
            <w:r w:rsidR="006C038C">
              <w:t>S</w:t>
            </w:r>
            <w:r>
              <w:t>ertaneja</w:t>
            </w:r>
            <w:r w:rsidR="006C038C">
              <w:t xml:space="preserve"> – 27</w:t>
            </w:r>
            <w:r>
              <w:t xml:space="preserve"> </w:t>
            </w:r>
            <w:r w:rsidR="006C038C">
              <w:t>uds</w:t>
            </w:r>
            <w:r>
              <w:t xml:space="preserve"> – R$</w:t>
            </w:r>
            <w:r w:rsidR="002D7464">
              <w:t xml:space="preserve"> 1.586.895,05</w:t>
            </w:r>
          </w:p>
          <w:p w14:paraId="0C601E17" w14:textId="14BF0712" w:rsidR="00EA2BFD" w:rsidRPr="004A4453" w:rsidRDefault="00EA2BFD" w:rsidP="00B039E7">
            <w:r>
              <w:t>Valor estimado Leópolis – 20 uds – R$</w:t>
            </w:r>
            <w:r w:rsidR="002D7464">
              <w:t xml:space="preserve"> 2.148.982,56</w:t>
            </w:r>
          </w:p>
          <w:p w14:paraId="1903FEA6" w14:textId="77777777" w:rsidR="00EA2BFD" w:rsidRDefault="00EA2BFD" w:rsidP="00B039E7"/>
          <w:p w14:paraId="6640D13C" w14:textId="77777777" w:rsidR="00E879F6" w:rsidRPr="00E879F6" w:rsidRDefault="00E879F6" w:rsidP="00B039E7">
            <w:r w:rsidRPr="00E879F6">
              <w:t>LOTE 02: R$ 3.758.543,33 (três milhões, setecentos e cinquenta e oito mil, quinhentos e quarenta e três reais e trinta e três centavos)</w:t>
            </w:r>
          </w:p>
          <w:p w14:paraId="494CF701" w14:textId="5FA7DBB6" w:rsidR="00EA2BFD" w:rsidRDefault="00E879F6" w:rsidP="00B039E7">
            <w:r w:rsidRPr="00E879F6">
              <w:t>Valor Estimado Marumbi –50 uds -  R$ 3.758.543,33</w:t>
            </w:r>
          </w:p>
          <w:p w14:paraId="45A4CB0E" w14:textId="77777777" w:rsidR="00E879F6" w:rsidRPr="00E879F6" w:rsidRDefault="00E879F6" w:rsidP="00B039E7"/>
          <w:p w14:paraId="699DD161" w14:textId="53D25AE8" w:rsidR="00B90799" w:rsidRDefault="004A4453" w:rsidP="00B039E7">
            <w:r w:rsidRPr="00E879F6">
              <w:rPr>
                <w:b/>
              </w:rPr>
              <w:t>LOTE</w:t>
            </w:r>
            <w:r w:rsidR="0074343A" w:rsidRPr="00E879F6">
              <w:rPr>
                <w:b/>
              </w:rPr>
              <w:t xml:space="preserve"> 03: R$ 4.157.869,18</w:t>
            </w:r>
            <w:r w:rsidR="00B90799" w:rsidRPr="004A4453">
              <w:rPr>
                <w:b/>
              </w:rPr>
              <w:t xml:space="preserve"> </w:t>
            </w:r>
            <w:r>
              <w:t xml:space="preserve">(quatro milhões, </w:t>
            </w:r>
            <w:r w:rsidR="0074343A" w:rsidRPr="004A4453">
              <w:t>cento e cinquenta e</w:t>
            </w:r>
            <w:r w:rsidR="00B90799" w:rsidRPr="004A4453">
              <w:t xml:space="preserve"> sete mil, </w:t>
            </w:r>
            <w:r w:rsidR="0074343A" w:rsidRPr="004A4453">
              <w:t>oito</w:t>
            </w:r>
            <w:r w:rsidR="00B90799" w:rsidRPr="004A4453">
              <w:t>cento</w:t>
            </w:r>
            <w:r w:rsidR="0074343A" w:rsidRPr="004A4453">
              <w:t>s</w:t>
            </w:r>
            <w:r w:rsidR="00B90799" w:rsidRPr="004A4453">
              <w:t xml:space="preserve"> e </w:t>
            </w:r>
            <w:r w:rsidR="0074343A" w:rsidRPr="004A4453">
              <w:t>sessenta e nove</w:t>
            </w:r>
            <w:r w:rsidR="00B90799" w:rsidRPr="004A4453">
              <w:t xml:space="preserve"> reais e </w:t>
            </w:r>
            <w:r w:rsidR="0074343A" w:rsidRPr="004A4453">
              <w:t>dezoito</w:t>
            </w:r>
            <w:r w:rsidR="00B90799" w:rsidRPr="004A4453">
              <w:t xml:space="preserve"> centavos)</w:t>
            </w:r>
          </w:p>
          <w:p w14:paraId="3F1463C9" w14:textId="048BF174" w:rsidR="00EA2BFD" w:rsidRDefault="00EA2BFD" w:rsidP="00B039E7">
            <w:r>
              <w:t>Valor estimado Cafezal do Sul – 10 uds – R$</w:t>
            </w:r>
            <w:r w:rsidR="002D7464">
              <w:t xml:space="preserve"> 920.390,57</w:t>
            </w:r>
          </w:p>
          <w:p w14:paraId="373C3EA6" w14:textId="3AA4DECB" w:rsidR="00EA2BFD" w:rsidRDefault="00EA2BFD" w:rsidP="00B039E7">
            <w:r>
              <w:t>Valor estimado Guaíra – 12 uds – R$</w:t>
            </w:r>
            <w:r w:rsidR="002D7464">
              <w:t xml:space="preserve"> 1</w:t>
            </w:r>
            <w:r w:rsidR="003640A5">
              <w:t>.</w:t>
            </w:r>
            <w:r w:rsidR="002D7464">
              <w:t>846.392,53</w:t>
            </w:r>
          </w:p>
          <w:p w14:paraId="2B41CD67" w14:textId="1E22B764" w:rsidR="00EA2BFD" w:rsidRPr="004A4453" w:rsidRDefault="00EA2BFD" w:rsidP="00B039E7">
            <w:pPr>
              <w:rPr>
                <w:b/>
              </w:rPr>
            </w:pPr>
            <w:r>
              <w:t xml:space="preserve">Valor estimado Nova Aurora – 18 uds –R$ </w:t>
            </w:r>
            <w:r w:rsidR="002D7464">
              <w:t>1.391.086,08</w:t>
            </w:r>
          </w:p>
          <w:p w14:paraId="7DCBAED0" w14:textId="77777777" w:rsidR="007032A6" w:rsidRDefault="007032A6" w:rsidP="00B039E7"/>
        </w:tc>
      </w:tr>
      <w:tr w:rsidR="00593025" w14:paraId="0454A2DF"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left w:val="single" w:sz="6" w:space="0" w:color="auto"/>
            </w:tcBorders>
          </w:tcPr>
          <w:p w14:paraId="7E24B784" w14:textId="77777777" w:rsidR="00593025" w:rsidRPr="009C6890" w:rsidRDefault="00593025" w:rsidP="00B039E7">
            <w:r w:rsidRPr="009C6890">
              <w:t>4.5(f)</w:t>
            </w:r>
          </w:p>
          <w:p w14:paraId="61A147B9" w14:textId="77777777" w:rsidR="00593025" w:rsidRPr="009C6890" w:rsidRDefault="00593025" w:rsidP="00B039E7"/>
        </w:tc>
        <w:tc>
          <w:tcPr>
            <w:tcW w:w="7790" w:type="dxa"/>
            <w:gridSpan w:val="4"/>
            <w:tcBorders>
              <w:top w:val="single" w:sz="6" w:space="0" w:color="auto"/>
              <w:left w:val="single" w:sz="6" w:space="0" w:color="auto"/>
              <w:right w:val="single" w:sz="6" w:space="0" w:color="auto"/>
            </w:tcBorders>
          </w:tcPr>
          <w:p w14:paraId="35A60A9D" w14:textId="1103F5F6" w:rsidR="00593025" w:rsidRPr="003D751D" w:rsidRDefault="00593025" w:rsidP="00B039E7">
            <w:r w:rsidRPr="003D751D">
              <w:t>PARCELAS DE MAIOR RELEVÂNCIA DAS OBRAS</w:t>
            </w:r>
          </w:p>
          <w:p w14:paraId="0E5FB774" w14:textId="77777777" w:rsidR="00092969" w:rsidRDefault="00092969" w:rsidP="00B039E7"/>
          <w:p w14:paraId="3DF1E7C1" w14:textId="7104DC45" w:rsidR="00593025" w:rsidRPr="003D751D" w:rsidRDefault="00593025" w:rsidP="00B039E7">
            <w:pPr>
              <w:rPr>
                <w:i/>
              </w:rPr>
            </w:pPr>
            <w:r w:rsidRPr="003D751D">
              <w:t>As parcelas de maior relevância das Obras tê</w:t>
            </w:r>
            <w:r w:rsidR="003D751D">
              <w:t>m as seguintes características:</w:t>
            </w:r>
          </w:p>
        </w:tc>
      </w:tr>
      <w:tr w:rsidR="00593025" w14:paraId="636852E8"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left w:val="single" w:sz="6" w:space="0" w:color="auto"/>
            </w:tcBorders>
          </w:tcPr>
          <w:p w14:paraId="3DF8EAA0" w14:textId="77777777" w:rsidR="00593025" w:rsidRPr="009C6890" w:rsidRDefault="00593025" w:rsidP="00B039E7"/>
        </w:tc>
        <w:tc>
          <w:tcPr>
            <w:tcW w:w="1265" w:type="dxa"/>
            <w:tcBorders>
              <w:left w:val="single" w:sz="6" w:space="0" w:color="auto"/>
            </w:tcBorders>
          </w:tcPr>
          <w:p w14:paraId="114DDD03" w14:textId="77777777" w:rsidR="00593025" w:rsidRPr="003D751D" w:rsidRDefault="00593025" w:rsidP="00B039E7"/>
        </w:tc>
        <w:tc>
          <w:tcPr>
            <w:tcW w:w="3828" w:type="dxa"/>
          </w:tcPr>
          <w:p w14:paraId="73246A3E" w14:textId="77777777" w:rsidR="00593025" w:rsidRPr="003D751D" w:rsidRDefault="00593025" w:rsidP="00B039E7"/>
        </w:tc>
        <w:tc>
          <w:tcPr>
            <w:tcW w:w="1045" w:type="dxa"/>
          </w:tcPr>
          <w:p w14:paraId="570CC887" w14:textId="77777777" w:rsidR="00593025" w:rsidRDefault="00593025" w:rsidP="00B039E7"/>
        </w:tc>
        <w:tc>
          <w:tcPr>
            <w:tcW w:w="1652" w:type="dxa"/>
            <w:tcBorders>
              <w:right w:val="single" w:sz="6" w:space="0" w:color="auto"/>
            </w:tcBorders>
          </w:tcPr>
          <w:p w14:paraId="2075D490" w14:textId="77777777" w:rsidR="00593025" w:rsidRDefault="00593025" w:rsidP="00B039E7"/>
        </w:tc>
      </w:tr>
      <w:tr w:rsidR="00593025" w14:paraId="2E41C316"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left w:val="single" w:sz="6" w:space="0" w:color="auto"/>
            </w:tcBorders>
          </w:tcPr>
          <w:p w14:paraId="5CDB74C2" w14:textId="77777777" w:rsidR="00593025" w:rsidRPr="009C6890" w:rsidRDefault="00593025" w:rsidP="00B039E7"/>
        </w:tc>
        <w:tc>
          <w:tcPr>
            <w:tcW w:w="7790" w:type="dxa"/>
            <w:gridSpan w:val="4"/>
            <w:tcBorders>
              <w:left w:val="single" w:sz="6" w:space="0" w:color="auto"/>
              <w:right w:val="single" w:sz="6" w:space="0" w:color="auto"/>
            </w:tcBorders>
          </w:tcPr>
          <w:p w14:paraId="64508091" w14:textId="70571DAE" w:rsidR="00B716BC" w:rsidRPr="005B7B44" w:rsidRDefault="00DA3F31" w:rsidP="00B039E7">
            <w:pPr>
              <w:pStyle w:val="TextosemFormatao"/>
            </w:pPr>
            <w:r w:rsidRPr="005B7B44">
              <w:t>LOTE 01 - Construção de 47</w:t>
            </w:r>
            <w:r w:rsidR="00287698" w:rsidRPr="005B7B44">
              <w:t xml:space="preserve"> (quarenta e sete</w:t>
            </w:r>
            <w:r w:rsidR="00B716BC" w:rsidRPr="005B7B44">
              <w:t>) Unidades Habitacionais mais Infraestrutura nos Municípios</w:t>
            </w:r>
            <w:r w:rsidR="00F34F51" w:rsidRPr="005B7B44">
              <w:t xml:space="preserve"> de Sertaneja e Leópolis</w:t>
            </w:r>
          </w:p>
          <w:tbl>
            <w:tblPr>
              <w:tblW w:w="7590" w:type="dxa"/>
              <w:jc w:val="center"/>
              <w:tblCellSpacing w:w="0" w:type="dxa"/>
              <w:tblLayout w:type="fixed"/>
              <w:tblCellMar>
                <w:top w:w="60" w:type="dxa"/>
                <w:left w:w="60" w:type="dxa"/>
                <w:bottom w:w="60" w:type="dxa"/>
                <w:right w:w="60" w:type="dxa"/>
              </w:tblCellMar>
              <w:tblLook w:val="04A0" w:firstRow="1" w:lastRow="0" w:firstColumn="1" w:lastColumn="0" w:noHBand="0" w:noVBand="1"/>
            </w:tblPr>
            <w:tblGrid>
              <w:gridCol w:w="686"/>
              <w:gridCol w:w="4849"/>
              <w:gridCol w:w="966"/>
              <w:gridCol w:w="1089"/>
            </w:tblGrid>
            <w:tr w:rsidR="00B716BC" w:rsidRPr="00B716BC" w14:paraId="47262F31" w14:textId="77777777" w:rsidTr="00023500">
              <w:trPr>
                <w:tblCellSpacing w:w="0" w:type="dxa"/>
                <w:jc w:val="center"/>
              </w:trPr>
              <w:tc>
                <w:tcPr>
                  <w:tcW w:w="686"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14:paraId="7F612140" w14:textId="77777777" w:rsidR="00B716BC" w:rsidRPr="005B7B44" w:rsidRDefault="00B716BC" w:rsidP="00B039E7">
                  <w:pPr>
                    <w:pStyle w:val="TextosemFormatao"/>
                  </w:pPr>
                  <w:r w:rsidRPr="005B7B44">
                    <w:t>Item</w:t>
                  </w:r>
                </w:p>
              </w:tc>
              <w:tc>
                <w:tcPr>
                  <w:tcW w:w="4849"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14:paraId="4C4587A4" w14:textId="77777777" w:rsidR="00B716BC" w:rsidRPr="005B7B44" w:rsidRDefault="00B716BC" w:rsidP="00B039E7">
                  <w:pPr>
                    <w:pStyle w:val="TextosemFormatao"/>
                  </w:pPr>
                  <w:r w:rsidRPr="005B7B44">
                    <w:t>Características</w:t>
                  </w:r>
                </w:p>
              </w:tc>
              <w:tc>
                <w:tcPr>
                  <w:tcW w:w="966"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14:paraId="22716DEE" w14:textId="77777777" w:rsidR="00B716BC" w:rsidRPr="005B7B44" w:rsidRDefault="00B716BC" w:rsidP="00B039E7">
                  <w:pPr>
                    <w:pStyle w:val="TextosemFormatao"/>
                  </w:pPr>
                  <w:r w:rsidRPr="005B7B44">
                    <w:t>Unid.</w:t>
                  </w:r>
                </w:p>
              </w:tc>
              <w:tc>
                <w:tcPr>
                  <w:tcW w:w="108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49304A5" w14:textId="77777777" w:rsidR="00B716BC" w:rsidRPr="005B7B44" w:rsidRDefault="00B716BC" w:rsidP="00B039E7">
                  <w:pPr>
                    <w:pStyle w:val="TextosemFormatao"/>
                  </w:pPr>
                  <w:r w:rsidRPr="005B7B44">
                    <w:t>Quantid.</w:t>
                  </w:r>
                </w:p>
              </w:tc>
            </w:tr>
            <w:tr w:rsidR="00B716BC" w:rsidRPr="00B716BC" w14:paraId="03F65979" w14:textId="77777777" w:rsidTr="00023500">
              <w:trPr>
                <w:tblCellSpacing w:w="0" w:type="dxa"/>
                <w:jc w:val="center"/>
              </w:trPr>
              <w:tc>
                <w:tcPr>
                  <w:tcW w:w="686" w:type="dxa"/>
                  <w:tcBorders>
                    <w:top w:val="nil"/>
                    <w:left w:val="single" w:sz="4" w:space="0" w:color="000000"/>
                    <w:bottom w:val="single" w:sz="4" w:space="0" w:color="000000"/>
                    <w:right w:val="nil"/>
                  </w:tcBorders>
                  <w:tcMar>
                    <w:top w:w="0" w:type="dxa"/>
                    <w:left w:w="57" w:type="dxa"/>
                    <w:bottom w:w="57" w:type="dxa"/>
                    <w:right w:w="0" w:type="dxa"/>
                  </w:tcMar>
                  <w:hideMark/>
                </w:tcPr>
                <w:p w14:paraId="1EED5161" w14:textId="77777777" w:rsidR="00B716BC" w:rsidRPr="005B7B44" w:rsidRDefault="00B716BC" w:rsidP="00B039E7">
                  <w:pPr>
                    <w:pStyle w:val="TextosemFormatao"/>
                  </w:pPr>
                  <w:r w:rsidRPr="005B7B44">
                    <w:t>01</w:t>
                  </w:r>
                </w:p>
              </w:tc>
              <w:tc>
                <w:tcPr>
                  <w:tcW w:w="4849" w:type="dxa"/>
                  <w:tcBorders>
                    <w:top w:val="nil"/>
                    <w:left w:val="single" w:sz="4" w:space="0" w:color="000000"/>
                    <w:bottom w:val="single" w:sz="4" w:space="0" w:color="000000"/>
                    <w:right w:val="nil"/>
                  </w:tcBorders>
                  <w:tcMar>
                    <w:top w:w="0" w:type="dxa"/>
                    <w:left w:w="57" w:type="dxa"/>
                    <w:bottom w:w="57" w:type="dxa"/>
                    <w:right w:w="0" w:type="dxa"/>
                  </w:tcMar>
                  <w:hideMark/>
                </w:tcPr>
                <w:p w14:paraId="1157C345" w14:textId="77777777" w:rsidR="00B716BC" w:rsidRPr="005B7B44" w:rsidRDefault="00B716BC" w:rsidP="00B039E7">
                  <w:pPr>
                    <w:pStyle w:val="TextosemFormatao"/>
                  </w:pPr>
                  <w:r w:rsidRPr="005B7B44">
                    <w:t>Edificação de unidades habitacionais</w:t>
                  </w:r>
                </w:p>
              </w:tc>
              <w:tc>
                <w:tcPr>
                  <w:tcW w:w="966" w:type="dxa"/>
                  <w:tcBorders>
                    <w:top w:val="nil"/>
                    <w:left w:val="single" w:sz="4" w:space="0" w:color="000000"/>
                    <w:bottom w:val="single" w:sz="4" w:space="0" w:color="000000"/>
                    <w:right w:val="nil"/>
                  </w:tcBorders>
                  <w:tcMar>
                    <w:top w:w="0" w:type="dxa"/>
                    <w:left w:w="57" w:type="dxa"/>
                    <w:bottom w:w="57" w:type="dxa"/>
                    <w:right w:w="0" w:type="dxa"/>
                  </w:tcMar>
                  <w:hideMark/>
                </w:tcPr>
                <w:p w14:paraId="6EEAD70D" w14:textId="77777777" w:rsidR="00B716BC" w:rsidRPr="005B7B44" w:rsidRDefault="00B716BC" w:rsidP="00B039E7">
                  <w:pPr>
                    <w:pStyle w:val="TextosemFormatao"/>
                  </w:pPr>
                  <w:r w:rsidRPr="005B7B44">
                    <w:t>m²</w:t>
                  </w:r>
                </w:p>
              </w:tc>
              <w:tc>
                <w:tcPr>
                  <w:tcW w:w="1089"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14:paraId="4248F546" w14:textId="3DFFEF17" w:rsidR="00B716BC" w:rsidRPr="005B7B44" w:rsidRDefault="00AB40C0" w:rsidP="00B039E7">
                  <w:r>
                    <w:t xml:space="preserve">   800,00</w:t>
                  </w:r>
                </w:p>
              </w:tc>
            </w:tr>
            <w:tr w:rsidR="00B716BC" w:rsidRPr="00B716BC" w14:paraId="7B888762" w14:textId="77777777" w:rsidTr="00023500">
              <w:trPr>
                <w:tblCellSpacing w:w="0" w:type="dxa"/>
                <w:jc w:val="center"/>
              </w:trPr>
              <w:tc>
                <w:tcPr>
                  <w:tcW w:w="686" w:type="dxa"/>
                  <w:tcBorders>
                    <w:top w:val="nil"/>
                    <w:left w:val="single" w:sz="4" w:space="0" w:color="000000"/>
                    <w:bottom w:val="single" w:sz="4" w:space="0" w:color="000000"/>
                    <w:right w:val="nil"/>
                  </w:tcBorders>
                  <w:tcMar>
                    <w:top w:w="0" w:type="dxa"/>
                    <w:left w:w="57" w:type="dxa"/>
                    <w:bottom w:w="57" w:type="dxa"/>
                    <w:right w:w="0" w:type="dxa"/>
                  </w:tcMar>
                  <w:hideMark/>
                </w:tcPr>
                <w:p w14:paraId="1CD31EAC" w14:textId="77777777" w:rsidR="00B716BC" w:rsidRPr="005B7B44" w:rsidRDefault="00B716BC" w:rsidP="00B039E7">
                  <w:pPr>
                    <w:pStyle w:val="TextosemFormatao"/>
                  </w:pPr>
                  <w:r w:rsidRPr="005B7B44">
                    <w:t>02</w:t>
                  </w:r>
                </w:p>
              </w:tc>
              <w:tc>
                <w:tcPr>
                  <w:tcW w:w="4849" w:type="dxa"/>
                  <w:tcBorders>
                    <w:top w:val="nil"/>
                    <w:left w:val="single" w:sz="4" w:space="0" w:color="000000"/>
                    <w:bottom w:val="single" w:sz="4" w:space="0" w:color="000000"/>
                    <w:right w:val="nil"/>
                  </w:tcBorders>
                  <w:tcMar>
                    <w:top w:w="0" w:type="dxa"/>
                    <w:left w:w="57" w:type="dxa"/>
                    <w:bottom w:w="57" w:type="dxa"/>
                    <w:right w:w="0" w:type="dxa"/>
                  </w:tcMar>
                  <w:hideMark/>
                </w:tcPr>
                <w:p w14:paraId="6A4C6A4C" w14:textId="63CF1F85" w:rsidR="00B716BC" w:rsidRPr="005B7B44" w:rsidRDefault="00B716BC" w:rsidP="00B039E7">
                  <w:pPr>
                    <w:pStyle w:val="TextosemFormatao"/>
                  </w:pPr>
                  <w:r w:rsidRPr="005B7B44">
                    <w:t>Pavimentação em TST (ou superior)</w:t>
                  </w:r>
                </w:p>
              </w:tc>
              <w:tc>
                <w:tcPr>
                  <w:tcW w:w="966" w:type="dxa"/>
                  <w:tcBorders>
                    <w:top w:val="nil"/>
                    <w:left w:val="single" w:sz="4" w:space="0" w:color="000000"/>
                    <w:bottom w:val="single" w:sz="4" w:space="0" w:color="000000"/>
                    <w:right w:val="nil"/>
                  </w:tcBorders>
                  <w:tcMar>
                    <w:top w:w="0" w:type="dxa"/>
                    <w:left w:w="57" w:type="dxa"/>
                    <w:bottom w:w="57" w:type="dxa"/>
                    <w:right w:w="0" w:type="dxa"/>
                  </w:tcMar>
                  <w:hideMark/>
                </w:tcPr>
                <w:p w14:paraId="1096E032" w14:textId="77777777" w:rsidR="00B716BC" w:rsidRPr="005B7B44" w:rsidRDefault="00B716BC" w:rsidP="00B039E7">
                  <w:pPr>
                    <w:pStyle w:val="TextosemFormatao"/>
                  </w:pPr>
                  <w:r w:rsidRPr="005B7B44">
                    <w:t xml:space="preserve">m² </w:t>
                  </w:r>
                </w:p>
              </w:tc>
              <w:tc>
                <w:tcPr>
                  <w:tcW w:w="1089"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14:paraId="072397F0" w14:textId="7AF50B53" w:rsidR="00B716BC" w:rsidRPr="005B7B44" w:rsidRDefault="00AB40C0" w:rsidP="00B039E7">
                  <w:pPr>
                    <w:pStyle w:val="TextosemFormatao"/>
                  </w:pPr>
                  <w:r w:rsidRPr="005B7B44">
                    <w:t>230</w:t>
                  </w:r>
                  <w:r w:rsidR="00B716BC" w:rsidRPr="005B7B44">
                    <w:t>0,00</w:t>
                  </w:r>
                </w:p>
              </w:tc>
            </w:tr>
          </w:tbl>
          <w:p w14:paraId="3FBEB975" w14:textId="77777777" w:rsidR="00B716BC" w:rsidRPr="005B7B44" w:rsidRDefault="00B716BC" w:rsidP="00B039E7">
            <w:pPr>
              <w:pStyle w:val="TextosemFormatao"/>
            </w:pPr>
          </w:p>
          <w:p w14:paraId="47BF810A" w14:textId="77777777" w:rsidR="00287698" w:rsidRPr="005B7B44" w:rsidRDefault="00287698" w:rsidP="00B039E7">
            <w:pPr>
              <w:pStyle w:val="TextosemFormatao"/>
            </w:pPr>
          </w:p>
          <w:p w14:paraId="12DD84EA" w14:textId="17CD50E3" w:rsidR="00B716BC" w:rsidRPr="005B7B44" w:rsidRDefault="00E879F6" w:rsidP="00B039E7">
            <w:pPr>
              <w:pStyle w:val="TextosemFormatao"/>
            </w:pPr>
            <w:r>
              <w:t>LOTE 02 - Construção de 50 (cinquenta</w:t>
            </w:r>
            <w:r w:rsidR="00B716BC" w:rsidRPr="005B7B44">
              <w:t xml:space="preserve">) Unidades Habitacionais mais Infraestrutura nos </w:t>
            </w:r>
            <w:r w:rsidR="003640A5">
              <w:t>Municípios de</w:t>
            </w:r>
            <w:r w:rsidR="00287698" w:rsidRPr="005B7B44">
              <w:t xml:space="preserve"> Marumbi</w:t>
            </w:r>
            <w:r w:rsidR="00F47B4E">
              <w:t>.</w:t>
            </w:r>
          </w:p>
          <w:tbl>
            <w:tblPr>
              <w:tblW w:w="7590" w:type="dxa"/>
              <w:jc w:val="center"/>
              <w:tblCellSpacing w:w="0" w:type="dxa"/>
              <w:tblLayout w:type="fixed"/>
              <w:tblCellMar>
                <w:top w:w="60" w:type="dxa"/>
                <w:left w:w="60" w:type="dxa"/>
                <w:bottom w:w="60" w:type="dxa"/>
                <w:right w:w="60" w:type="dxa"/>
              </w:tblCellMar>
              <w:tblLook w:val="04A0" w:firstRow="1" w:lastRow="0" w:firstColumn="1" w:lastColumn="0" w:noHBand="0" w:noVBand="1"/>
            </w:tblPr>
            <w:tblGrid>
              <w:gridCol w:w="700"/>
              <w:gridCol w:w="4835"/>
              <w:gridCol w:w="992"/>
              <w:gridCol w:w="1063"/>
            </w:tblGrid>
            <w:tr w:rsidR="00B716BC" w:rsidRPr="00B716BC" w14:paraId="3331667D" w14:textId="77777777" w:rsidTr="00B716BC">
              <w:trPr>
                <w:trHeight w:val="292"/>
                <w:tblCellSpacing w:w="0" w:type="dxa"/>
                <w:jc w:val="center"/>
              </w:trPr>
              <w:tc>
                <w:tcPr>
                  <w:tcW w:w="700"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14:paraId="5740BC74" w14:textId="77777777" w:rsidR="00B716BC" w:rsidRPr="005B7B44" w:rsidRDefault="00B716BC" w:rsidP="00B039E7">
                  <w:pPr>
                    <w:pStyle w:val="TextosemFormatao"/>
                  </w:pPr>
                  <w:r w:rsidRPr="005B7B44">
                    <w:t>Item</w:t>
                  </w:r>
                </w:p>
              </w:tc>
              <w:tc>
                <w:tcPr>
                  <w:tcW w:w="4835"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14:paraId="698A97DD" w14:textId="77777777" w:rsidR="00B716BC" w:rsidRPr="005B7B44" w:rsidRDefault="00B716BC" w:rsidP="00B039E7">
                  <w:pPr>
                    <w:pStyle w:val="TextosemFormatao"/>
                  </w:pPr>
                  <w:r w:rsidRPr="005B7B44">
                    <w:t>Características</w:t>
                  </w:r>
                </w:p>
              </w:tc>
              <w:tc>
                <w:tcPr>
                  <w:tcW w:w="992"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14:paraId="04F0DE71" w14:textId="77777777" w:rsidR="00B716BC" w:rsidRPr="005B7B44" w:rsidRDefault="00B716BC" w:rsidP="00B039E7">
                  <w:pPr>
                    <w:pStyle w:val="TextosemFormatao"/>
                  </w:pPr>
                  <w:r w:rsidRPr="005B7B44">
                    <w:t>Unid.</w:t>
                  </w:r>
                </w:p>
              </w:tc>
              <w:tc>
                <w:tcPr>
                  <w:tcW w:w="106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79250C5" w14:textId="77777777" w:rsidR="00B716BC" w:rsidRPr="005B7B44" w:rsidRDefault="00B716BC" w:rsidP="00B039E7">
                  <w:pPr>
                    <w:pStyle w:val="TextosemFormatao"/>
                  </w:pPr>
                  <w:r w:rsidRPr="005B7B44">
                    <w:t>Quantid.</w:t>
                  </w:r>
                </w:p>
              </w:tc>
            </w:tr>
            <w:tr w:rsidR="00B716BC" w:rsidRPr="00B716BC" w14:paraId="09175E6C" w14:textId="77777777" w:rsidTr="00B716BC">
              <w:trPr>
                <w:trHeight w:val="308"/>
                <w:tblCellSpacing w:w="0" w:type="dxa"/>
                <w:jc w:val="center"/>
              </w:trPr>
              <w:tc>
                <w:tcPr>
                  <w:tcW w:w="700" w:type="dxa"/>
                  <w:tcBorders>
                    <w:top w:val="nil"/>
                    <w:left w:val="single" w:sz="4" w:space="0" w:color="000000"/>
                    <w:bottom w:val="single" w:sz="4" w:space="0" w:color="000000"/>
                    <w:right w:val="nil"/>
                  </w:tcBorders>
                  <w:tcMar>
                    <w:top w:w="0" w:type="dxa"/>
                    <w:left w:w="57" w:type="dxa"/>
                    <w:bottom w:w="57" w:type="dxa"/>
                    <w:right w:w="0" w:type="dxa"/>
                  </w:tcMar>
                  <w:hideMark/>
                </w:tcPr>
                <w:p w14:paraId="0935A9D9" w14:textId="77777777" w:rsidR="00B716BC" w:rsidRPr="005B7B44" w:rsidRDefault="00B716BC" w:rsidP="00B039E7">
                  <w:pPr>
                    <w:pStyle w:val="TextosemFormatao"/>
                  </w:pPr>
                  <w:r w:rsidRPr="005B7B44">
                    <w:t>01</w:t>
                  </w:r>
                </w:p>
              </w:tc>
              <w:tc>
                <w:tcPr>
                  <w:tcW w:w="4835" w:type="dxa"/>
                  <w:tcBorders>
                    <w:top w:val="nil"/>
                    <w:left w:val="single" w:sz="4" w:space="0" w:color="000000"/>
                    <w:bottom w:val="single" w:sz="4" w:space="0" w:color="000000"/>
                    <w:right w:val="nil"/>
                  </w:tcBorders>
                  <w:tcMar>
                    <w:top w:w="0" w:type="dxa"/>
                    <w:left w:w="57" w:type="dxa"/>
                    <w:bottom w:w="57" w:type="dxa"/>
                    <w:right w:w="0" w:type="dxa"/>
                  </w:tcMar>
                  <w:hideMark/>
                </w:tcPr>
                <w:p w14:paraId="6AC1948A" w14:textId="77777777" w:rsidR="00B716BC" w:rsidRPr="005B7B44" w:rsidRDefault="00B716BC" w:rsidP="00B039E7">
                  <w:pPr>
                    <w:pStyle w:val="TextosemFormatao"/>
                  </w:pPr>
                  <w:r w:rsidRPr="005B7B44">
                    <w:t>Edificação de unidades habitacionais</w:t>
                  </w:r>
                </w:p>
              </w:tc>
              <w:tc>
                <w:tcPr>
                  <w:tcW w:w="992" w:type="dxa"/>
                  <w:tcBorders>
                    <w:top w:val="nil"/>
                    <w:left w:val="single" w:sz="4" w:space="0" w:color="000000"/>
                    <w:bottom w:val="single" w:sz="4" w:space="0" w:color="000000"/>
                    <w:right w:val="nil"/>
                  </w:tcBorders>
                  <w:tcMar>
                    <w:top w:w="0" w:type="dxa"/>
                    <w:left w:w="57" w:type="dxa"/>
                    <w:bottom w:w="57" w:type="dxa"/>
                    <w:right w:w="0" w:type="dxa"/>
                  </w:tcMar>
                  <w:hideMark/>
                </w:tcPr>
                <w:p w14:paraId="1F6C6081" w14:textId="77777777" w:rsidR="00B716BC" w:rsidRPr="005B7B44" w:rsidRDefault="00B716BC" w:rsidP="00B039E7">
                  <w:pPr>
                    <w:pStyle w:val="TextosemFormatao"/>
                  </w:pPr>
                  <w:r w:rsidRPr="005B7B44">
                    <w:t>m²</w:t>
                  </w:r>
                </w:p>
              </w:tc>
              <w:tc>
                <w:tcPr>
                  <w:tcW w:w="1063"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14:paraId="1BBEFDB2" w14:textId="10F0D8A0" w:rsidR="00B716BC" w:rsidRPr="005B7B44" w:rsidRDefault="00E879F6" w:rsidP="00B039E7">
                  <w:pPr>
                    <w:pStyle w:val="TextosemFormatao"/>
                  </w:pPr>
                  <w:r>
                    <w:t>85</w:t>
                  </w:r>
                  <w:r w:rsidR="00B716BC" w:rsidRPr="005B7B44">
                    <w:t>0,00</w:t>
                  </w:r>
                </w:p>
              </w:tc>
            </w:tr>
            <w:tr w:rsidR="00B716BC" w:rsidRPr="005B7B44" w14:paraId="0D8B54C4" w14:textId="77777777" w:rsidTr="00B716BC">
              <w:trPr>
                <w:trHeight w:val="292"/>
                <w:tblCellSpacing w:w="0" w:type="dxa"/>
                <w:jc w:val="center"/>
              </w:trPr>
              <w:tc>
                <w:tcPr>
                  <w:tcW w:w="700" w:type="dxa"/>
                  <w:tcBorders>
                    <w:top w:val="nil"/>
                    <w:left w:val="single" w:sz="4" w:space="0" w:color="000000"/>
                    <w:bottom w:val="nil"/>
                    <w:right w:val="nil"/>
                  </w:tcBorders>
                  <w:tcMar>
                    <w:top w:w="0" w:type="dxa"/>
                    <w:left w:w="57" w:type="dxa"/>
                    <w:bottom w:w="57" w:type="dxa"/>
                    <w:right w:w="0" w:type="dxa"/>
                  </w:tcMar>
                  <w:hideMark/>
                </w:tcPr>
                <w:p w14:paraId="608E1705" w14:textId="77777777" w:rsidR="00B716BC" w:rsidRPr="005B7B44" w:rsidRDefault="00B716BC" w:rsidP="00B039E7">
                  <w:pPr>
                    <w:pStyle w:val="TextosemFormatao"/>
                  </w:pPr>
                  <w:r w:rsidRPr="005B7B44">
                    <w:t>02</w:t>
                  </w:r>
                </w:p>
              </w:tc>
              <w:tc>
                <w:tcPr>
                  <w:tcW w:w="4835" w:type="dxa"/>
                  <w:tcBorders>
                    <w:top w:val="nil"/>
                    <w:left w:val="single" w:sz="4" w:space="0" w:color="000000"/>
                    <w:bottom w:val="nil"/>
                    <w:right w:val="nil"/>
                  </w:tcBorders>
                  <w:tcMar>
                    <w:top w:w="0" w:type="dxa"/>
                    <w:left w:w="57" w:type="dxa"/>
                    <w:bottom w:w="57" w:type="dxa"/>
                    <w:right w:w="0" w:type="dxa"/>
                  </w:tcMar>
                  <w:hideMark/>
                </w:tcPr>
                <w:p w14:paraId="46160716" w14:textId="77777777" w:rsidR="00B716BC" w:rsidRPr="005B7B44" w:rsidRDefault="00B716BC" w:rsidP="00B039E7">
                  <w:pPr>
                    <w:pStyle w:val="TextosemFormatao"/>
                  </w:pPr>
                  <w:r w:rsidRPr="005B7B44">
                    <w:t>Pavimentação em CBUQ (ou superior)</w:t>
                  </w:r>
                </w:p>
              </w:tc>
              <w:tc>
                <w:tcPr>
                  <w:tcW w:w="992" w:type="dxa"/>
                  <w:tcBorders>
                    <w:top w:val="nil"/>
                    <w:left w:val="single" w:sz="4" w:space="0" w:color="000000"/>
                    <w:bottom w:val="nil"/>
                    <w:right w:val="nil"/>
                  </w:tcBorders>
                  <w:tcMar>
                    <w:top w:w="0" w:type="dxa"/>
                    <w:left w:w="57" w:type="dxa"/>
                    <w:bottom w:w="57" w:type="dxa"/>
                    <w:right w:w="0" w:type="dxa"/>
                  </w:tcMar>
                  <w:hideMark/>
                </w:tcPr>
                <w:p w14:paraId="561AC2E3" w14:textId="77777777" w:rsidR="00B716BC" w:rsidRPr="005B7B44" w:rsidRDefault="00B716BC" w:rsidP="00B039E7">
                  <w:pPr>
                    <w:pStyle w:val="TextosemFormatao"/>
                  </w:pPr>
                  <w:r w:rsidRPr="005B7B44">
                    <w:t>m³</w:t>
                  </w:r>
                </w:p>
              </w:tc>
              <w:tc>
                <w:tcPr>
                  <w:tcW w:w="1063" w:type="dxa"/>
                  <w:tcBorders>
                    <w:top w:val="nil"/>
                    <w:left w:val="single" w:sz="4" w:space="0" w:color="000000"/>
                    <w:bottom w:val="nil"/>
                    <w:right w:val="single" w:sz="4" w:space="0" w:color="000000"/>
                  </w:tcBorders>
                  <w:tcMar>
                    <w:top w:w="0" w:type="dxa"/>
                    <w:left w:w="57" w:type="dxa"/>
                    <w:bottom w:w="57" w:type="dxa"/>
                    <w:right w:w="57" w:type="dxa"/>
                  </w:tcMar>
                  <w:hideMark/>
                </w:tcPr>
                <w:p w14:paraId="5BB36DE2" w14:textId="6018F897" w:rsidR="00B716BC" w:rsidRPr="005B7B44" w:rsidRDefault="00C606C2" w:rsidP="00B039E7">
                  <w:pPr>
                    <w:pStyle w:val="TextosemFormatao"/>
                  </w:pPr>
                  <w:r w:rsidRPr="005B7B44">
                    <w:t>6</w:t>
                  </w:r>
                  <w:r w:rsidR="00B716BC" w:rsidRPr="005B7B44">
                    <w:t>0,00</w:t>
                  </w:r>
                </w:p>
              </w:tc>
            </w:tr>
          </w:tbl>
          <w:p w14:paraId="7EAC903E" w14:textId="77777777" w:rsidR="00C606C2" w:rsidRPr="005B7B44" w:rsidRDefault="00C606C2" w:rsidP="00B039E7">
            <w:pPr>
              <w:pStyle w:val="TextosemFormatao"/>
            </w:pPr>
          </w:p>
          <w:p w14:paraId="432D2B83" w14:textId="627F8FF8" w:rsidR="00C606C2" w:rsidRPr="005B7B44" w:rsidRDefault="00C606C2" w:rsidP="00B039E7">
            <w:pPr>
              <w:pStyle w:val="TextosemFormatao"/>
            </w:pPr>
            <w:r w:rsidRPr="005B7B44">
              <w:t>LOTE 03 - Construção de 51 (cinquenta e uma) Unidades Habitacionais mais Infraestrutura nos Municípios de Cafezal do Sul, Guaíra e Nova Aurora</w:t>
            </w:r>
          </w:p>
          <w:tbl>
            <w:tblPr>
              <w:tblW w:w="7590" w:type="dxa"/>
              <w:jc w:val="center"/>
              <w:tblCellSpacing w:w="0" w:type="dxa"/>
              <w:tblLayout w:type="fixed"/>
              <w:tblCellMar>
                <w:top w:w="60" w:type="dxa"/>
                <w:left w:w="60" w:type="dxa"/>
                <w:bottom w:w="60" w:type="dxa"/>
                <w:right w:w="60" w:type="dxa"/>
              </w:tblCellMar>
              <w:tblLook w:val="04A0" w:firstRow="1" w:lastRow="0" w:firstColumn="1" w:lastColumn="0" w:noHBand="0" w:noVBand="1"/>
            </w:tblPr>
            <w:tblGrid>
              <w:gridCol w:w="686"/>
              <w:gridCol w:w="4849"/>
              <w:gridCol w:w="966"/>
              <w:gridCol w:w="1089"/>
            </w:tblGrid>
            <w:tr w:rsidR="00C606C2" w:rsidRPr="005B7B44" w14:paraId="2AAECEC2" w14:textId="77777777" w:rsidTr="002050EC">
              <w:trPr>
                <w:tblCellSpacing w:w="0" w:type="dxa"/>
                <w:jc w:val="center"/>
              </w:trPr>
              <w:tc>
                <w:tcPr>
                  <w:tcW w:w="686"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14:paraId="36EB1290" w14:textId="77777777" w:rsidR="00C606C2" w:rsidRPr="005B7B44" w:rsidRDefault="00C606C2" w:rsidP="00B039E7">
                  <w:pPr>
                    <w:pStyle w:val="TextosemFormatao"/>
                  </w:pPr>
                  <w:r w:rsidRPr="005B7B44">
                    <w:t>Item</w:t>
                  </w:r>
                </w:p>
              </w:tc>
              <w:tc>
                <w:tcPr>
                  <w:tcW w:w="4849"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14:paraId="7333ED36" w14:textId="77777777" w:rsidR="00C606C2" w:rsidRPr="005B7B44" w:rsidRDefault="00C606C2" w:rsidP="00B039E7">
                  <w:pPr>
                    <w:pStyle w:val="TextosemFormatao"/>
                  </w:pPr>
                  <w:r w:rsidRPr="005B7B44">
                    <w:t>Características</w:t>
                  </w:r>
                </w:p>
              </w:tc>
              <w:tc>
                <w:tcPr>
                  <w:tcW w:w="966"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14:paraId="2A2014B9" w14:textId="77777777" w:rsidR="00C606C2" w:rsidRPr="005B7B44" w:rsidRDefault="00C606C2" w:rsidP="00B039E7">
                  <w:pPr>
                    <w:pStyle w:val="TextosemFormatao"/>
                  </w:pPr>
                  <w:r w:rsidRPr="005B7B44">
                    <w:t>Unid.</w:t>
                  </w:r>
                </w:p>
              </w:tc>
              <w:tc>
                <w:tcPr>
                  <w:tcW w:w="108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BC7CA76" w14:textId="77777777" w:rsidR="00C606C2" w:rsidRPr="005B7B44" w:rsidRDefault="00C606C2" w:rsidP="00B039E7">
                  <w:pPr>
                    <w:pStyle w:val="TextosemFormatao"/>
                  </w:pPr>
                  <w:r w:rsidRPr="005B7B44">
                    <w:t>Quantid.</w:t>
                  </w:r>
                </w:p>
              </w:tc>
            </w:tr>
            <w:tr w:rsidR="00C606C2" w:rsidRPr="005B7B44" w14:paraId="54B18E6A" w14:textId="77777777" w:rsidTr="002050EC">
              <w:trPr>
                <w:tblCellSpacing w:w="0" w:type="dxa"/>
                <w:jc w:val="center"/>
              </w:trPr>
              <w:tc>
                <w:tcPr>
                  <w:tcW w:w="686" w:type="dxa"/>
                  <w:tcBorders>
                    <w:top w:val="nil"/>
                    <w:left w:val="single" w:sz="4" w:space="0" w:color="000000"/>
                    <w:bottom w:val="single" w:sz="4" w:space="0" w:color="000000"/>
                    <w:right w:val="nil"/>
                  </w:tcBorders>
                  <w:tcMar>
                    <w:top w:w="0" w:type="dxa"/>
                    <w:left w:w="57" w:type="dxa"/>
                    <w:bottom w:w="57" w:type="dxa"/>
                    <w:right w:w="0" w:type="dxa"/>
                  </w:tcMar>
                  <w:hideMark/>
                </w:tcPr>
                <w:p w14:paraId="0F3EC3AB" w14:textId="77777777" w:rsidR="00C606C2" w:rsidRPr="005B7B44" w:rsidRDefault="00C606C2" w:rsidP="00B039E7">
                  <w:pPr>
                    <w:pStyle w:val="TextosemFormatao"/>
                  </w:pPr>
                  <w:r w:rsidRPr="005B7B44">
                    <w:t>01</w:t>
                  </w:r>
                </w:p>
              </w:tc>
              <w:tc>
                <w:tcPr>
                  <w:tcW w:w="4849" w:type="dxa"/>
                  <w:tcBorders>
                    <w:top w:val="nil"/>
                    <w:left w:val="single" w:sz="4" w:space="0" w:color="000000"/>
                    <w:bottom w:val="single" w:sz="4" w:space="0" w:color="000000"/>
                    <w:right w:val="nil"/>
                  </w:tcBorders>
                  <w:tcMar>
                    <w:top w:w="0" w:type="dxa"/>
                    <w:left w:w="57" w:type="dxa"/>
                    <w:bottom w:w="57" w:type="dxa"/>
                    <w:right w:w="0" w:type="dxa"/>
                  </w:tcMar>
                  <w:hideMark/>
                </w:tcPr>
                <w:p w14:paraId="75E52CC4" w14:textId="77777777" w:rsidR="00C606C2" w:rsidRPr="005B7B44" w:rsidRDefault="00C606C2" w:rsidP="00B039E7">
                  <w:pPr>
                    <w:pStyle w:val="TextosemFormatao"/>
                  </w:pPr>
                  <w:r w:rsidRPr="005B7B44">
                    <w:t>Edificação de unidades habitacionais</w:t>
                  </w:r>
                </w:p>
              </w:tc>
              <w:tc>
                <w:tcPr>
                  <w:tcW w:w="966" w:type="dxa"/>
                  <w:tcBorders>
                    <w:top w:val="nil"/>
                    <w:left w:val="single" w:sz="4" w:space="0" w:color="000000"/>
                    <w:bottom w:val="single" w:sz="4" w:space="0" w:color="000000"/>
                    <w:right w:val="nil"/>
                  </w:tcBorders>
                  <w:tcMar>
                    <w:top w:w="0" w:type="dxa"/>
                    <w:left w:w="57" w:type="dxa"/>
                    <w:bottom w:w="57" w:type="dxa"/>
                    <w:right w:w="0" w:type="dxa"/>
                  </w:tcMar>
                  <w:hideMark/>
                </w:tcPr>
                <w:p w14:paraId="73F35D80" w14:textId="77777777" w:rsidR="00C606C2" w:rsidRPr="005B7B44" w:rsidRDefault="00C606C2" w:rsidP="00B039E7">
                  <w:pPr>
                    <w:pStyle w:val="TextosemFormatao"/>
                  </w:pPr>
                  <w:r w:rsidRPr="005B7B44">
                    <w:t>m²</w:t>
                  </w:r>
                </w:p>
              </w:tc>
              <w:tc>
                <w:tcPr>
                  <w:tcW w:w="1089"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14:paraId="5A56F2E8" w14:textId="45CF7802" w:rsidR="00C606C2" w:rsidRPr="005B7B44" w:rsidRDefault="00F47B4E" w:rsidP="00B039E7">
                  <w:pPr>
                    <w:pStyle w:val="TextosemFormatao"/>
                  </w:pPr>
                  <w:r>
                    <w:t xml:space="preserve">  </w:t>
                  </w:r>
                  <w:r w:rsidR="00C606C2" w:rsidRPr="005B7B44">
                    <w:t>900,00</w:t>
                  </w:r>
                </w:p>
              </w:tc>
            </w:tr>
            <w:tr w:rsidR="00C606C2" w:rsidRPr="005B7B44" w14:paraId="4B4DB1D8" w14:textId="77777777" w:rsidTr="002050EC">
              <w:trPr>
                <w:tblCellSpacing w:w="0" w:type="dxa"/>
                <w:jc w:val="center"/>
              </w:trPr>
              <w:tc>
                <w:tcPr>
                  <w:tcW w:w="686" w:type="dxa"/>
                  <w:tcBorders>
                    <w:top w:val="nil"/>
                    <w:left w:val="single" w:sz="4" w:space="0" w:color="000000"/>
                    <w:bottom w:val="single" w:sz="4" w:space="0" w:color="000000"/>
                    <w:right w:val="nil"/>
                  </w:tcBorders>
                  <w:tcMar>
                    <w:top w:w="0" w:type="dxa"/>
                    <w:left w:w="57" w:type="dxa"/>
                    <w:bottom w:w="57" w:type="dxa"/>
                    <w:right w:w="0" w:type="dxa"/>
                  </w:tcMar>
                  <w:hideMark/>
                </w:tcPr>
                <w:p w14:paraId="3AB15412" w14:textId="77777777" w:rsidR="00C606C2" w:rsidRPr="005B7B44" w:rsidRDefault="00C606C2" w:rsidP="00B039E7">
                  <w:pPr>
                    <w:pStyle w:val="TextosemFormatao"/>
                  </w:pPr>
                  <w:r w:rsidRPr="005B7B44">
                    <w:t>02</w:t>
                  </w:r>
                </w:p>
              </w:tc>
              <w:tc>
                <w:tcPr>
                  <w:tcW w:w="4849" w:type="dxa"/>
                  <w:tcBorders>
                    <w:top w:val="nil"/>
                    <w:left w:val="single" w:sz="4" w:space="0" w:color="000000"/>
                    <w:bottom w:val="single" w:sz="4" w:space="0" w:color="000000"/>
                    <w:right w:val="nil"/>
                  </w:tcBorders>
                  <w:tcMar>
                    <w:top w:w="0" w:type="dxa"/>
                    <w:left w:w="57" w:type="dxa"/>
                    <w:bottom w:w="57" w:type="dxa"/>
                    <w:right w:w="0" w:type="dxa"/>
                  </w:tcMar>
                  <w:hideMark/>
                </w:tcPr>
                <w:p w14:paraId="3FF30F08" w14:textId="77777777" w:rsidR="00C606C2" w:rsidRPr="005B7B44" w:rsidRDefault="00C606C2" w:rsidP="00B039E7">
                  <w:pPr>
                    <w:pStyle w:val="TextosemFormatao"/>
                  </w:pPr>
                  <w:r w:rsidRPr="005B7B44">
                    <w:t>Pavimentação em TST (ou superior)</w:t>
                  </w:r>
                </w:p>
              </w:tc>
              <w:tc>
                <w:tcPr>
                  <w:tcW w:w="966" w:type="dxa"/>
                  <w:tcBorders>
                    <w:top w:val="nil"/>
                    <w:left w:val="single" w:sz="4" w:space="0" w:color="000000"/>
                    <w:bottom w:val="single" w:sz="4" w:space="0" w:color="000000"/>
                    <w:right w:val="nil"/>
                  </w:tcBorders>
                  <w:tcMar>
                    <w:top w:w="0" w:type="dxa"/>
                    <w:left w:w="57" w:type="dxa"/>
                    <w:bottom w:w="57" w:type="dxa"/>
                    <w:right w:w="0" w:type="dxa"/>
                  </w:tcMar>
                  <w:hideMark/>
                </w:tcPr>
                <w:p w14:paraId="6A946D3C" w14:textId="77777777" w:rsidR="00C606C2" w:rsidRPr="005B7B44" w:rsidRDefault="00C606C2" w:rsidP="00B039E7">
                  <w:pPr>
                    <w:pStyle w:val="TextosemFormatao"/>
                  </w:pPr>
                  <w:r w:rsidRPr="005B7B44">
                    <w:t xml:space="preserve">m² </w:t>
                  </w:r>
                </w:p>
              </w:tc>
              <w:tc>
                <w:tcPr>
                  <w:tcW w:w="1089"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14:paraId="5B2F9400" w14:textId="10AB1DDE" w:rsidR="00C606C2" w:rsidRPr="005B7B44" w:rsidRDefault="00C606C2" w:rsidP="00B039E7">
                  <w:pPr>
                    <w:pStyle w:val="TextosemFormatao"/>
                  </w:pPr>
                  <w:r w:rsidRPr="005B7B44">
                    <w:t>600,00</w:t>
                  </w:r>
                </w:p>
              </w:tc>
            </w:tr>
          </w:tbl>
          <w:p w14:paraId="3E570767" w14:textId="77777777" w:rsidR="00216A77" w:rsidRPr="005F7BC9" w:rsidRDefault="00216A77" w:rsidP="00B039E7">
            <w:pPr>
              <w:pStyle w:val="PargrafodaLista"/>
              <w:numPr>
                <w:ilvl w:val="0"/>
                <w:numId w:val="19"/>
              </w:numPr>
              <w:rPr>
                <w:rFonts w:eastAsia="Calibri"/>
                <w:noProof/>
              </w:rPr>
            </w:pPr>
            <w:r w:rsidRPr="005F7BC9">
              <w:rPr>
                <w:rFonts w:eastAsia="Calibri"/>
                <w:noProof/>
              </w:rPr>
              <w:t>Nota 01: As quantidades da tabela acima correspondem a aproximadamente 50% dos serviços a executar.</w:t>
            </w:r>
          </w:p>
          <w:p w14:paraId="2BC3C14D" w14:textId="77777777" w:rsidR="00216A77" w:rsidRPr="005F7BC9" w:rsidRDefault="00216A77" w:rsidP="00B039E7">
            <w:pPr>
              <w:pStyle w:val="PargrafodaLista"/>
              <w:numPr>
                <w:ilvl w:val="0"/>
                <w:numId w:val="19"/>
              </w:numPr>
              <w:rPr>
                <w:rFonts w:eastAsia="Calibri"/>
                <w:noProof/>
              </w:rPr>
            </w:pPr>
            <w:r w:rsidRPr="005F7BC9">
              <w:rPr>
                <w:rFonts w:eastAsia="Calibri"/>
                <w:noProof/>
              </w:rPr>
              <w:t>Nota 02: Entende-se por “Edificação” toda obra de construção civil que tiver a finalidade de abrigar atividades humanas, podendo ser habitacional, cultural, de serviços, industrial, entre outros, contendo necessariamente instalações elétricas e hidráulicas, além de pavimento e cobertura. Para o cômputo das quantidades, não serão considerados os serviços de ampliação, alteração ou conservação de imóvel.</w:t>
            </w:r>
          </w:p>
          <w:p w14:paraId="0FDB7A5F" w14:textId="77777777" w:rsidR="00216A77" w:rsidRPr="005F7BC9" w:rsidRDefault="00216A77" w:rsidP="00B039E7">
            <w:pPr>
              <w:pStyle w:val="PargrafodaLista"/>
              <w:numPr>
                <w:ilvl w:val="0"/>
                <w:numId w:val="19"/>
              </w:numPr>
              <w:rPr>
                <w:rFonts w:eastAsia="Calibri"/>
                <w:noProof/>
              </w:rPr>
            </w:pPr>
            <w:r w:rsidRPr="005F7BC9">
              <w:rPr>
                <w:rFonts w:eastAsia="Calibri"/>
                <w:noProof/>
              </w:rPr>
              <w:t>Nota 03: Não se admitem atestados de fiscalização, supervisão ou coordenação da execução de obras/serviços.</w:t>
            </w:r>
          </w:p>
          <w:p w14:paraId="75AF05B9" w14:textId="71F2485B" w:rsidR="00216A77" w:rsidRPr="005F7BC9" w:rsidRDefault="00216A77" w:rsidP="00B039E7">
            <w:pPr>
              <w:pStyle w:val="PargrafodaLista"/>
              <w:numPr>
                <w:ilvl w:val="0"/>
                <w:numId w:val="19"/>
              </w:numPr>
              <w:rPr>
                <w:rFonts w:eastAsia="Calibri"/>
                <w:noProof/>
              </w:rPr>
            </w:pPr>
            <w:r w:rsidRPr="005F7BC9">
              <w:rPr>
                <w:rFonts w:eastAsia="Calibri"/>
                <w:noProof/>
              </w:rPr>
              <w:t>Nota 04: Para itens de “pavimentação em CBUQ”, a conversão de m³ para toneladas será considerada a densidade de 2,4t/m³.</w:t>
            </w:r>
          </w:p>
          <w:p w14:paraId="6A1B2405" w14:textId="77777777" w:rsidR="00593025" w:rsidRDefault="00593025" w:rsidP="00B039E7">
            <w:pPr>
              <w:pStyle w:val="western"/>
            </w:pPr>
          </w:p>
        </w:tc>
      </w:tr>
      <w:tr w:rsidR="00593025" w14:paraId="26CC29D4"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4" w:space="0" w:color="auto"/>
              <w:left w:val="single" w:sz="6" w:space="0" w:color="auto"/>
              <w:bottom w:val="single" w:sz="4" w:space="0" w:color="auto"/>
              <w:right w:val="single" w:sz="6" w:space="0" w:color="auto"/>
            </w:tcBorders>
          </w:tcPr>
          <w:p w14:paraId="2BE5F2B8" w14:textId="77777777" w:rsidR="00593025" w:rsidRPr="009C6890" w:rsidRDefault="00593025" w:rsidP="00B039E7">
            <w:r w:rsidRPr="009C6890">
              <w:lastRenderedPageBreak/>
              <w:t>4.5 (g)</w:t>
            </w:r>
          </w:p>
        </w:tc>
        <w:tc>
          <w:tcPr>
            <w:tcW w:w="7790" w:type="dxa"/>
            <w:gridSpan w:val="4"/>
            <w:tcBorders>
              <w:top w:val="single" w:sz="6" w:space="0" w:color="auto"/>
              <w:left w:val="single" w:sz="6" w:space="0" w:color="auto"/>
              <w:bottom w:val="single" w:sz="6" w:space="0" w:color="auto"/>
              <w:right w:val="single" w:sz="6" w:space="0" w:color="auto"/>
            </w:tcBorders>
          </w:tcPr>
          <w:p w14:paraId="2F9D3A83" w14:textId="77777777" w:rsidR="00593025" w:rsidRDefault="00593025" w:rsidP="00B039E7">
            <w:r>
              <w:t>RESPONSÁVEL TÉCNICO</w:t>
            </w:r>
          </w:p>
          <w:p w14:paraId="3DDA79DF" w14:textId="77777777" w:rsidR="00593025" w:rsidRDefault="00593025" w:rsidP="00B039E7"/>
          <w:p w14:paraId="01824864" w14:textId="547A8AC9" w:rsidR="00593025" w:rsidRDefault="00593025" w:rsidP="00B039E7">
            <w:r>
              <w:t>A experiência e qualificação do Responsável Técnico devem ser compatíveis com as características das Obras, conforme indicado na alínea</w:t>
            </w:r>
            <w:r w:rsidR="00E228E8">
              <w:t xml:space="preserve"> 4.5</w:t>
            </w:r>
            <w:r>
              <w:t xml:space="preserve"> (f) acima.</w:t>
            </w:r>
          </w:p>
          <w:p w14:paraId="6F911F04" w14:textId="77777777" w:rsidR="00B75DD7" w:rsidRDefault="00B75DD7" w:rsidP="00B039E7"/>
          <w:p w14:paraId="213A7848" w14:textId="73F68C8A" w:rsidR="003F703A" w:rsidRDefault="00B75DD7" w:rsidP="00B039E7">
            <w:r>
              <w:t xml:space="preserve">a) Profissional </w:t>
            </w:r>
            <w:r w:rsidRPr="002E7729">
              <w:t>Engenheiro Civil</w:t>
            </w:r>
            <w:r>
              <w:t xml:space="preserve"> detentor do Acervo de Responsabilidade Técnica pela execução dos serviços constante no</w:t>
            </w:r>
            <w:r w:rsidR="002E7729">
              <w:t>s</w:t>
            </w:r>
            <w:r>
              <w:t xml:space="preserve"> ite</w:t>
            </w:r>
            <w:r w:rsidR="002E7729">
              <w:t>ns</w:t>
            </w:r>
            <w:r>
              <w:t xml:space="preserve"> 01 </w:t>
            </w:r>
            <w:r w:rsidR="002E7729">
              <w:t xml:space="preserve">e 02 </w:t>
            </w:r>
            <w:r>
              <w:t>do quadro do item 4.5 (f)</w:t>
            </w:r>
            <w:r w:rsidR="00E228E8">
              <w:t xml:space="preserve"> para cada Lote.</w:t>
            </w:r>
          </w:p>
          <w:p w14:paraId="4E1A74FA" w14:textId="77777777" w:rsidR="00B75DD7" w:rsidRDefault="00B75DD7" w:rsidP="00B039E7"/>
          <w:p w14:paraId="7E1C15C3" w14:textId="4189CFE3" w:rsidR="00593025" w:rsidRDefault="00245082" w:rsidP="00B039E7">
            <w:r w:rsidRPr="009616D9">
              <w:t xml:space="preserve"> </w:t>
            </w:r>
            <w:r w:rsidR="00B75DD7" w:rsidRPr="009616D9">
              <w:t>As</w:t>
            </w:r>
            <w:r w:rsidR="00B75DD7" w:rsidRPr="00E228E8">
              <w:t xml:space="preserve"> comprovações de responsabilidade técnica em nome da Licitante, pela execução dos serviços deverão estar devidamente certificadas pelo CREA. O atestado somente constituirá prova de capacitação se acompanhado da respectiva Certidão de Acervo Técnico,</w:t>
            </w:r>
            <w:r w:rsidR="002E7729" w:rsidRPr="00E228E8">
              <w:t xml:space="preserve"> emitida pelo CREA.</w:t>
            </w:r>
          </w:p>
          <w:p w14:paraId="7E1FD8C6" w14:textId="47F787A8" w:rsidR="00B75DD7" w:rsidRDefault="00B75DD7" w:rsidP="00B039E7"/>
        </w:tc>
      </w:tr>
      <w:tr w:rsidR="00593025" w14:paraId="78F10712" w14:textId="77777777" w:rsidTr="00C224E4">
        <w:tblPrEx>
          <w:tblBorders>
            <w:top w:val="none" w:sz="0" w:space="0" w:color="auto"/>
            <w:left w:val="none" w:sz="0" w:space="0" w:color="auto"/>
            <w:bottom w:val="none" w:sz="0" w:space="0" w:color="auto"/>
            <w:right w:val="none" w:sz="0" w:space="0" w:color="auto"/>
          </w:tblBorders>
        </w:tblPrEx>
        <w:trPr>
          <w:trHeight w:val="2090"/>
          <w:jc w:val="center"/>
        </w:trPr>
        <w:tc>
          <w:tcPr>
            <w:tcW w:w="1908" w:type="dxa"/>
            <w:tcBorders>
              <w:left w:val="single" w:sz="6" w:space="0" w:color="auto"/>
              <w:bottom w:val="single" w:sz="6" w:space="0" w:color="auto"/>
              <w:right w:val="single" w:sz="6" w:space="0" w:color="auto"/>
            </w:tcBorders>
          </w:tcPr>
          <w:p w14:paraId="016D7FD0" w14:textId="77777777" w:rsidR="00593025" w:rsidRPr="009C6890" w:rsidRDefault="00593025" w:rsidP="00B039E7">
            <w:r w:rsidRPr="009C6890">
              <w:t>4.5 (h)</w:t>
            </w:r>
          </w:p>
        </w:tc>
        <w:tc>
          <w:tcPr>
            <w:tcW w:w="7790" w:type="dxa"/>
            <w:gridSpan w:val="4"/>
            <w:tcBorders>
              <w:top w:val="single" w:sz="6" w:space="0" w:color="auto"/>
              <w:left w:val="single" w:sz="6" w:space="0" w:color="auto"/>
              <w:bottom w:val="single" w:sz="4" w:space="0" w:color="auto"/>
              <w:right w:val="single" w:sz="6" w:space="0" w:color="auto"/>
            </w:tcBorders>
          </w:tcPr>
          <w:p w14:paraId="78BD6A03" w14:textId="77777777" w:rsidR="00F47B4E" w:rsidRDefault="00593025" w:rsidP="00B039E7">
            <w:r w:rsidRPr="005B7B44">
              <w:t>RELAÇÃO DE MÁQUINAS E EQUIPAMENTOS</w:t>
            </w:r>
          </w:p>
          <w:p w14:paraId="33B46CBB" w14:textId="2B885194" w:rsidR="00593025" w:rsidRPr="005B7B44" w:rsidRDefault="00F47B4E" w:rsidP="00B039E7">
            <w:r>
              <w:t>Os Concorrentes deverão disponibilizar (compra, aluguel, Leasing, etc) as máquinas e equipamentos necessários à execução das obras para cada Lote como segue:</w:t>
            </w:r>
          </w:p>
          <w:tbl>
            <w:tblPr>
              <w:tblW w:w="6794" w:type="dxa"/>
              <w:tblInd w:w="80" w:type="dxa"/>
              <w:tblLayout w:type="fixed"/>
              <w:tblCellMar>
                <w:left w:w="70" w:type="dxa"/>
                <w:right w:w="70" w:type="dxa"/>
              </w:tblCellMar>
              <w:tblLook w:val="04A0" w:firstRow="1" w:lastRow="0" w:firstColumn="1" w:lastColumn="0" w:noHBand="0" w:noVBand="1"/>
            </w:tblPr>
            <w:tblGrid>
              <w:gridCol w:w="906"/>
              <w:gridCol w:w="3544"/>
              <w:gridCol w:w="1069"/>
              <w:gridCol w:w="1275"/>
            </w:tblGrid>
            <w:tr w:rsidR="00A0247E" w:rsidRPr="005B7B44" w14:paraId="34A5AD47" w14:textId="77777777" w:rsidTr="005B7B44">
              <w:trPr>
                <w:trHeight w:val="405"/>
              </w:trPr>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7AED72" w14:textId="77777777" w:rsidR="00A0247E" w:rsidRPr="005B7B44" w:rsidRDefault="00A0247E" w:rsidP="00B039E7">
                  <w:pPr>
                    <w:pStyle w:val="Textodenotadefim"/>
                  </w:pPr>
                  <w:r w:rsidRPr="005B7B44">
                    <w:t>Lote</w:t>
                  </w:r>
                </w:p>
              </w:tc>
              <w:tc>
                <w:tcPr>
                  <w:tcW w:w="3544"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07F41EA9" w14:textId="77777777" w:rsidR="00A0247E" w:rsidRPr="005B7B44" w:rsidRDefault="00A0247E" w:rsidP="00B039E7">
                  <w:pPr>
                    <w:pStyle w:val="Textodenotadefim"/>
                  </w:pPr>
                  <w:r w:rsidRPr="005B7B44">
                    <w:t>Relação de Máquinas</w:t>
                  </w:r>
                </w:p>
              </w:tc>
              <w:tc>
                <w:tcPr>
                  <w:tcW w:w="106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B48F0C4" w14:textId="77777777" w:rsidR="00A0247E" w:rsidRPr="005B7B44" w:rsidRDefault="00A0247E" w:rsidP="00B039E7">
                  <w:pPr>
                    <w:pStyle w:val="Textodenotadefim"/>
                  </w:pPr>
                  <w:r w:rsidRPr="005B7B44">
                    <w:t>Potência</w:t>
                  </w:r>
                </w:p>
              </w:tc>
              <w:tc>
                <w:tcPr>
                  <w:tcW w:w="1275"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784971F5" w14:textId="77777777" w:rsidR="00A0247E" w:rsidRPr="005B7B44" w:rsidRDefault="00A0247E" w:rsidP="00B039E7">
                  <w:pPr>
                    <w:pStyle w:val="Textodenotadefim"/>
                  </w:pPr>
                  <w:r w:rsidRPr="005B7B44">
                    <w:t>Quantidade</w:t>
                  </w:r>
                </w:p>
              </w:tc>
            </w:tr>
            <w:tr w:rsidR="00A0247E" w:rsidRPr="005B7B44" w14:paraId="24546412" w14:textId="77777777" w:rsidTr="005B7B44">
              <w:trPr>
                <w:trHeight w:val="300"/>
              </w:trPr>
              <w:tc>
                <w:tcPr>
                  <w:tcW w:w="906" w:type="dxa"/>
                  <w:vMerge w:val="restart"/>
                  <w:tcBorders>
                    <w:top w:val="single" w:sz="4" w:space="0" w:color="auto"/>
                    <w:left w:val="single" w:sz="4" w:space="0" w:color="auto"/>
                    <w:right w:val="single" w:sz="4" w:space="0" w:color="auto"/>
                  </w:tcBorders>
                  <w:noWrap/>
                  <w:vAlign w:val="center"/>
                  <w:hideMark/>
                </w:tcPr>
                <w:p w14:paraId="52F55E93" w14:textId="77777777" w:rsidR="00A0247E" w:rsidRPr="0033455D" w:rsidRDefault="00A0247E" w:rsidP="00B039E7">
                  <w:pPr>
                    <w:pStyle w:val="Textodenotadefim"/>
                  </w:pPr>
                  <w:r w:rsidRPr="0033455D">
                    <w:t>LOTE 01</w:t>
                  </w:r>
                </w:p>
              </w:tc>
              <w:tc>
                <w:tcPr>
                  <w:tcW w:w="3544" w:type="dxa"/>
                  <w:tcBorders>
                    <w:top w:val="single" w:sz="4" w:space="0" w:color="auto"/>
                    <w:left w:val="single" w:sz="8" w:space="0" w:color="auto"/>
                    <w:bottom w:val="single" w:sz="4" w:space="0" w:color="auto"/>
                    <w:right w:val="single" w:sz="4" w:space="0" w:color="auto"/>
                  </w:tcBorders>
                  <w:noWrap/>
                  <w:vAlign w:val="bottom"/>
                  <w:hideMark/>
                </w:tcPr>
                <w:p w14:paraId="2A3A08D1" w14:textId="77777777" w:rsidR="00A0247E" w:rsidRPr="0033455D" w:rsidRDefault="00A0247E" w:rsidP="00B039E7">
                  <w:pPr>
                    <w:pStyle w:val="Textodenotadefim"/>
                  </w:pPr>
                  <w:r w:rsidRPr="0033455D">
                    <w:t>Trator de Esteiras com Lâmina</w:t>
                  </w:r>
                </w:p>
              </w:tc>
              <w:tc>
                <w:tcPr>
                  <w:tcW w:w="1069" w:type="dxa"/>
                  <w:tcBorders>
                    <w:top w:val="single" w:sz="4" w:space="0" w:color="auto"/>
                    <w:left w:val="nil"/>
                    <w:bottom w:val="single" w:sz="4" w:space="0" w:color="auto"/>
                    <w:right w:val="single" w:sz="4" w:space="0" w:color="auto"/>
                  </w:tcBorders>
                  <w:noWrap/>
                  <w:vAlign w:val="bottom"/>
                  <w:hideMark/>
                </w:tcPr>
                <w:p w14:paraId="0F71047C" w14:textId="77777777" w:rsidR="00A0247E" w:rsidRPr="0033455D" w:rsidRDefault="00A0247E" w:rsidP="00B039E7">
                  <w:pPr>
                    <w:pStyle w:val="Textodenotadefim"/>
                  </w:pPr>
                  <w:r w:rsidRPr="0033455D">
                    <w:t>140</w:t>
                  </w:r>
                </w:p>
              </w:tc>
              <w:tc>
                <w:tcPr>
                  <w:tcW w:w="1275" w:type="dxa"/>
                  <w:tcBorders>
                    <w:top w:val="nil"/>
                    <w:left w:val="nil"/>
                    <w:bottom w:val="single" w:sz="4" w:space="0" w:color="auto"/>
                    <w:right w:val="single" w:sz="8" w:space="0" w:color="auto"/>
                  </w:tcBorders>
                  <w:noWrap/>
                  <w:vAlign w:val="bottom"/>
                  <w:hideMark/>
                </w:tcPr>
                <w:p w14:paraId="7DC5B241" w14:textId="4F626180" w:rsidR="00A0247E" w:rsidRPr="0033455D" w:rsidRDefault="005B7B44" w:rsidP="00B039E7">
                  <w:pPr>
                    <w:pStyle w:val="Textodenotadefim"/>
                  </w:pPr>
                  <w:r w:rsidRPr="0033455D">
                    <w:t>2</w:t>
                  </w:r>
                </w:p>
              </w:tc>
            </w:tr>
            <w:tr w:rsidR="00A0247E" w:rsidRPr="005B7B44" w14:paraId="7F735389" w14:textId="77777777" w:rsidTr="005B7B44">
              <w:trPr>
                <w:trHeight w:val="300"/>
              </w:trPr>
              <w:tc>
                <w:tcPr>
                  <w:tcW w:w="906" w:type="dxa"/>
                  <w:vMerge/>
                  <w:tcBorders>
                    <w:left w:val="single" w:sz="4" w:space="0" w:color="auto"/>
                    <w:right w:val="single" w:sz="4" w:space="0" w:color="auto"/>
                  </w:tcBorders>
                  <w:vAlign w:val="center"/>
                  <w:hideMark/>
                </w:tcPr>
                <w:p w14:paraId="548FD523" w14:textId="77777777" w:rsidR="00A0247E" w:rsidRPr="0033455D" w:rsidRDefault="00A0247E" w:rsidP="00B039E7">
                  <w:pPr>
                    <w:pStyle w:val="Textodenotadefim"/>
                  </w:pPr>
                </w:p>
              </w:tc>
              <w:tc>
                <w:tcPr>
                  <w:tcW w:w="3544" w:type="dxa"/>
                  <w:tcBorders>
                    <w:top w:val="nil"/>
                    <w:left w:val="single" w:sz="8" w:space="0" w:color="auto"/>
                    <w:bottom w:val="single" w:sz="4" w:space="0" w:color="auto"/>
                    <w:right w:val="single" w:sz="4" w:space="0" w:color="auto"/>
                  </w:tcBorders>
                  <w:noWrap/>
                  <w:vAlign w:val="bottom"/>
                  <w:hideMark/>
                </w:tcPr>
                <w:p w14:paraId="2CF08E4F" w14:textId="77777777" w:rsidR="00A0247E" w:rsidRPr="0033455D" w:rsidRDefault="00A0247E" w:rsidP="00B039E7">
                  <w:pPr>
                    <w:pStyle w:val="Textodenotadefim"/>
                  </w:pPr>
                  <w:r w:rsidRPr="0033455D">
                    <w:t>Caminhão basculante (12 m³)</w:t>
                  </w:r>
                </w:p>
              </w:tc>
              <w:tc>
                <w:tcPr>
                  <w:tcW w:w="1069" w:type="dxa"/>
                  <w:tcBorders>
                    <w:top w:val="nil"/>
                    <w:left w:val="nil"/>
                    <w:bottom w:val="single" w:sz="4" w:space="0" w:color="auto"/>
                    <w:right w:val="single" w:sz="4" w:space="0" w:color="auto"/>
                  </w:tcBorders>
                  <w:noWrap/>
                  <w:vAlign w:val="bottom"/>
                  <w:hideMark/>
                </w:tcPr>
                <w:p w14:paraId="23904A70" w14:textId="77777777" w:rsidR="00A0247E" w:rsidRPr="0033455D" w:rsidRDefault="00A0247E" w:rsidP="00B039E7">
                  <w:pPr>
                    <w:pStyle w:val="Textodenotadefim"/>
                  </w:pPr>
                  <w:r w:rsidRPr="0033455D">
                    <w:t>200</w:t>
                  </w:r>
                </w:p>
              </w:tc>
              <w:tc>
                <w:tcPr>
                  <w:tcW w:w="1275" w:type="dxa"/>
                  <w:tcBorders>
                    <w:top w:val="nil"/>
                    <w:left w:val="nil"/>
                    <w:bottom w:val="single" w:sz="4" w:space="0" w:color="auto"/>
                    <w:right w:val="single" w:sz="8" w:space="0" w:color="auto"/>
                  </w:tcBorders>
                  <w:noWrap/>
                  <w:vAlign w:val="bottom"/>
                  <w:hideMark/>
                </w:tcPr>
                <w:p w14:paraId="71846714" w14:textId="0C43553A" w:rsidR="00A0247E" w:rsidRPr="0033455D" w:rsidRDefault="005B7B44" w:rsidP="00B039E7">
                  <w:pPr>
                    <w:pStyle w:val="Textodenotadefim"/>
                  </w:pPr>
                  <w:r w:rsidRPr="0033455D">
                    <w:t>3</w:t>
                  </w:r>
                </w:p>
              </w:tc>
            </w:tr>
            <w:tr w:rsidR="00A0247E" w:rsidRPr="005B7B44" w14:paraId="72A6D44C" w14:textId="77777777" w:rsidTr="005B7B44">
              <w:trPr>
                <w:trHeight w:val="277"/>
              </w:trPr>
              <w:tc>
                <w:tcPr>
                  <w:tcW w:w="906" w:type="dxa"/>
                  <w:vMerge/>
                  <w:tcBorders>
                    <w:left w:val="single" w:sz="4" w:space="0" w:color="auto"/>
                    <w:right w:val="single" w:sz="4" w:space="0" w:color="auto"/>
                  </w:tcBorders>
                  <w:vAlign w:val="center"/>
                  <w:hideMark/>
                </w:tcPr>
                <w:p w14:paraId="0658B6EB" w14:textId="77777777" w:rsidR="00A0247E" w:rsidRPr="0033455D" w:rsidRDefault="00A0247E" w:rsidP="00B039E7">
                  <w:pPr>
                    <w:pStyle w:val="Textodenotadefim"/>
                  </w:pPr>
                </w:p>
              </w:tc>
              <w:tc>
                <w:tcPr>
                  <w:tcW w:w="3544" w:type="dxa"/>
                  <w:tcBorders>
                    <w:top w:val="nil"/>
                    <w:left w:val="single" w:sz="8" w:space="0" w:color="auto"/>
                    <w:bottom w:val="single" w:sz="4" w:space="0" w:color="auto"/>
                    <w:right w:val="single" w:sz="4" w:space="0" w:color="auto"/>
                  </w:tcBorders>
                  <w:noWrap/>
                  <w:vAlign w:val="bottom"/>
                  <w:hideMark/>
                </w:tcPr>
                <w:p w14:paraId="146E0A80" w14:textId="77777777" w:rsidR="00A0247E" w:rsidRPr="0033455D" w:rsidRDefault="00A0247E" w:rsidP="00B039E7">
                  <w:pPr>
                    <w:pStyle w:val="Textodenotadefim"/>
                  </w:pPr>
                  <w:r w:rsidRPr="0033455D">
                    <w:t>Motoniveladora</w:t>
                  </w:r>
                </w:p>
              </w:tc>
              <w:tc>
                <w:tcPr>
                  <w:tcW w:w="1069" w:type="dxa"/>
                  <w:tcBorders>
                    <w:top w:val="nil"/>
                    <w:left w:val="nil"/>
                    <w:bottom w:val="single" w:sz="4" w:space="0" w:color="auto"/>
                    <w:right w:val="single" w:sz="4" w:space="0" w:color="auto"/>
                  </w:tcBorders>
                  <w:noWrap/>
                  <w:vAlign w:val="bottom"/>
                  <w:hideMark/>
                </w:tcPr>
                <w:p w14:paraId="5C957BA8" w14:textId="77777777" w:rsidR="00A0247E" w:rsidRPr="0033455D" w:rsidRDefault="00A0247E" w:rsidP="00B039E7">
                  <w:pPr>
                    <w:pStyle w:val="Textodenotadefim"/>
                  </w:pPr>
                  <w:r w:rsidRPr="0033455D">
                    <w:t>185</w:t>
                  </w:r>
                </w:p>
              </w:tc>
              <w:tc>
                <w:tcPr>
                  <w:tcW w:w="1275" w:type="dxa"/>
                  <w:tcBorders>
                    <w:top w:val="nil"/>
                    <w:left w:val="nil"/>
                    <w:bottom w:val="single" w:sz="4" w:space="0" w:color="auto"/>
                    <w:right w:val="single" w:sz="8" w:space="0" w:color="auto"/>
                  </w:tcBorders>
                  <w:noWrap/>
                  <w:vAlign w:val="bottom"/>
                  <w:hideMark/>
                </w:tcPr>
                <w:p w14:paraId="6DB5CDD8" w14:textId="0E2950DD" w:rsidR="00A0247E" w:rsidRPr="0033455D" w:rsidRDefault="005B7B44" w:rsidP="00B039E7">
                  <w:pPr>
                    <w:pStyle w:val="Textodenotadefim"/>
                  </w:pPr>
                  <w:r w:rsidRPr="0033455D">
                    <w:t>1</w:t>
                  </w:r>
                </w:p>
              </w:tc>
            </w:tr>
            <w:tr w:rsidR="00A0247E" w:rsidRPr="005B7B44" w14:paraId="21B5EB22" w14:textId="77777777" w:rsidTr="005B7B44">
              <w:trPr>
                <w:trHeight w:val="300"/>
              </w:trPr>
              <w:tc>
                <w:tcPr>
                  <w:tcW w:w="906" w:type="dxa"/>
                  <w:vMerge/>
                  <w:tcBorders>
                    <w:left w:val="single" w:sz="4" w:space="0" w:color="auto"/>
                    <w:right w:val="single" w:sz="4" w:space="0" w:color="auto"/>
                  </w:tcBorders>
                  <w:vAlign w:val="center"/>
                </w:tcPr>
                <w:p w14:paraId="052B5921" w14:textId="77777777" w:rsidR="00A0247E" w:rsidRPr="0033455D" w:rsidRDefault="00A0247E" w:rsidP="00B039E7">
                  <w:pPr>
                    <w:pStyle w:val="Textodenotadefim"/>
                  </w:pPr>
                </w:p>
              </w:tc>
              <w:tc>
                <w:tcPr>
                  <w:tcW w:w="3544" w:type="dxa"/>
                  <w:tcBorders>
                    <w:top w:val="nil"/>
                    <w:left w:val="single" w:sz="8" w:space="0" w:color="auto"/>
                    <w:bottom w:val="single" w:sz="4" w:space="0" w:color="auto"/>
                    <w:right w:val="single" w:sz="4" w:space="0" w:color="auto"/>
                  </w:tcBorders>
                  <w:noWrap/>
                  <w:vAlign w:val="bottom"/>
                </w:tcPr>
                <w:p w14:paraId="6B0701A8" w14:textId="77777777" w:rsidR="00A0247E" w:rsidRPr="0033455D" w:rsidRDefault="00A0247E" w:rsidP="00B039E7">
                  <w:pPr>
                    <w:pStyle w:val="Textodenotadefim"/>
                  </w:pPr>
                  <w:r w:rsidRPr="0033455D">
                    <w:t>Escavadeira hidráulica</w:t>
                  </w:r>
                </w:p>
              </w:tc>
              <w:tc>
                <w:tcPr>
                  <w:tcW w:w="1069" w:type="dxa"/>
                  <w:tcBorders>
                    <w:top w:val="nil"/>
                    <w:left w:val="nil"/>
                    <w:bottom w:val="single" w:sz="4" w:space="0" w:color="auto"/>
                    <w:right w:val="single" w:sz="4" w:space="0" w:color="auto"/>
                  </w:tcBorders>
                  <w:noWrap/>
                  <w:vAlign w:val="bottom"/>
                </w:tcPr>
                <w:p w14:paraId="06D76C7E" w14:textId="77777777" w:rsidR="00A0247E" w:rsidRPr="0033455D" w:rsidRDefault="00A0247E" w:rsidP="00B039E7">
                  <w:pPr>
                    <w:pStyle w:val="Textodenotadefim"/>
                  </w:pPr>
                  <w:r w:rsidRPr="0033455D">
                    <w:t>111</w:t>
                  </w:r>
                </w:p>
              </w:tc>
              <w:tc>
                <w:tcPr>
                  <w:tcW w:w="1275" w:type="dxa"/>
                  <w:tcBorders>
                    <w:top w:val="nil"/>
                    <w:left w:val="nil"/>
                    <w:bottom w:val="single" w:sz="4" w:space="0" w:color="auto"/>
                    <w:right w:val="single" w:sz="8" w:space="0" w:color="auto"/>
                  </w:tcBorders>
                  <w:noWrap/>
                  <w:vAlign w:val="bottom"/>
                </w:tcPr>
                <w:p w14:paraId="1169C4F7" w14:textId="620FEA00" w:rsidR="00A0247E" w:rsidRPr="0033455D" w:rsidRDefault="005B7B44" w:rsidP="00B039E7">
                  <w:pPr>
                    <w:pStyle w:val="Textodenotadefim"/>
                  </w:pPr>
                  <w:r w:rsidRPr="0033455D">
                    <w:t>1</w:t>
                  </w:r>
                </w:p>
              </w:tc>
            </w:tr>
            <w:tr w:rsidR="00A0247E" w:rsidRPr="005B7B44" w14:paraId="36215E51" w14:textId="77777777" w:rsidTr="005B7B44">
              <w:trPr>
                <w:trHeight w:val="300"/>
              </w:trPr>
              <w:tc>
                <w:tcPr>
                  <w:tcW w:w="906" w:type="dxa"/>
                  <w:vMerge/>
                  <w:tcBorders>
                    <w:left w:val="single" w:sz="4" w:space="0" w:color="auto"/>
                    <w:right w:val="single" w:sz="4" w:space="0" w:color="auto"/>
                  </w:tcBorders>
                  <w:vAlign w:val="center"/>
                  <w:hideMark/>
                </w:tcPr>
                <w:p w14:paraId="5B0A420E" w14:textId="77777777" w:rsidR="00A0247E" w:rsidRPr="0033455D" w:rsidRDefault="00A0247E" w:rsidP="00B039E7">
                  <w:pPr>
                    <w:pStyle w:val="Textodenotadefim"/>
                  </w:pPr>
                </w:p>
              </w:tc>
              <w:tc>
                <w:tcPr>
                  <w:tcW w:w="3544" w:type="dxa"/>
                  <w:tcBorders>
                    <w:top w:val="nil"/>
                    <w:left w:val="single" w:sz="8" w:space="0" w:color="auto"/>
                    <w:bottom w:val="single" w:sz="4" w:space="0" w:color="auto"/>
                    <w:right w:val="single" w:sz="4" w:space="0" w:color="auto"/>
                  </w:tcBorders>
                  <w:noWrap/>
                  <w:vAlign w:val="bottom"/>
                  <w:hideMark/>
                </w:tcPr>
                <w:p w14:paraId="3394F099" w14:textId="77777777" w:rsidR="00A0247E" w:rsidRPr="0033455D" w:rsidRDefault="00A0247E" w:rsidP="00B039E7">
                  <w:pPr>
                    <w:pStyle w:val="Textodenotadefim"/>
                  </w:pPr>
                  <w:r w:rsidRPr="0033455D">
                    <w:t>Carregadeira frontal de pneus</w:t>
                  </w:r>
                </w:p>
              </w:tc>
              <w:tc>
                <w:tcPr>
                  <w:tcW w:w="1069" w:type="dxa"/>
                  <w:tcBorders>
                    <w:top w:val="nil"/>
                    <w:left w:val="nil"/>
                    <w:bottom w:val="single" w:sz="4" w:space="0" w:color="auto"/>
                    <w:right w:val="single" w:sz="4" w:space="0" w:color="auto"/>
                  </w:tcBorders>
                  <w:noWrap/>
                  <w:vAlign w:val="bottom"/>
                  <w:hideMark/>
                </w:tcPr>
                <w:p w14:paraId="73DEEB6E" w14:textId="77777777" w:rsidR="00A0247E" w:rsidRPr="0033455D" w:rsidRDefault="00A0247E" w:rsidP="00B039E7">
                  <w:pPr>
                    <w:pStyle w:val="Textodenotadefim"/>
                  </w:pPr>
                  <w:r w:rsidRPr="0033455D">
                    <w:t>140</w:t>
                  </w:r>
                </w:p>
              </w:tc>
              <w:tc>
                <w:tcPr>
                  <w:tcW w:w="1275" w:type="dxa"/>
                  <w:tcBorders>
                    <w:top w:val="nil"/>
                    <w:left w:val="nil"/>
                    <w:bottom w:val="single" w:sz="4" w:space="0" w:color="auto"/>
                    <w:right w:val="single" w:sz="8" w:space="0" w:color="auto"/>
                  </w:tcBorders>
                  <w:noWrap/>
                  <w:vAlign w:val="bottom"/>
                  <w:hideMark/>
                </w:tcPr>
                <w:p w14:paraId="49FAD099" w14:textId="1790F94A" w:rsidR="00A0247E" w:rsidRPr="0033455D" w:rsidRDefault="005B7B44" w:rsidP="00B039E7">
                  <w:pPr>
                    <w:pStyle w:val="Textodenotadefim"/>
                  </w:pPr>
                  <w:r w:rsidRPr="0033455D">
                    <w:t>2</w:t>
                  </w:r>
                </w:p>
              </w:tc>
            </w:tr>
            <w:tr w:rsidR="00A0247E" w:rsidRPr="005B7B44" w14:paraId="52953F61" w14:textId="77777777" w:rsidTr="005B7B44">
              <w:trPr>
                <w:trHeight w:val="334"/>
              </w:trPr>
              <w:tc>
                <w:tcPr>
                  <w:tcW w:w="906" w:type="dxa"/>
                  <w:vMerge/>
                  <w:tcBorders>
                    <w:left w:val="single" w:sz="4" w:space="0" w:color="auto"/>
                    <w:right w:val="single" w:sz="4" w:space="0" w:color="auto"/>
                  </w:tcBorders>
                  <w:vAlign w:val="center"/>
                  <w:hideMark/>
                </w:tcPr>
                <w:p w14:paraId="392C1002" w14:textId="77777777" w:rsidR="00A0247E" w:rsidRPr="0033455D" w:rsidRDefault="00A0247E" w:rsidP="00B039E7">
                  <w:pPr>
                    <w:pStyle w:val="Textodenotadefim"/>
                  </w:pPr>
                </w:p>
              </w:tc>
              <w:tc>
                <w:tcPr>
                  <w:tcW w:w="3544" w:type="dxa"/>
                  <w:tcBorders>
                    <w:top w:val="nil"/>
                    <w:left w:val="single" w:sz="8" w:space="0" w:color="auto"/>
                    <w:bottom w:val="single" w:sz="4" w:space="0" w:color="auto"/>
                    <w:right w:val="single" w:sz="4" w:space="0" w:color="auto"/>
                  </w:tcBorders>
                  <w:noWrap/>
                  <w:vAlign w:val="bottom"/>
                  <w:hideMark/>
                </w:tcPr>
                <w:p w14:paraId="6A6EFA9C" w14:textId="77777777" w:rsidR="00A0247E" w:rsidRPr="0033455D" w:rsidRDefault="00A0247E" w:rsidP="00B039E7">
                  <w:pPr>
                    <w:pStyle w:val="Textodenotadefim"/>
                  </w:pPr>
                  <w:r w:rsidRPr="0033455D">
                    <w:t>Grade discos</w:t>
                  </w:r>
                </w:p>
              </w:tc>
              <w:tc>
                <w:tcPr>
                  <w:tcW w:w="1069" w:type="dxa"/>
                  <w:tcBorders>
                    <w:top w:val="nil"/>
                    <w:left w:val="nil"/>
                    <w:bottom w:val="single" w:sz="4" w:space="0" w:color="auto"/>
                    <w:right w:val="single" w:sz="4" w:space="0" w:color="auto"/>
                  </w:tcBorders>
                  <w:noWrap/>
                  <w:vAlign w:val="bottom"/>
                  <w:hideMark/>
                </w:tcPr>
                <w:p w14:paraId="3E91235D" w14:textId="77777777" w:rsidR="00A0247E" w:rsidRPr="0033455D" w:rsidRDefault="00A0247E" w:rsidP="00B039E7">
                  <w:pPr>
                    <w:pStyle w:val="Textodenotadefim"/>
                  </w:pPr>
                  <w:r w:rsidRPr="0033455D">
                    <w:t>-</w:t>
                  </w:r>
                </w:p>
              </w:tc>
              <w:tc>
                <w:tcPr>
                  <w:tcW w:w="1275" w:type="dxa"/>
                  <w:tcBorders>
                    <w:top w:val="nil"/>
                    <w:left w:val="nil"/>
                    <w:bottom w:val="single" w:sz="4" w:space="0" w:color="auto"/>
                    <w:right w:val="single" w:sz="8" w:space="0" w:color="auto"/>
                  </w:tcBorders>
                  <w:noWrap/>
                  <w:vAlign w:val="bottom"/>
                  <w:hideMark/>
                </w:tcPr>
                <w:p w14:paraId="610687D1" w14:textId="2FB845F4" w:rsidR="00A0247E" w:rsidRPr="0033455D" w:rsidRDefault="005B7B44" w:rsidP="00B039E7">
                  <w:pPr>
                    <w:pStyle w:val="Textodenotadefim"/>
                  </w:pPr>
                  <w:r w:rsidRPr="0033455D">
                    <w:t>1</w:t>
                  </w:r>
                </w:p>
              </w:tc>
            </w:tr>
            <w:tr w:rsidR="00A0247E" w:rsidRPr="005B7B44" w14:paraId="68DFA6B2" w14:textId="77777777" w:rsidTr="005B7B44">
              <w:trPr>
                <w:trHeight w:val="300"/>
              </w:trPr>
              <w:tc>
                <w:tcPr>
                  <w:tcW w:w="906" w:type="dxa"/>
                  <w:vMerge/>
                  <w:tcBorders>
                    <w:left w:val="single" w:sz="4" w:space="0" w:color="auto"/>
                    <w:right w:val="single" w:sz="4" w:space="0" w:color="auto"/>
                  </w:tcBorders>
                  <w:vAlign w:val="center"/>
                  <w:hideMark/>
                </w:tcPr>
                <w:p w14:paraId="42AD6001" w14:textId="77777777" w:rsidR="00A0247E" w:rsidRPr="0033455D" w:rsidRDefault="00A0247E" w:rsidP="00B039E7">
                  <w:pPr>
                    <w:pStyle w:val="Textodenotadefim"/>
                  </w:pPr>
                </w:p>
              </w:tc>
              <w:tc>
                <w:tcPr>
                  <w:tcW w:w="3544" w:type="dxa"/>
                  <w:tcBorders>
                    <w:top w:val="nil"/>
                    <w:left w:val="single" w:sz="8" w:space="0" w:color="auto"/>
                    <w:bottom w:val="single" w:sz="4" w:space="0" w:color="auto"/>
                    <w:right w:val="single" w:sz="4" w:space="0" w:color="auto"/>
                  </w:tcBorders>
                  <w:noWrap/>
                  <w:vAlign w:val="bottom"/>
                  <w:hideMark/>
                </w:tcPr>
                <w:p w14:paraId="1048D232" w14:textId="77777777" w:rsidR="00A0247E" w:rsidRPr="0033455D" w:rsidRDefault="00A0247E" w:rsidP="00B039E7">
                  <w:pPr>
                    <w:pStyle w:val="Textodenotadefim"/>
                  </w:pPr>
                  <w:r w:rsidRPr="0033455D">
                    <w:t>Trator agrícola</w:t>
                  </w:r>
                </w:p>
              </w:tc>
              <w:tc>
                <w:tcPr>
                  <w:tcW w:w="1069" w:type="dxa"/>
                  <w:tcBorders>
                    <w:top w:val="nil"/>
                    <w:left w:val="nil"/>
                    <w:bottom w:val="single" w:sz="4" w:space="0" w:color="auto"/>
                    <w:right w:val="single" w:sz="4" w:space="0" w:color="auto"/>
                  </w:tcBorders>
                  <w:noWrap/>
                  <w:vAlign w:val="bottom"/>
                  <w:hideMark/>
                </w:tcPr>
                <w:p w14:paraId="54B474BF" w14:textId="77777777" w:rsidR="00A0247E" w:rsidRPr="0033455D" w:rsidRDefault="00A0247E" w:rsidP="00B039E7">
                  <w:pPr>
                    <w:pStyle w:val="Textodenotadefim"/>
                  </w:pPr>
                  <w:r w:rsidRPr="0033455D">
                    <w:t>110</w:t>
                  </w:r>
                </w:p>
              </w:tc>
              <w:tc>
                <w:tcPr>
                  <w:tcW w:w="1275" w:type="dxa"/>
                  <w:tcBorders>
                    <w:top w:val="nil"/>
                    <w:left w:val="nil"/>
                    <w:bottom w:val="single" w:sz="4" w:space="0" w:color="auto"/>
                    <w:right w:val="single" w:sz="8" w:space="0" w:color="auto"/>
                  </w:tcBorders>
                  <w:noWrap/>
                  <w:vAlign w:val="bottom"/>
                  <w:hideMark/>
                </w:tcPr>
                <w:p w14:paraId="29EFA026" w14:textId="4B6072B6" w:rsidR="00A0247E" w:rsidRPr="0033455D" w:rsidRDefault="005B7B44" w:rsidP="00B039E7">
                  <w:pPr>
                    <w:pStyle w:val="Textodenotadefim"/>
                  </w:pPr>
                  <w:r w:rsidRPr="0033455D">
                    <w:t>1</w:t>
                  </w:r>
                </w:p>
              </w:tc>
            </w:tr>
            <w:tr w:rsidR="00A0247E" w:rsidRPr="005B7B44" w14:paraId="1B43C903" w14:textId="77777777" w:rsidTr="005B7B44">
              <w:trPr>
                <w:trHeight w:val="315"/>
              </w:trPr>
              <w:tc>
                <w:tcPr>
                  <w:tcW w:w="906" w:type="dxa"/>
                  <w:vMerge/>
                  <w:tcBorders>
                    <w:left w:val="single" w:sz="4" w:space="0" w:color="auto"/>
                    <w:right w:val="single" w:sz="4" w:space="0" w:color="auto"/>
                  </w:tcBorders>
                  <w:vAlign w:val="center"/>
                </w:tcPr>
                <w:p w14:paraId="670AF326" w14:textId="77777777" w:rsidR="00A0247E" w:rsidRPr="0033455D" w:rsidRDefault="00A0247E" w:rsidP="00B039E7">
                  <w:pPr>
                    <w:pStyle w:val="Textodenotadefim"/>
                  </w:pPr>
                </w:p>
              </w:tc>
              <w:tc>
                <w:tcPr>
                  <w:tcW w:w="3544" w:type="dxa"/>
                  <w:tcBorders>
                    <w:top w:val="nil"/>
                    <w:left w:val="single" w:sz="8" w:space="0" w:color="auto"/>
                    <w:bottom w:val="single" w:sz="4" w:space="0" w:color="auto"/>
                    <w:right w:val="single" w:sz="4" w:space="0" w:color="auto"/>
                  </w:tcBorders>
                  <w:noWrap/>
                  <w:vAlign w:val="bottom"/>
                </w:tcPr>
                <w:p w14:paraId="2A1ED5A4" w14:textId="77777777" w:rsidR="00A0247E" w:rsidRPr="0033455D" w:rsidRDefault="00A0247E" w:rsidP="00B039E7">
                  <w:pPr>
                    <w:pStyle w:val="Textodenotadefim"/>
                  </w:pPr>
                  <w:r w:rsidRPr="0033455D">
                    <w:t>Caminhão Irrigador (Pipa / 6.000l)</w:t>
                  </w:r>
                </w:p>
              </w:tc>
              <w:tc>
                <w:tcPr>
                  <w:tcW w:w="1069" w:type="dxa"/>
                  <w:tcBorders>
                    <w:top w:val="nil"/>
                    <w:left w:val="nil"/>
                    <w:bottom w:val="single" w:sz="4" w:space="0" w:color="auto"/>
                    <w:right w:val="single" w:sz="4" w:space="0" w:color="auto"/>
                  </w:tcBorders>
                  <w:noWrap/>
                  <w:vAlign w:val="bottom"/>
                </w:tcPr>
                <w:p w14:paraId="7BF6D070" w14:textId="4E1D9E7C" w:rsidR="00A0247E" w:rsidRPr="0033455D" w:rsidRDefault="005B7B44" w:rsidP="00B039E7">
                  <w:pPr>
                    <w:pStyle w:val="Textodenotadefim"/>
                  </w:pPr>
                  <w:r w:rsidRPr="0033455D">
                    <w:t>150</w:t>
                  </w:r>
                </w:p>
              </w:tc>
              <w:tc>
                <w:tcPr>
                  <w:tcW w:w="1275" w:type="dxa"/>
                  <w:tcBorders>
                    <w:top w:val="nil"/>
                    <w:left w:val="nil"/>
                    <w:bottom w:val="single" w:sz="4" w:space="0" w:color="auto"/>
                    <w:right w:val="single" w:sz="8" w:space="0" w:color="auto"/>
                  </w:tcBorders>
                  <w:noWrap/>
                  <w:vAlign w:val="bottom"/>
                </w:tcPr>
                <w:p w14:paraId="46A74D0D" w14:textId="6155EA3D" w:rsidR="00A0247E" w:rsidRPr="0033455D" w:rsidRDefault="005B7B44" w:rsidP="00B039E7">
                  <w:pPr>
                    <w:pStyle w:val="Textodenotadefim"/>
                  </w:pPr>
                  <w:r w:rsidRPr="0033455D">
                    <w:t>1</w:t>
                  </w:r>
                </w:p>
              </w:tc>
            </w:tr>
            <w:tr w:rsidR="00A0247E" w:rsidRPr="005B7B44" w14:paraId="3A6FA117" w14:textId="77777777" w:rsidTr="005B7B44">
              <w:trPr>
                <w:trHeight w:val="315"/>
              </w:trPr>
              <w:tc>
                <w:tcPr>
                  <w:tcW w:w="906" w:type="dxa"/>
                  <w:vMerge/>
                  <w:tcBorders>
                    <w:left w:val="single" w:sz="4" w:space="0" w:color="auto"/>
                    <w:right w:val="single" w:sz="4" w:space="0" w:color="auto"/>
                  </w:tcBorders>
                  <w:vAlign w:val="center"/>
                  <w:hideMark/>
                </w:tcPr>
                <w:p w14:paraId="1283310A" w14:textId="77777777" w:rsidR="00A0247E" w:rsidRPr="0033455D" w:rsidRDefault="00A0247E" w:rsidP="00B039E7">
                  <w:pPr>
                    <w:pStyle w:val="Textodenotadefim"/>
                  </w:pPr>
                </w:p>
              </w:tc>
              <w:tc>
                <w:tcPr>
                  <w:tcW w:w="3544" w:type="dxa"/>
                  <w:tcBorders>
                    <w:top w:val="nil"/>
                    <w:left w:val="single" w:sz="8" w:space="0" w:color="auto"/>
                    <w:bottom w:val="single" w:sz="4" w:space="0" w:color="auto"/>
                    <w:right w:val="single" w:sz="4" w:space="0" w:color="auto"/>
                  </w:tcBorders>
                  <w:noWrap/>
                  <w:vAlign w:val="bottom"/>
                  <w:hideMark/>
                </w:tcPr>
                <w:p w14:paraId="4DFD01E8" w14:textId="77777777" w:rsidR="00A0247E" w:rsidRPr="0033455D" w:rsidRDefault="00A0247E" w:rsidP="00B039E7">
                  <w:pPr>
                    <w:pStyle w:val="Textodenotadefim"/>
                  </w:pPr>
                  <w:r w:rsidRPr="0033455D">
                    <w:t>Rolo vibratório liso autopropelido (Tanden)</w:t>
                  </w:r>
                </w:p>
              </w:tc>
              <w:tc>
                <w:tcPr>
                  <w:tcW w:w="1069" w:type="dxa"/>
                  <w:tcBorders>
                    <w:top w:val="nil"/>
                    <w:left w:val="nil"/>
                    <w:bottom w:val="single" w:sz="4" w:space="0" w:color="auto"/>
                    <w:right w:val="single" w:sz="4" w:space="0" w:color="auto"/>
                  </w:tcBorders>
                  <w:noWrap/>
                  <w:vAlign w:val="bottom"/>
                  <w:hideMark/>
                </w:tcPr>
                <w:p w14:paraId="7E3F00BD" w14:textId="77777777" w:rsidR="00A0247E" w:rsidRPr="0033455D" w:rsidRDefault="00A0247E" w:rsidP="00B039E7">
                  <w:pPr>
                    <w:pStyle w:val="Textodenotadefim"/>
                  </w:pPr>
                  <w:r w:rsidRPr="0033455D">
                    <w:t>127</w:t>
                  </w:r>
                </w:p>
              </w:tc>
              <w:tc>
                <w:tcPr>
                  <w:tcW w:w="1275" w:type="dxa"/>
                  <w:tcBorders>
                    <w:top w:val="nil"/>
                    <w:left w:val="nil"/>
                    <w:bottom w:val="single" w:sz="4" w:space="0" w:color="auto"/>
                    <w:right w:val="single" w:sz="8" w:space="0" w:color="auto"/>
                  </w:tcBorders>
                  <w:noWrap/>
                  <w:vAlign w:val="bottom"/>
                  <w:hideMark/>
                </w:tcPr>
                <w:p w14:paraId="520C3C3C" w14:textId="38081548" w:rsidR="00A0247E" w:rsidRPr="0033455D" w:rsidRDefault="005B7B44" w:rsidP="00B039E7">
                  <w:pPr>
                    <w:pStyle w:val="Textodenotadefim"/>
                  </w:pPr>
                  <w:r w:rsidRPr="0033455D">
                    <w:t>1</w:t>
                  </w:r>
                </w:p>
              </w:tc>
            </w:tr>
            <w:tr w:rsidR="00A0247E" w:rsidRPr="005B7B44" w14:paraId="249BEDEA" w14:textId="77777777" w:rsidTr="005B7B44">
              <w:trPr>
                <w:trHeight w:val="315"/>
              </w:trPr>
              <w:tc>
                <w:tcPr>
                  <w:tcW w:w="906" w:type="dxa"/>
                  <w:vMerge/>
                  <w:tcBorders>
                    <w:left w:val="single" w:sz="4" w:space="0" w:color="auto"/>
                    <w:bottom w:val="single" w:sz="4" w:space="0" w:color="auto"/>
                    <w:right w:val="single" w:sz="4" w:space="0" w:color="auto"/>
                  </w:tcBorders>
                  <w:vAlign w:val="center"/>
                </w:tcPr>
                <w:p w14:paraId="6783BA48" w14:textId="77777777" w:rsidR="00A0247E" w:rsidRPr="0033455D" w:rsidRDefault="00A0247E" w:rsidP="00B039E7">
                  <w:pPr>
                    <w:pStyle w:val="Textodenotadefim"/>
                  </w:pPr>
                </w:p>
              </w:tc>
              <w:tc>
                <w:tcPr>
                  <w:tcW w:w="3544" w:type="dxa"/>
                  <w:tcBorders>
                    <w:top w:val="nil"/>
                    <w:left w:val="single" w:sz="8" w:space="0" w:color="auto"/>
                    <w:bottom w:val="single" w:sz="4" w:space="0" w:color="auto"/>
                    <w:right w:val="single" w:sz="4" w:space="0" w:color="auto"/>
                  </w:tcBorders>
                  <w:noWrap/>
                  <w:vAlign w:val="bottom"/>
                </w:tcPr>
                <w:p w14:paraId="45691EE4" w14:textId="66407AAC" w:rsidR="00A0247E" w:rsidRPr="0033455D" w:rsidRDefault="00A0247E" w:rsidP="00B039E7">
                  <w:r w:rsidRPr="0033455D">
                    <w:t>Rolo vibratório liso autopropelido (pé de carneiro)</w:t>
                  </w:r>
                </w:p>
              </w:tc>
              <w:tc>
                <w:tcPr>
                  <w:tcW w:w="1069" w:type="dxa"/>
                  <w:tcBorders>
                    <w:top w:val="nil"/>
                    <w:left w:val="nil"/>
                    <w:bottom w:val="single" w:sz="4" w:space="0" w:color="auto"/>
                    <w:right w:val="single" w:sz="4" w:space="0" w:color="auto"/>
                  </w:tcBorders>
                  <w:noWrap/>
                  <w:vAlign w:val="bottom"/>
                </w:tcPr>
                <w:p w14:paraId="6CD2E139" w14:textId="77777777" w:rsidR="00A0247E" w:rsidRPr="0033455D" w:rsidRDefault="00A0247E" w:rsidP="00B039E7">
                  <w:pPr>
                    <w:pStyle w:val="Textodenotadefim"/>
                  </w:pPr>
                  <w:r w:rsidRPr="0033455D">
                    <w:t>127</w:t>
                  </w:r>
                </w:p>
              </w:tc>
              <w:tc>
                <w:tcPr>
                  <w:tcW w:w="1275" w:type="dxa"/>
                  <w:tcBorders>
                    <w:top w:val="nil"/>
                    <w:left w:val="nil"/>
                    <w:bottom w:val="single" w:sz="4" w:space="0" w:color="auto"/>
                    <w:right w:val="single" w:sz="8" w:space="0" w:color="auto"/>
                  </w:tcBorders>
                  <w:noWrap/>
                  <w:vAlign w:val="bottom"/>
                </w:tcPr>
                <w:p w14:paraId="71174416" w14:textId="29252CF2" w:rsidR="00A0247E" w:rsidRPr="0033455D" w:rsidRDefault="005B7B44" w:rsidP="00B039E7">
                  <w:pPr>
                    <w:pStyle w:val="Textodenotadefim"/>
                  </w:pPr>
                  <w:r w:rsidRPr="0033455D">
                    <w:t>1</w:t>
                  </w:r>
                </w:p>
              </w:tc>
            </w:tr>
            <w:tr w:rsidR="00A0247E" w:rsidRPr="00C224E4" w14:paraId="69D0CA58" w14:textId="77777777" w:rsidTr="005B7B44">
              <w:trPr>
                <w:trHeight w:val="315"/>
              </w:trPr>
              <w:tc>
                <w:tcPr>
                  <w:tcW w:w="906" w:type="dxa"/>
                  <w:vMerge/>
                  <w:tcBorders>
                    <w:left w:val="single" w:sz="4" w:space="0" w:color="auto"/>
                    <w:bottom w:val="single" w:sz="4" w:space="0" w:color="auto"/>
                    <w:right w:val="single" w:sz="4" w:space="0" w:color="auto"/>
                  </w:tcBorders>
                  <w:vAlign w:val="center"/>
                </w:tcPr>
                <w:p w14:paraId="0D02EF78" w14:textId="77777777" w:rsidR="00A0247E" w:rsidRPr="0033455D" w:rsidRDefault="00A0247E" w:rsidP="00B039E7">
                  <w:pPr>
                    <w:pStyle w:val="Textodenotadefim"/>
                  </w:pPr>
                </w:p>
              </w:tc>
              <w:tc>
                <w:tcPr>
                  <w:tcW w:w="3544" w:type="dxa"/>
                  <w:tcBorders>
                    <w:top w:val="nil"/>
                    <w:left w:val="single" w:sz="8" w:space="0" w:color="auto"/>
                    <w:bottom w:val="single" w:sz="4" w:space="0" w:color="auto"/>
                    <w:right w:val="single" w:sz="4" w:space="0" w:color="auto"/>
                  </w:tcBorders>
                  <w:noWrap/>
                  <w:vAlign w:val="bottom"/>
                </w:tcPr>
                <w:p w14:paraId="382044FE" w14:textId="57CCC8CE" w:rsidR="00A0247E" w:rsidRPr="0033455D" w:rsidRDefault="00A0247E" w:rsidP="00B039E7">
                  <w:r w:rsidRPr="0033455D">
                    <w:t>Espargidor de asfalto 2500l</w:t>
                  </w:r>
                </w:p>
              </w:tc>
              <w:tc>
                <w:tcPr>
                  <w:tcW w:w="1069" w:type="dxa"/>
                  <w:tcBorders>
                    <w:top w:val="nil"/>
                    <w:left w:val="nil"/>
                    <w:bottom w:val="single" w:sz="4" w:space="0" w:color="auto"/>
                    <w:right w:val="single" w:sz="4" w:space="0" w:color="auto"/>
                  </w:tcBorders>
                  <w:noWrap/>
                  <w:vAlign w:val="bottom"/>
                </w:tcPr>
                <w:p w14:paraId="49039FB0" w14:textId="56FE352F" w:rsidR="00A0247E" w:rsidRPr="0033455D" w:rsidRDefault="005B7B44" w:rsidP="00B039E7">
                  <w:pPr>
                    <w:pStyle w:val="Textodenotadefim"/>
                  </w:pPr>
                  <w:r w:rsidRPr="0033455D">
                    <w:t>-</w:t>
                  </w:r>
                </w:p>
              </w:tc>
              <w:tc>
                <w:tcPr>
                  <w:tcW w:w="1275" w:type="dxa"/>
                  <w:tcBorders>
                    <w:top w:val="nil"/>
                    <w:left w:val="nil"/>
                    <w:bottom w:val="single" w:sz="4" w:space="0" w:color="auto"/>
                    <w:right w:val="single" w:sz="8" w:space="0" w:color="auto"/>
                  </w:tcBorders>
                  <w:noWrap/>
                  <w:vAlign w:val="bottom"/>
                </w:tcPr>
                <w:p w14:paraId="2B11ED7E" w14:textId="123A05D3" w:rsidR="00A0247E" w:rsidRPr="0033455D" w:rsidRDefault="005B7B44" w:rsidP="00B039E7">
                  <w:pPr>
                    <w:pStyle w:val="Textodenotadefim"/>
                  </w:pPr>
                  <w:r w:rsidRPr="0033455D">
                    <w:t>1</w:t>
                  </w:r>
                </w:p>
              </w:tc>
            </w:tr>
            <w:tr w:rsidR="00A0247E" w:rsidRPr="00C224E4" w14:paraId="50D0482B" w14:textId="77777777" w:rsidTr="005B7B44">
              <w:trPr>
                <w:trHeight w:val="300"/>
              </w:trPr>
              <w:tc>
                <w:tcPr>
                  <w:tcW w:w="906" w:type="dxa"/>
                  <w:vMerge w:val="restart"/>
                  <w:tcBorders>
                    <w:top w:val="single" w:sz="4" w:space="0" w:color="auto"/>
                    <w:left w:val="single" w:sz="4" w:space="0" w:color="auto"/>
                    <w:bottom w:val="nil"/>
                    <w:right w:val="single" w:sz="4" w:space="0" w:color="auto"/>
                  </w:tcBorders>
                  <w:shd w:val="clear" w:color="auto" w:fill="EEECE1"/>
                  <w:noWrap/>
                  <w:vAlign w:val="center"/>
                  <w:hideMark/>
                </w:tcPr>
                <w:p w14:paraId="09EF8E6E" w14:textId="77777777" w:rsidR="00A0247E" w:rsidRPr="0033455D" w:rsidRDefault="00A0247E" w:rsidP="00B039E7">
                  <w:pPr>
                    <w:pStyle w:val="Textodenotadefim"/>
                  </w:pPr>
                  <w:r w:rsidRPr="0033455D">
                    <w:t>LOTE 02</w:t>
                  </w:r>
                </w:p>
              </w:tc>
              <w:tc>
                <w:tcPr>
                  <w:tcW w:w="3544" w:type="dxa"/>
                  <w:tcBorders>
                    <w:top w:val="single" w:sz="4" w:space="0" w:color="auto"/>
                    <w:left w:val="single" w:sz="8" w:space="0" w:color="auto"/>
                    <w:bottom w:val="single" w:sz="4" w:space="0" w:color="auto"/>
                    <w:right w:val="single" w:sz="4" w:space="0" w:color="auto"/>
                  </w:tcBorders>
                  <w:shd w:val="clear" w:color="auto" w:fill="EEECE1"/>
                  <w:noWrap/>
                  <w:vAlign w:val="bottom"/>
                </w:tcPr>
                <w:p w14:paraId="4637BA1F" w14:textId="77777777" w:rsidR="00A0247E" w:rsidRPr="0033455D" w:rsidRDefault="00A0247E" w:rsidP="00B039E7">
                  <w:pPr>
                    <w:pStyle w:val="Textodenotadefim"/>
                  </w:pPr>
                  <w:r w:rsidRPr="0033455D">
                    <w:t>Trator de Esteiras com Lâmina</w:t>
                  </w:r>
                </w:p>
              </w:tc>
              <w:tc>
                <w:tcPr>
                  <w:tcW w:w="1069" w:type="dxa"/>
                  <w:tcBorders>
                    <w:top w:val="single" w:sz="4" w:space="0" w:color="auto"/>
                    <w:left w:val="nil"/>
                    <w:bottom w:val="single" w:sz="4" w:space="0" w:color="auto"/>
                    <w:right w:val="single" w:sz="4" w:space="0" w:color="auto"/>
                  </w:tcBorders>
                  <w:shd w:val="clear" w:color="auto" w:fill="EEECE1"/>
                  <w:noWrap/>
                  <w:vAlign w:val="bottom"/>
                </w:tcPr>
                <w:p w14:paraId="62EC1EE3" w14:textId="77777777" w:rsidR="00A0247E" w:rsidRPr="0033455D" w:rsidRDefault="00A0247E" w:rsidP="00B039E7">
                  <w:pPr>
                    <w:pStyle w:val="Textodenotadefim"/>
                  </w:pPr>
                  <w:r w:rsidRPr="0033455D">
                    <w:t>140</w:t>
                  </w:r>
                </w:p>
              </w:tc>
              <w:tc>
                <w:tcPr>
                  <w:tcW w:w="1275" w:type="dxa"/>
                  <w:tcBorders>
                    <w:top w:val="nil"/>
                    <w:left w:val="nil"/>
                    <w:bottom w:val="single" w:sz="4" w:space="0" w:color="auto"/>
                    <w:right w:val="single" w:sz="8" w:space="0" w:color="auto"/>
                  </w:tcBorders>
                  <w:shd w:val="clear" w:color="auto" w:fill="EEECE1"/>
                  <w:noWrap/>
                  <w:vAlign w:val="bottom"/>
                </w:tcPr>
                <w:p w14:paraId="1769CC53" w14:textId="2FEC9DD1" w:rsidR="00A0247E" w:rsidRPr="0033455D" w:rsidRDefault="0033455D" w:rsidP="00B039E7">
                  <w:pPr>
                    <w:pStyle w:val="Textodenotadefim"/>
                  </w:pPr>
                  <w:r w:rsidRPr="0033455D">
                    <w:t>1</w:t>
                  </w:r>
                </w:p>
              </w:tc>
            </w:tr>
            <w:tr w:rsidR="00A0247E" w:rsidRPr="00C224E4" w14:paraId="7AD8E463" w14:textId="77777777" w:rsidTr="005B7B44">
              <w:trPr>
                <w:trHeight w:val="300"/>
              </w:trPr>
              <w:tc>
                <w:tcPr>
                  <w:tcW w:w="906" w:type="dxa"/>
                  <w:vMerge/>
                  <w:tcBorders>
                    <w:top w:val="nil"/>
                    <w:left w:val="single" w:sz="4" w:space="0" w:color="auto"/>
                    <w:bottom w:val="nil"/>
                    <w:right w:val="single" w:sz="4" w:space="0" w:color="auto"/>
                  </w:tcBorders>
                  <w:vAlign w:val="center"/>
                  <w:hideMark/>
                </w:tcPr>
                <w:p w14:paraId="616D866A" w14:textId="77777777" w:rsidR="00A0247E" w:rsidRPr="0033455D" w:rsidRDefault="00A0247E" w:rsidP="00B039E7">
                  <w:pPr>
                    <w:pStyle w:val="Textodenotadefim"/>
                  </w:pPr>
                </w:p>
              </w:tc>
              <w:tc>
                <w:tcPr>
                  <w:tcW w:w="3544" w:type="dxa"/>
                  <w:tcBorders>
                    <w:top w:val="nil"/>
                    <w:left w:val="single" w:sz="8" w:space="0" w:color="auto"/>
                    <w:bottom w:val="single" w:sz="4" w:space="0" w:color="auto"/>
                    <w:right w:val="single" w:sz="4" w:space="0" w:color="auto"/>
                  </w:tcBorders>
                  <w:shd w:val="clear" w:color="auto" w:fill="EEECE1"/>
                  <w:noWrap/>
                  <w:vAlign w:val="bottom"/>
                </w:tcPr>
                <w:p w14:paraId="41CA86D2" w14:textId="77777777" w:rsidR="00A0247E" w:rsidRPr="0033455D" w:rsidRDefault="00A0247E" w:rsidP="00B039E7">
                  <w:pPr>
                    <w:pStyle w:val="Textodenotadefim"/>
                  </w:pPr>
                  <w:r w:rsidRPr="0033455D">
                    <w:t>Caminhão basculante (12 m³)</w:t>
                  </w:r>
                </w:p>
              </w:tc>
              <w:tc>
                <w:tcPr>
                  <w:tcW w:w="1069" w:type="dxa"/>
                  <w:tcBorders>
                    <w:top w:val="nil"/>
                    <w:left w:val="nil"/>
                    <w:bottom w:val="single" w:sz="4" w:space="0" w:color="auto"/>
                    <w:right w:val="single" w:sz="4" w:space="0" w:color="auto"/>
                  </w:tcBorders>
                  <w:shd w:val="clear" w:color="auto" w:fill="EEECE1"/>
                  <w:noWrap/>
                  <w:vAlign w:val="bottom"/>
                </w:tcPr>
                <w:p w14:paraId="11A2F8DD" w14:textId="77777777" w:rsidR="00A0247E" w:rsidRPr="0033455D" w:rsidRDefault="00A0247E" w:rsidP="00B039E7">
                  <w:pPr>
                    <w:pStyle w:val="Textodenotadefim"/>
                  </w:pPr>
                  <w:r w:rsidRPr="0033455D">
                    <w:t>200</w:t>
                  </w:r>
                </w:p>
              </w:tc>
              <w:tc>
                <w:tcPr>
                  <w:tcW w:w="1275" w:type="dxa"/>
                  <w:tcBorders>
                    <w:top w:val="nil"/>
                    <w:left w:val="nil"/>
                    <w:bottom w:val="single" w:sz="4" w:space="0" w:color="auto"/>
                    <w:right w:val="single" w:sz="8" w:space="0" w:color="auto"/>
                  </w:tcBorders>
                  <w:shd w:val="clear" w:color="auto" w:fill="EEECE1"/>
                  <w:noWrap/>
                  <w:vAlign w:val="bottom"/>
                </w:tcPr>
                <w:p w14:paraId="3431F035" w14:textId="236F19B8" w:rsidR="00A0247E" w:rsidRPr="0033455D" w:rsidRDefault="0033455D" w:rsidP="00B039E7">
                  <w:pPr>
                    <w:pStyle w:val="Textodenotadefim"/>
                  </w:pPr>
                  <w:r w:rsidRPr="0033455D">
                    <w:t>2</w:t>
                  </w:r>
                </w:p>
              </w:tc>
            </w:tr>
            <w:tr w:rsidR="00A0247E" w:rsidRPr="00C224E4" w14:paraId="737B93D0" w14:textId="77777777" w:rsidTr="005B7B44">
              <w:trPr>
                <w:trHeight w:val="300"/>
              </w:trPr>
              <w:tc>
                <w:tcPr>
                  <w:tcW w:w="906" w:type="dxa"/>
                  <w:vMerge/>
                  <w:tcBorders>
                    <w:top w:val="nil"/>
                    <w:left w:val="single" w:sz="4" w:space="0" w:color="auto"/>
                    <w:bottom w:val="nil"/>
                    <w:right w:val="single" w:sz="4" w:space="0" w:color="auto"/>
                  </w:tcBorders>
                  <w:vAlign w:val="center"/>
                  <w:hideMark/>
                </w:tcPr>
                <w:p w14:paraId="6DBEA093" w14:textId="77777777" w:rsidR="00A0247E" w:rsidRPr="0033455D" w:rsidRDefault="00A0247E" w:rsidP="00B039E7">
                  <w:pPr>
                    <w:pStyle w:val="Textodenotadefim"/>
                  </w:pPr>
                </w:p>
              </w:tc>
              <w:tc>
                <w:tcPr>
                  <w:tcW w:w="3544" w:type="dxa"/>
                  <w:tcBorders>
                    <w:top w:val="nil"/>
                    <w:left w:val="single" w:sz="8" w:space="0" w:color="auto"/>
                    <w:bottom w:val="single" w:sz="4" w:space="0" w:color="auto"/>
                    <w:right w:val="single" w:sz="4" w:space="0" w:color="auto"/>
                  </w:tcBorders>
                  <w:shd w:val="clear" w:color="auto" w:fill="EEECE1"/>
                  <w:noWrap/>
                  <w:vAlign w:val="bottom"/>
                </w:tcPr>
                <w:p w14:paraId="452315EC" w14:textId="77777777" w:rsidR="00A0247E" w:rsidRPr="0033455D" w:rsidRDefault="00A0247E" w:rsidP="00B039E7">
                  <w:pPr>
                    <w:pStyle w:val="Textodenotadefim"/>
                  </w:pPr>
                  <w:r w:rsidRPr="0033455D">
                    <w:t>Motoniveladora</w:t>
                  </w:r>
                </w:p>
              </w:tc>
              <w:tc>
                <w:tcPr>
                  <w:tcW w:w="1069" w:type="dxa"/>
                  <w:tcBorders>
                    <w:top w:val="nil"/>
                    <w:left w:val="nil"/>
                    <w:bottom w:val="single" w:sz="4" w:space="0" w:color="auto"/>
                    <w:right w:val="single" w:sz="4" w:space="0" w:color="auto"/>
                  </w:tcBorders>
                  <w:shd w:val="clear" w:color="auto" w:fill="EEECE1"/>
                  <w:noWrap/>
                  <w:vAlign w:val="bottom"/>
                </w:tcPr>
                <w:p w14:paraId="6E0CD593" w14:textId="77777777" w:rsidR="00A0247E" w:rsidRPr="0033455D" w:rsidRDefault="00A0247E" w:rsidP="00B039E7">
                  <w:pPr>
                    <w:pStyle w:val="Textodenotadefim"/>
                  </w:pPr>
                  <w:r w:rsidRPr="0033455D">
                    <w:t>185</w:t>
                  </w:r>
                </w:p>
              </w:tc>
              <w:tc>
                <w:tcPr>
                  <w:tcW w:w="1275" w:type="dxa"/>
                  <w:tcBorders>
                    <w:top w:val="nil"/>
                    <w:left w:val="nil"/>
                    <w:bottom w:val="single" w:sz="4" w:space="0" w:color="auto"/>
                    <w:right w:val="single" w:sz="8" w:space="0" w:color="auto"/>
                  </w:tcBorders>
                  <w:shd w:val="clear" w:color="auto" w:fill="EEECE1"/>
                  <w:noWrap/>
                  <w:vAlign w:val="bottom"/>
                </w:tcPr>
                <w:p w14:paraId="7D6A563E" w14:textId="783A638F" w:rsidR="00A0247E" w:rsidRPr="0033455D" w:rsidRDefault="0033455D" w:rsidP="00B039E7">
                  <w:pPr>
                    <w:pStyle w:val="Textodenotadefim"/>
                  </w:pPr>
                  <w:r w:rsidRPr="0033455D">
                    <w:t>1</w:t>
                  </w:r>
                </w:p>
              </w:tc>
            </w:tr>
            <w:tr w:rsidR="00A0247E" w:rsidRPr="00C224E4" w14:paraId="0C99F6EE" w14:textId="77777777" w:rsidTr="005B7B44">
              <w:trPr>
                <w:trHeight w:val="300"/>
              </w:trPr>
              <w:tc>
                <w:tcPr>
                  <w:tcW w:w="906" w:type="dxa"/>
                  <w:vMerge/>
                  <w:tcBorders>
                    <w:top w:val="nil"/>
                    <w:left w:val="single" w:sz="4" w:space="0" w:color="auto"/>
                    <w:bottom w:val="nil"/>
                    <w:right w:val="single" w:sz="4" w:space="0" w:color="auto"/>
                  </w:tcBorders>
                  <w:vAlign w:val="center"/>
                </w:tcPr>
                <w:p w14:paraId="66E2862D" w14:textId="77777777" w:rsidR="00A0247E" w:rsidRPr="0033455D" w:rsidRDefault="00A0247E" w:rsidP="00B039E7">
                  <w:pPr>
                    <w:pStyle w:val="Textodenotadefim"/>
                  </w:pPr>
                </w:p>
              </w:tc>
              <w:tc>
                <w:tcPr>
                  <w:tcW w:w="3544" w:type="dxa"/>
                  <w:tcBorders>
                    <w:top w:val="nil"/>
                    <w:left w:val="single" w:sz="8" w:space="0" w:color="auto"/>
                    <w:bottom w:val="single" w:sz="4" w:space="0" w:color="auto"/>
                    <w:right w:val="single" w:sz="4" w:space="0" w:color="auto"/>
                  </w:tcBorders>
                  <w:shd w:val="clear" w:color="auto" w:fill="EEECE1"/>
                  <w:noWrap/>
                  <w:vAlign w:val="bottom"/>
                </w:tcPr>
                <w:p w14:paraId="1B4250AE" w14:textId="77777777" w:rsidR="00A0247E" w:rsidRPr="0033455D" w:rsidRDefault="00A0247E" w:rsidP="00B039E7">
                  <w:pPr>
                    <w:pStyle w:val="Textodenotadefim"/>
                  </w:pPr>
                  <w:r w:rsidRPr="0033455D">
                    <w:t>Escavadeira hidráulica</w:t>
                  </w:r>
                </w:p>
              </w:tc>
              <w:tc>
                <w:tcPr>
                  <w:tcW w:w="1069" w:type="dxa"/>
                  <w:tcBorders>
                    <w:top w:val="nil"/>
                    <w:left w:val="nil"/>
                    <w:bottom w:val="single" w:sz="4" w:space="0" w:color="auto"/>
                    <w:right w:val="single" w:sz="4" w:space="0" w:color="auto"/>
                  </w:tcBorders>
                  <w:shd w:val="clear" w:color="auto" w:fill="EEECE1"/>
                  <w:noWrap/>
                  <w:vAlign w:val="bottom"/>
                </w:tcPr>
                <w:p w14:paraId="5A1DDF01" w14:textId="77777777" w:rsidR="00A0247E" w:rsidRPr="0033455D" w:rsidRDefault="00A0247E" w:rsidP="00B039E7">
                  <w:pPr>
                    <w:pStyle w:val="Textodenotadefim"/>
                  </w:pPr>
                  <w:r w:rsidRPr="0033455D">
                    <w:t>111</w:t>
                  </w:r>
                </w:p>
              </w:tc>
              <w:tc>
                <w:tcPr>
                  <w:tcW w:w="1275" w:type="dxa"/>
                  <w:tcBorders>
                    <w:top w:val="nil"/>
                    <w:left w:val="nil"/>
                    <w:bottom w:val="single" w:sz="4" w:space="0" w:color="auto"/>
                    <w:right w:val="single" w:sz="8" w:space="0" w:color="auto"/>
                  </w:tcBorders>
                  <w:shd w:val="clear" w:color="auto" w:fill="EEECE1"/>
                  <w:noWrap/>
                  <w:vAlign w:val="bottom"/>
                </w:tcPr>
                <w:p w14:paraId="47010141" w14:textId="730A5C3B" w:rsidR="00A0247E" w:rsidRPr="0033455D" w:rsidRDefault="0033455D" w:rsidP="00B039E7">
                  <w:pPr>
                    <w:pStyle w:val="Textodenotadefim"/>
                  </w:pPr>
                  <w:r w:rsidRPr="0033455D">
                    <w:t>0</w:t>
                  </w:r>
                </w:p>
              </w:tc>
            </w:tr>
            <w:tr w:rsidR="00A0247E" w:rsidRPr="00C224E4" w14:paraId="076F1450" w14:textId="77777777" w:rsidTr="005B7B44">
              <w:trPr>
                <w:trHeight w:val="300"/>
              </w:trPr>
              <w:tc>
                <w:tcPr>
                  <w:tcW w:w="906" w:type="dxa"/>
                  <w:vMerge/>
                  <w:tcBorders>
                    <w:top w:val="nil"/>
                    <w:left w:val="single" w:sz="4" w:space="0" w:color="auto"/>
                    <w:bottom w:val="nil"/>
                    <w:right w:val="single" w:sz="4" w:space="0" w:color="auto"/>
                  </w:tcBorders>
                  <w:vAlign w:val="center"/>
                </w:tcPr>
                <w:p w14:paraId="09A2B38C" w14:textId="77777777" w:rsidR="00A0247E" w:rsidRPr="0033455D" w:rsidRDefault="00A0247E" w:rsidP="00B039E7">
                  <w:pPr>
                    <w:pStyle w:val="Textodenotadefim"/>
                  </w:pPr>
                </w:p>
              </w:tc>
              <w:tc>
                <w:tcPr>
                  <w:tcW w:w="3544" w:type="dxa"/>
                  <w:tcBorders>
                    <w:top w:val="nil"/>
                    <w:left w:val="single" w:sz="8" w:space="0" w:color="auto"/>
                    <w:bottom w:val="single" w:sz="4" w:space="0" w:color="auto"/>
                    <w:right w:val="single" w:sz="4" w:space="0" w:color="auto"/>
                  </w:tcBorders>
                  <w:shd w:val="clear" w:color="auto" w:fill="EEECE1"/>
                  <w:noWrap/>
                  <w:vAlign w:val="bottom"/>
                </w:tcPr>
                <w:p w14:paraId="41CEC658" w14:textId="77777777" w:rsidR="00A0247E" w:rsidRPr="0033455D" w:rsidRDefault="00A0247E" w:rsidP="00B039E7">
                  <w:pPr>
                    <w:pStyle w:val="Textodenotadefim"/>
                  </w:pPr>
                  <w:r w:rsidRPr="0033455D">
                    <w:t>Carregadeira frontal de pneus</w:t>
                  </w:r>
                </w:p>
              </w:tc>
              <w:tc>
                <w:tcPr>
                  <w:tcW w:w="1069" w:type="dxa"/>
                  <w:tcBorders>
                    <w:top w:val="nil"/>
                    <w:left w:val="nil"/>
                    <w:bottom w:val="single" w:sz="4" w:space="0" w:color="auto"/>
                    <w:right w:val="single" w:sz="4" w:space="0" w:color="auto"/>
                  </w:tcBorders>
                  <w:shd w:val="clear" w:color="auto" w:fill="EEECE1"/>
                  <w:noWrap/>
                  <w:vAlign w:val="bottom"/>
                </w:tcPr>
                <w:p w14:paraId="349BF88F" w14:textId="77777777" w:rsidR="00A0247E" w:rsidRPr="0033455D" w:rsidRDefault="00A0247E" w:rsidP="00B039E7">
                  <w:pPr>
                    <w:pStyle w:val="Textodenotadefim"/>
                  </w:pPr>
                  <w:r w:rsidRPr="0033455D">
                    <w:t>140</w:t>
                  </w:r>
                </w:p>
              </w:tc>
              <w:tc>
                <w:tcPr>
                  <w:tcW w:w="1275" w:type="dxa"/>
                  <w:tcBorders>
                    <w:top w:val="nil"/>
                    <w:left w:val="nil"/>
                    <w:bottom w:val="single" w:sz="4" w:space="0" w:color="auto"/>
                    <w:right w:val="single" w:sz="8" w:space="0" w:color="auto"/>
                  </w:tcBorders>
                  <w:shd w:val="clear" w:color="auto" w:fill="EEECE1"/>
                  <w:noWrap/>
                  <w:vAlign w:val="bottom"/>
                </w:tcPr>
                <w:p w14:paraId="5E9B5094" w14:textId="6F814A3A" w:rsidR="00A0247E" w:rsidRPr="0033455D" w:rsidRDefault="0033455D" w:rsidP="00B039E7">
                  <w:pPr>
                    <w:pStyle w:val="Textodenotadefim"/>
                  </w:pPr>
                  <w:r w:rsidRPr="0033455D">
                    <w:t>0</w:t>
                  </w:r>
                </w:p>
              </w:tc>
            </w:tr>
            <w:tr w:rsidR="00A0247E" w:rsidRPr="00C224E4" w14:paraId="495123B1" w14:textId="77777777" w:rsidTr="005B7B44">
              <w:trPr>
                <w:trHeight w:val="300"/>
              </w:trPr>
              <w:tc>
                <w:tcPr>
                  <w:tcW w:w="906" w:type="dxa"/>
                  <w:vMerge/>
                  <w:tcBorders>
                    <w:top w:val="nil"/>
                    <w:left w:val="single" w:sz="4" w:space="0" w:color="auto"/>
                    <w:bottom w:val="nil"/>
                    <w:right w:val="single" w:sz="4" w:space="0" w:color="auto"/>
                  </w:tcBorders>
                  <w:vAlign w:val="center"/>
                </w:tcPr>
                <w:p w14:paraId="4B6AECAC" w14:textId="77777777" w:rsidR="00A0247E" w:rsidRPr="0033455D" w:rsidRDefault="00A0247E" w:rsidP="00B039E7">
                  <w:pPr>
                    <w:pStyle w:val="Textodenotadefim"/>
                  </w:pPr>
                </w:p>
              </w:tc>
              <w:tc>
                <w:tcPr>
                  <w:tcW w:w="3544" w:type="dxa"/>
                  <w:tcBorders>
                    <w:top w:val="nil"/>
                    <w:left w:val="single" w:sz="8" w:space="0" w:color="auto"/>
                    <w:bottom w:val="single" w:sz="4" w:space="0" w:color="auto"/>
                    <w:right w:val="single" w:sz="4" w:space="0" w:color="auto"/>
                  </w:tcBorders>
                  <w:shd w:val="clear" w:color="auto" w:fill="EEECE1"/>
                  <w:noWrap/>
                  <w:vAlign w:val="bottom"/>
                </w:tcPr>
                <w:p w14:paraId="60065162" w14:textId="77777777" w:rsidR="00A0247E" w:rsidRPr="0033455D" w:rsidRDefault="00A0247E" w:rsidP="00B039E7">
                  <w:pPr>
                    <w:pStyle w:val="Textodenotadefim"/>
                  </w:pPr>
                  <w:r w:rsidRPr="0033455D">
                    <w:t>Grade discos</w:t>
                  </w:r>
                </w:p>
              </w:tc>
              <w:tc>
                <w:tcPr>
                  <w:tcW w:w="1069" w:type="dxa"/>
                  <w:tcBorders>
                    <w:top w:val="nil"/>
                    <w:left w:val="nil"/>
                    <w:bottom w:val="single" w:sz="4" w:space="0" w:color="auto"/>
                    <w:right w:val="single" w:sz="4" w:space="0" w:color="auto"/>
                  </w:tcBorders>
                  <w:shd w:val="clear" w:color="auto" w:fill="EEECE1"/>
                  <w:noWrap/>
                  <w:vAlign w:val="bottom"/>
                </w:tcPr>
                <w:p w14:paraId="6D6D00B4" w14:textId="77777777" w:rsidR="00A0247E" w:rsidRPr="0033455D" w:rsidRDefault="00A0247E" w:rsidP="00B039E7">
                  <w:pPr>
                    <w:pStyle w:val="Textodenotadefim"/>
                  </w:pPr>
                  <w:r w:rsidRPr="0033455D">
                    <w:t>-</w:t>
                  </w:r>
                </w:p>
              </w:tc>
              <w:tc>
                <w:tcPr>
                  <w:tcW w:w="1275" w:type="dxa"/>
                  <w:tcBorders>
                    <w:top w:val="nil"/>
                    <w:left w:val="nil"/>
                    <w:bottom w:val="single" w:sz="4" w:space="0" w:color="auto"/>
                    <w:right w:val="single" w:sz="8" w:space="0" w:color="auto"/>
                  </w:tcBorders>
                  <w:shd w:val="clear" w:color="auto" w:fill="EEECE1"/>
                  <w:noWrap/>
                  <w:vAlign w:val="bottom"/>
                </w:tcPr>
                <w:p w14:paraId="09C0ED02" w14:textId="4E098A95" w:rsidR="00A0247E" w:rsidRPr="0033455D" w:rsidRDefault="0033455D" w:rsidP="00B039E7">
                  <w:pPr>
                    <w:pStyle w:val="Textodenotadefim"/>
                  </w:pPr>
                  <w:r w:rsidRPr="0033455D">
                    <w:t>1</w:t>
                  </w:r>
                </w:p>
              </w:tc>
            </w:tr>
            <w:tr w:rsidR="00A0247E" w:rsidRPr="00C224E4" w14:paraId="3937110C" w14:textId="77777777" w:rsidTr="005B7B44">
              <w:trPr>
                <w:trHeight w:val="300"/>
              </w:trPr>
              <w:tc>
                <w:tcPr>
                  <w:tcW w:w="906" w:type="dxa"/>
                  <w:vMerge/>
                  <w:tcBorders>
                    <w:top w:val="nil"/>
                    <w:left w:val="single" w:sz="4" w:space="0" w:color="auto"/>
                    <w:bottom w:val="nil"/>
                    <w:right w:val="single" w:sz="4" w:space="0" w:color="auto"/>
                  </w:tcBorders>
                  <w:vAlign w:val="center"/>
                </w:tcPr>
                <w:p w14:paraId="48D31F75" w14:textId="77777777" w:rsidR="00A0247E" w:rsidRPr="0033455D" w:rsidRDefault="00A0247E" w:rsidP="00B039E7">
                  <w:pPr>
                    <w:pStyle w:val="Textodenotadefim"/>
                  </w:pPr>
                </w:p>
              </w:tc>
              <w:tc>
                <w:tcPr>
                  <w:tcW w:w="3544" w:type="dxa"/>
                  <w:tcBorders>
                    <w:top w:val="nil"/>
                    <w:left w:val="single" w:sz="8" w:space="0" w:color="auto"/>
                    <w:bottom w:val="single" w:sz="4" w:space="0" w:color="auto"/>
                    <w:right w:val="single" w:sz="4" w:space="0" w:color="auto"/>
                  </w:tcBorders>
                  <w:shd w:val="clear" w:color="auto" w:fill="EEECE1"/>
                  <w:noWrap/>
                  <w:vAlign w:val="bottom"/>
                </w:tcPr>
                <w:p w14:paraId="666AA365" w14:textId="77777777" w:rsidR="00A0247E" w:rsidRPr="0033455D" w:rsidRDefault="00A0247E" w:rsidP="00B039E7">
                  <w:pPr>
                    <w:pStyle w:val="Textodenotadefim"/>
                  </w:pPr>
                  <w:r w:rsidRPr="0033455D">
                    <w:t>Trator agrícola</w:t>
                  </w:r>
                </w:p>
              </w:tc>
              <w:tc>
                <w:tcPr>
                  <w:tcW w:w="1069" w:type="dxa"/>
                  <w:tcBorders>
                    <w:top w:val="nil"/>
                    <w:left w:val="nil"/>
                    <w:bottom w:val="single" w:sz="4" w:space="0" w:color="auto"/>
                    <w:right w:val="single" w:sz="4" w:space="0" w:color="auto"/>
                  </w:tcBorders>
                  <w:shd w:val="clear" w:color="auto" w:fill="EEECE1"/>
                  <w:noWrap/>
                  <w:vAlign w:val="bottom"/>
                </w:tcPr>
                <w:p w14:paraId="240B3601" w14:textId="77777777" w:rsidR="00A0247E" w:rsidRPr="0033455D" w:rsidRDefault="00A0247E" w:rsidP="00B039E7">
                  <w:pPr>
                    <w:pStyle w:val="Textodenotadefim"/>
                  </w:pPr>
                  <w:r w:rsidRPr="0033455D">
                    <w:t>110</w:t>
                  </w:r>
                </w:p>
              </w:tc>
              <w:tc>
                <w:tcPr>
                  <w:tcW w:w="1275" w:type="dxa"/>
                  <w:tcBorders>
                    <w:top w:val="nil"/>
                    <w:left w:val="nil"/>
                    <w:bottom w:val="single" w:sz="4" w:space="0" w:color="auto"/>
                    <w:right w:val="single" w:sz="8" w:space="0" w:color="auto"/>
                  </w:tcBorders>
                  <w:shd w:val="clear" w:color="auto" w:fill="EEECE1"/>
                  <w:noWrap/>
                  <w:vAlign w:val="bottom"/>
                </w:tcPr>
                <w:p w14:paraId="5D2395CF" w14:textId="5F16452D" w:rsidR="00A0247E" w:rsidRPr="0033455D" w:rsidRDefault="0033455D" w:rsidP="00B039E7">
                  <w:pPr>
                    <w:pStyle w:val="Textodenotadefim"/>
                  </w:pPr>
                  <w:r w:rsidRPr="0033455D">
                    <w:t>1</w:t>
                  </w:r>
                </w:p>
              </w:tc>
            </w:tr>
            <w:tr w:rsidR="00A0247E" w:rsidRPr="00C224E4" w14:paraId="7CC7AA05" w14:textId="77777777" w:rsidTr="005B7B44">
              <w:trPr>
                <w:trHeight w:val="300"/>
              </w:trPr>
              <w:tc>
                <w:tcPr>
                  <w:tcW w:w="906" w:type="dxa"/>
                  <w:vMerge/>
                  <w:tcBorders>
                    <w:top w:val="nil"/>
                    <w:left w:val="single" w:sz="4" w:space="0" w:color="auto"/>
                    <w:bottom w:val="nil"/>
                    <w:right w:val="single" w:sz="4" w:space="0" w:color="auto"/>
                  </w:tcBorders>
                  <w:vAlign w:val="center"/>
                </w:tcPr>
                <w:p w14:paraId="1095D3F3" w14:textId="77777777" w:rsidR="00A0247E" w:rsidRPr="0033455D" w:rsidRDefault="00A0247E" w:rsidP="00B039E7">
                  <w:pPr>
                    <w:pStyle w:val="Textodenotadefim"/>
                  </w:pPr>
                </w:p>
              </w:tc>
              <w:tc>
                <w:tcPr>
                  <w:tcW w:w="3544" w:type="dxa"/>
                  <w:tcBorders>
                    <w:top w:val="nil"/>
                    <w:left w:val="single" w:sz="8" w:space="0" w:color="auto"/>
                    <w:bottom w:val="single" w:sz="4" w:space="0" w:color="auto"/>
                    <w:right w:val="single" w:sz="4" w:space="0" w:color="auto"/>
                  </w:tcBorders>
                  <w:shd w:val="clear" w:color="auto" w:fill="EEECE1"/>
                  <w:noWrap/>
                  <w:vAlign w:val="bottom"/>
                </w:tcPr>
                <w:p w14:paraId="5EF0DBE8" w14:textId="77777777" w:rsidR="00A0247E" w:rsidRPr="0033455D" w:rsidRDefault="00A0247E" w:rsidP="00B039E7">
                  <w:pPr>
                    <w:pStyle w:val="Textodenotadefim"/>
                  </w:pPr>
                  <w:r w:rsidRPr="0033455D">
                    <w:t>Caminhão Irrigador (Pipa / 6.000l)</w:t>
                  </w:r>
                </w:p>
              </w:tc>
              <w:tc>
                <w:tcPr>
                  <w:tcW w:w="1069" w:type="dxa"/>
                  <w:tcBorders>
                    <w:top w:val="nil"/>
                    <w:left w:val="nil"/>
                    <w:bottom w:val="single" w:sz="4" w:space="0" w:color="auto"/>
                    <w:right w:val="single" w:sz="4" w:space="0" w:color="auto"/>
                  </w:tcBorders>
                  <w:shd w:val="clear" w:color="auto" w:fill="EEECE1"/>
                  <w:noWrap/>
                  <w:vAlign w:val="bottom"/>
                </w:tcPr>
                <w:p w14:paraId="593129D2" w14:textId="72ADF5A3" w:rsidR="00A0247E" w:rsidRPr="0033455D" w:rsidRDefault="00473F17" w:rsidP="00B039E7">
                  <w:pPr>
                    <w:pStyle w:val="Textodenotadefim"/>
                  </w:pPr>
                  <w:r w:rsidRPr="0033455D">
                    <w:t>150</w:t>
                  </w:r>
                </w:p>
              </w:tc>
              <w:tc>
                <w:tcPr>
                  <w:tcW w:w="1275" w:type="dxa"/>
                  <w:tcBorders>
                    <w:top w:val="nil"/>
                    <w:left w:val="nil"/>
                    <w:bottom w:val="single" w:sz="4" w:space="0" w:color="auto"/>
                    <w:right w:val="single" w:sz="8" w:space="0" w:color="auto"/>
                  </w:tcBorders>
                  <w:shd w:val="clear" w:color="auto" w:fill="EEECE1"/>
                  <w:noWrap/>
                  <w:vAlign w:val="bottom"/>
                </w:tcPr>
                <w:p w14:paraId="4E1E55A0" w14:textId="7468C163" w:rsidR="00A0247E" w:rsidRPr="0033455D" w:rsidRDefault="0033455D" w:rsidP="00B039E7">
                  <w:pPr>
                    <w:pStyle w:val="Textodenotadefim"/>
                  </w:pPr>
                  <w:r w:rsidRPr="0033455D">
                    <w:t>1</w:t>
                  </w:r>
                </w:p>
              </w:tc>
            </w:tr>
            <w:tr w:rsidR="00A0247E" w:rsidRPr="00C224E4" w14:paraId="77B3B954" w14:textId="77777777" w:rsidTr="005B7B44">
              <w:trPr>
                <w:trHeight w:val="570"/>
              </w:trPr>
              <w:tc>
                <w:tcPr>
                  <w:tcW w:w="906" w:type="dxa"/>
                  <w:vMerge/>
                  <w:tcBorders>
                    <w:top w:val="nil"/>
                    <w:left w:val="single" w:sz="4" w:space="0" w:color="auto"/>
                    <w:bottom w:val="nil"/>
                    <w:right w:val="single" w:sz="4" w:space="0" w:color="auto"/>
                  </w:tcBorders>
                  <w:vAlign w:val="center"/>
                </w:tcPr>
                <w:p w14:paraId="12D28C49" w14:textId="77777777" w:rsidR="00A0247E" w:rsidRPr="0033455D" w:rsidRDefault="00A0247E" w:rsidP="00B039E7">
                  <w:pPr>
                    <w:pStyle w:val="Textodenotadefim"/>
                  </w:pPr>
                </w:p>
              </w:tc>
              <w:tc>
                <w:tcPr>
                  <w:tcW w:w="3544" w:type="dxa"/>
                  <w:tcBorders>
                    <w:top w:val="nil"/>
                    <w:left w:val="single" w:sz="8" w:space="0" w:color="auto"/>
                    <w:bottom w:val="single" w:sz="4" w:space="0" w:color="auto"/>
                    <w:right w:val="single" w:sz="4" w:space="0" w:color="auto"/>
                  </w:tcBorders>
                  <w:shd w:val="clear" w:color="auto" w:fill="EEECE1"/>
                  <w:noWrap/>
                  <w:vAlign w:val="bottom"/>
                </w:tcPr>
                <w:p w14:paraId="325C99C6" w14:textId="77777777" w:rsidR="00A0247E" w:rsidRPr="0033455D" w:rsidRDefault="00A0247E" w:rsidP="00B039E7">
                  <w:pPr>
                    <w:pStyle w:val="Textodenotadefim"/>
                  </w:pPr>
                  <w:r w:rsidRPr="0033455D">
                    <w:t>Rolo vibratório liso autopropelido (Tanden)</w:t>
                  </w:r>
                </w:p>
              </w:tc>
              <w:tc>
                <w:tcPr>
                  <w:tcW w:w="1069" w:type="dxa"/>
                  <w:tcBorders>
                    <w:top w:val="nil"/>
                    <w:left w:val="nil"/>
                    <w:bottom w:val="single" w:sz="4" w:space="0" w:color="auto"/>
                    <w:right w:val="single" w:sz="4" w:space="0" w:color="auto"/>
                  </w:tcBorders>
                  <w:shd w:val="clear" w:color="auto" w:fill="EEECE1"/>
                  <w:noWrap/>
                  <w:vAlign w:val="bottom"/>
                </w:tcPr>
                <w:p w14:paraId="2583FED3" w14:textId="77777777" w:rsidR="00A0247E" w:rsidRPr="0033455D" w:rsidRDefault="00A0247E" w:rsidP="00B039E7">
                  <w:pPr>
                    <w:pStyle w:val="Textodenotadefim"/>
                  </w:pPr>
                  <w:r w:rsidRPr="0033455D">
                    <w:t>127</w:t>
                  </w:r>
                </w:p>
              </w:tc>
              <w:tc>
                <w:tcPr>
                  <w:tcW w:w="1275" w:type="dxa"/>
                  <w:tcBorders>
                    <w:top w:val="nil"/>
                    <w:left w:val="nil"/>
                    <w:bottom w:val="single" w:sz="4" w:space="0" w:color="auto"/>
                    <w:right w:val="single" w:sz="8" w:space="0" w:color="auto"/>
                  </w:tcBorders>
                  <w:shd w:val="clear" w:color="auto" w:fill="EEECE1"/>
                  <w:noWrap/>
                  <w:vAlign w:val="bottom"/>
                </w:tcPr>
                <w:p w14:paraId="53D3997A" w14:textId="71CFDE56" w:rsidR="00A0247E" w:rsidRPr="0033455D" w:rsidRDefault="0033455D" w:rsidP="00B039E7">
                  <w:pPr>
                    <w:pStyle w:val="Textodenotadefim"/>
                  </w:pPr>
                  <w:r w:rsidRPr="0033455D">
                    <w:t>1</w:t>
                  </w:r>
                </w:p>
              </w:tc>
            </w:tr>
            <w:tr w:rsidR="00A0247E" w:rsidRPr="00C224E4" w14:paraId="0A05AAE2" w14:textId="77777777" w:rsidTr="005B7B44">
              <w:trPr>
                <w:trHeight w:val="300"/>
              </w:trPr>
              <w:tc>
                <w:tcPr>
                  <w:tcW w:w="906" w:type="dxa"/>
                  <w:vMerge/>
                  <w:tcBorders>
                    <w:top w:val="nil"/>
                    <w:left w:val="single" w:sz="4" w:space="0" w:color="auto"/>
                    <w:bottom w:val="nil"/>
                    <w:right w:val="single" w:sz="4" w:space="0" w:color="auto"/>
                  </w:tcBorders>
                  <w:vAlign w:val="center"/>
                  <w:hideMark/>
                </w:tcPr>
                <w:p w14:paraId="44D9CDD1" w14:textId="77777777" w:rsidR="00A0247E" w:rsidRPr="0033455D" w:rsidRDefault="00A0247E" w:rsidP="00B039E7">
                  <w:pPr>
                    <w:pStyle w:val="Textodenotadefim"/>
                  </w:pPr>
                </w:p>
              </w:tc>
              <w:tc>
                <w:tcPr>
                  <w:tcW w:w="3544" w:type="dxa"/>
                  <w:tcBorders>
                    <w:top w:val="nil"/>
                    <w:left w:val="single" w:sz="8" w:space="0" w:color="auto"/>
                    <w:bottom w:val="single" w:sz="4" w:space="0" w:color="auto"/>
                    <w:right w:val="single" w:sz="4" w:space="0" w:color="auto"/>
                  </w:tcBorders>
                  <w:shd w:val="clear" w:color="auto" w:fill="EEECE1"/>
                  <w:noWrap/>
                  <w:vAlign w:val="bottom"/>
                </w:tcPr>
                <w:p w14:paraId="563ACD27" w14:textId="52AF11A5" w:rsidR="00A0247E" w:rsidRPr="0033455D" w:rsidRDefault="00A0247E" w:rsidP="00B039E7">
                  <w:pPr>
                    <w:pStyle w:val="Textodenotadefim"/>
                  </w:pPr>
                  <w:r w:rsidRPr="0033455D">
                    <w:t>Rolo vibratório liso autopropelido (pé de carneiro)</w:t>
                  </w:r>
                </w:p>
              </w:tc>
              <w:tc>
                <w:tcPr>
                  <w:tcW w:w="1069" w:type="dxa"/>
                  <w:tcBorders>
                    <w:top w:val="nil"/>
                    <w:left w:val="nil"/>
                    <w:bottom w:val="single" w:sz="4" w:space="0" w:color="auto"/>
                    <w:right w:val="single" w:sz="4" w:space="0" w:color="auto"/>
                  </w:tcBorders>
                  <w:shd w:val="clear" w:color="auto" w:fill="EEECE1"/>
                  <w:noWrap/>
                  <w:vAlign w:val="bottom"/>
                </w:tcPr>
                <w:p w14:paraId="28DD25EA" w14:textId="77777777" w:rsidR="00A0247E" w:rsidRPr="0033455D" w:rsidRDefault="00A0247E" w:rsidP="00B039E7">
                  <w:pPr>
                    <w:pStyle w:val="Textodenotadefim"/>
                  </w:pPr>
                  <w:r w:rsidRPr="0033455D">
                    <w:t>127</w:t>
                  </w:r>
                </w:p>
              </w:tc>
              <w:tc>
                <w:tcPr>
                  <w:tcW w:w="1275" w:type="dxa"/>
                  <w:tcBorders>
                    <w:top w:val="nil"/>
                    <w:left w:val="nil"/>
                    <w:bottom w:val="single" w:sz="4" w:space="0" w:color="auto"/>
                    <w:right w:val="single" w:sz="8" w:space="0" w:color="auto"/>
                  </w:tcBorders>
                  <w:shd w:val="clear" w:color="auto" w:fill="EEECE1"/>
                  <w:noWrap/>
                  <w:vAlign w:val="bottom"/>
                </w:tcPr>
                <w:p w14:paraId="47044631" w14:textId="4E916E52" w:rsidR="00A0247E" w:rsidRPr="0033455D" w:rsidRDefault="0033455D" w:rsidP="00B039E7">
                  <w:pPr>
                    <w:pStyle w:val="Textodenotadefim"/>
                  </w:pPr>
                  <w:r w:rsidRPr="0033455D">
                    <w:t>1</w:t>
                  </w:r>
                </w:p>
              </w:tc>
            </w:tr>
            <w:tr w:rsidR="00A0247E" w:rsidRPr="00C224E4" w14:paraId="7671766D" w14:textId="77777777" w:rsidTr="005B7B44">
              <w:trPr>
                <w:trHeight w:val="315"/>
              </w:trPr>
              <w:tc>
                <w:tcPr>
                  <w:tcW w:w="906" w:type="dxa"/>
                  <w:vMerge/>
                  <w:tcBorders>
                    <w:top w:val="nil"/>
                    <w:left w:val="single" w:sz="4" w:space="0" w:color="auto"/>
                    <w:bottom w:val="single" w:sz="4" w:space="0" w:color="auto"/>
                    <w:right w:val="single" w:sz="4" w:space="0" w:color="auto"/>
                  </w:tcBorders>
                  <w:vAlign w:val="center"/>
                  <w:hideMark/>
                </w:tcPr>
                <w:p w14:paraId="167954DB" w14:textId="77777777" w:rsidR="00A0247E" w:rsidRPr="0033455D" w:rsidRDefault="00A0247E" w:rsidP="00B039E7">
                  <w:pPr>
                    <w:pStyle w:val="Textodenotadefim"/>
                  </w:pPr>
                </w:p>
              </w:tc>
              <w:tc>
                <w:tcPr>
                  <w:tcW w:w="3544" w:type="dxa"/>
                  <w:tcBorders>
                    <w:top w:val="nil"/>
                    <w:left w:val="single" w:sz="8" w:space="0" w:color="auto"/>
                    <w:bottom w:val="single" w:sz="4" w:space="0" w:color="auto"/>
                    <w:right w:val="single" w:sz="4" w:space="0" w:color="auto"/>
                  </w:tcBorders>
                  <w:shd w:val="clear" w:color="auto" w:fill="EEECE1"/>
                  <w:noWrap/>
                  <w:vAlign w:val="bottom"/>
                </w:tcPr>
                <w:p w14:paraId="1FE47838" w14:textId="2144B5C5" w:rsidR="00A0247E" w:rsidRPr="0033455D" w:rsidRDefault="00A0247E" w:rsidP="00B039E7">
                  <w:pPr>
                    <w:pStyle w:val="Textodenotadefim"/>
                  </w:pPr>
                  <w:r w:rsidRPr="0033455D">
                    <w:t>Espargidor de asfalto 2500l</w:t>
                  </w:r>
                </w:p>
              </w:tc>
              <w:tc>
                <w:tcPr>
                  <w:tcW w:w="1069" w:type="dxa"/>
                  <w:tcBorders>
                    <w:top w:val="nil"/>
                    <w:left w:val="nil"/>
                    <w:bottom w:val="single" w:sz="4" w:space="0" w:color="auto"/>
                    <w:right w:val="single" w:sz="4" w:space="0" w:color="auto"/>
                  </w:tcBorders>
                  <w:shd w:val="clear" w:color="auto" w:fill="EEECE1"/>
                  <w:noWrap/>
                  <w:vAlign w:val="bottom"/>
                </w:tcPr>
                <w:p w14:paraId="1AE4D0F1" w14:textId="22ECE86A" w:rsidR="00A0247E" w:rsidRPr="0033455D" w:rsidRDefault="00473F17" w:rsidP="00B039E7">
                  <w:pPr>
                    <w:pStyle w:val="Textodenotadefim"/>
                  </w:pPr>
                  <w:r w:rsidRPr="0033455D">
                    <w:t>-</w:t>
                  </w:r>
                </w:p>
              </w:tc>
              <w:tc>
                <w:tcPr>
                  <w:tcW w:w="1275" w:type="dxa"/>
                  <w:tcBorders>
                    <w:top w:val="nil"/>
                    <w:left w:val="nil"/>
                    <w:bottom w:val="single" w:sz="4" w:space="0" w:color="auto"/>
                    <w:right w:val="single" w:sz="8" w:space="0" w:color="auto"/>
                  </w:tcBorders>
                  <w:shd w:val="clear" w:color="auto" w:fill="EEECE1"/>
                  <w:noWrap/>
                  <w:vAlign w:val="bottom"/>
                </w:tcPr>
                <w:p w14:paraId="573063CC" w14:textId="3C421AFA" w:rsidR="00A0247E" w:rsidRPr="0033455D" w:rsidRDefault="0033455D" w:rsidP="00B039E7">
                  <w:pPr>
                    <w:pStyle w:val="Textodenotadefim"/>
                  </w:pPr>
                  <w:r w:rsidRPr="0033455D">
                    <w:t>1</w:t>
                  </w:r>
                </w:p>
              </w:tc>
            </w:tr>
            <w:tr w:rsidR="00C224E4" w:rsidRPr="00C224E4" w14:paraId="0D60DDC4" w14:textId="77777777" w:rsidTr="0033455D">
              <w:trPr>
                <w:trHeight w:val="300"/>
              </w:trPr>
              <w:tc>
                <w:tcPr>
                  <w:tcW w:w="906" w:type="dxa"/>
                  <w:vMerge w:val="restart"/>
                  <w:tcBorders>
                    <w:top w:val="single" w:sz="4" w:space="0" w:color="auto"/>
                    <w:left w:val="single" w:sz="4" w:space="0" w:color="auto"/>
                    <w:bottom w:val="nil"/>
                    <w:right w:val="single" w:sz="4" w:space="0" w:color="auto"/>
                  </w:tcBorders>
                  <w:shd w:val="clear" w:color="auto" w:fill="FFFFFF" w:themeFill="background1"/>
                  <w:noWrap/>
                  <w:vAlign w:val="center"/>
                  <w:hideMark/>
                </w:tcPr>
                <w:p w14:paraId="50A81020" w14:textId="2287057D" w:rsidR="00C224E4" w:rsidRPr="001D1C41" w:rsidRDefault="00C224E4" w:rsidP="00B039E7">
                  <w:pPr>
                    <w:pStyle w:val="Textodenotadefim"/>
                  </w:pPr>
                  <w:r w:rsidRPr="001D1C41">
                    <w:t>LOTE 03</w:t>
                  </w:r>
                </w:p>
              </w:tc>
              <w:tc>
                <w:tcPr>
                  <w:tcW w:w="3544"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tcPr>
                <w:p w14:paraId="5A7F86C5" w14:textId="77777777" w:rsidR="00C224E4" w:rsidRPr="001D1C41" w:rsidRDefault="00C224E4" w:rsidP="00B039E7">
                  <w:pPr>
                    <w:pStyle w:val="Textodenotadefim"/>
                  </w:pPr>
                  <w:r w:rsidRPr="001D1C41">
                    <w:t>Trator de Esteiras com Lâmina</w:t>
                  </w:r>
                </w:p>
              </w:tc>
              <w:tc>
                <w:tcPr>
                  <w:tcW w:w="1069" w:type="dxa"/>
                  <w:tcBorders>
                    <w:top w:val="single" w:sz="4" w:space="0" w:color="auto"/>
                    <w:left w:val="nil"/>
                    <w:bottom w:val="single" w:sz="4" w:space="0" w:color="auto"/>
                    <w:right w:val="single" w:sz="4" w:space="0" w:color="auto"/>
                  </w:tcBorders>
                  <w:shd w:val="clear" w:color="auto" w:fill="FFFFFF" w:themeFill="background1"/>
                  <w:noWrap/>
                  <w:vAlign w:val="bottom"/>
                </w:tcPr>
                <w:p w14:paraId="69622A07" w14:textId="28A1F212" w:rsidR="00C224E4" w:rsidRPr="001D1C41" w:rsidRDefault="00C224E4" w:rsidP="00B039E7">
                  <w:pPr>
                    <w:pStyle w:val="Textodenotadefim"/>
                  </w:pPr>
                  <w:r w:rsidRPr="001D1C41">
                    <w:t>140</w:t>
                  </w:r>
                  <w:r w:rsidR="001D1C41">
                    <w:t>ou 170hp</w:t>
                  </w:r>
                </w:p>
              </w:tc>
              <w:tc>
                <w:tcPr>
                  <w:tcW w:w="1275" w:type="dxa"/>
                  <w:tcBorders>
                    <w:top w:val="nil"/>
                    <w:left w:val="nil"/>
                    <w:bottom w:val="single" w:sz="4" w:space="0" w:color="auto"/>
                    <w:right w:val="single" w:sz="8" w:space="0" w:color="auto"/>
                  </w:tcBorders>
                  <w:shd w:val="clear" w:color="auto" w:fill="FFFFFF" w:themeFill="background1"/>
                  <w:noWrap/>
                  <w:vAlign w:val="bottom"/>
                </w:tcPr>
                <w:p w14:paraId="75F32F0C" w14:textId="403411F6" w:rsidR="00C224E4" w:rsidRPr="001D1C41" w:rsidRDefault="001D1C41" w:rsidP="00B039E7">
                  <w:pPr>
                    <w:pStyle w:val="Textodenotadefim"/>
                  </w:pPr>
                  <w:r w:rsidRPr="001D1C41">
                    <w:t>2</w:t>
                  </w:r>
                </w:p>
              </w:tc>
            </w:tr>
            <w:tr w:rsidR="00C224E4" w:rsidRPr="00C224E4" w14:paraId="25233EEF" w14:textId="77777777" w:rsidTr="0033455D">
              <w:trPr>
                <w:trHeight w:val="300"/>
              </w:trPr>
              <w:tc>
                <w:tcPr>
                  <w:tcW w:w="906" w:type="dxa"/>
                  <w:vMerge/>
                  <w:tcBorders>
                    <w:top w:val="nil"/>
                    <w:left w:val="single" w:sz="4" w:space="0" w:color="auto"/>
                    <w:bottom w:val="nil"/>
                    <w:right w:val="single" w:sz="4" w:space="0" w:color="auto"/>
                  </w:tcBorders>
                  <w:shd w:val="clear" w:color="auto" w:fill="FFFFFF" w:themeFill="background1"/>
                  <w:vAlign w:val="center"/>
                  <w:hideMark/>
                </w:tcPr>
                <w:p w14:paraId="58286C29" w14:textId="77777777" w:rsidR="00C224E4" w:rsidRPr="001D1C41" w:rsidRDefault="00C224E4" w:rsidP="00B039E7">
                  <w:pPr>
                    <w:pStyle w:val="Textodenotadefim"/>
                  </w:pPr>
                </w:p>
              </w:tc>
              <w:tc>
                <w:tcPr>
                  <w:tcW w:w="3544" w:type="dxa"/>
                  <w:tcBorders>
                    <w:top w:val="nil"/>
                    <w:left w:val="single" w:sz="8" w:space="0" w:color="auto"/>
                    <w:bottom w:val="single" w:sz="4" w:space="0" w:color="auto"/>
                    <w:right w:val="single" w:sz="4" w:space="0" w:color="auto"/>
                  </w:tcBorders>
                  <w:shd w:val="clear" w:color="auto" w:fill="FFFFFF" w:themeFill="background1"/>
                  <w:noWrap/>
                  <w:vAlign w:val="bottom"/>
                </w:tcPr>
                <w:p w14:paraId="21CA576F" w14:textId="77777777" w:rsidR="00C224E4" w:rsidRPr="001D1C41" w:rsidRDefault="00C224E4" w:rsidP="00B039E7">
                  <w:pPr>
                    <w:pStyle w:val="Textodenotadefim"/>
                  </w:pPr>
                  <w:r w:rsidRPr="001D1C41">
                    <w:t>Caminhão basculante (12 m³)</w:t>
                  </w:r>
                </w:p>
              </w:tc>
              <w:tc>
                <w:tcPr>
                  <w:tcW w:w="1069" w:type="dxa"/>
                  <w:tcBorders>
                    <w:top w:val="nil"/>
                    <w:left w:val="nil"/>
                    <w:bottom w:val="single" w:sz="4" w:space="0" w:color="auto"/>
                    <w:right w:val="single" w:sz="4" w:space="0" w:color="auto"/>
                  </w:tcBorders>
                  <w:shd w:val="clear" w:color="auto" w:fill="FFFFFF" w:themeFill="background1"/>
                  <w:noWrap/>
                  <w:vAlign w:val="bottom"/>
                </w:tcPr>
                <w:p w14:paraId="6A88FE6F" w14:textId="77777777" w:rsidR="00C224E4" w:rsidRPr="001D1C41" w:rsidRDefault="00C224E4" w:rsidP="00B039E7">
                  <w:pPr>
                    <w:pStyle w:val="Textodenotadefim"/>
                  </w:pPr>
                  <w:r w:rsidRPr="001D1C41">
                    <w:t>200</w:t>
                  </w:r>
                </w:p>
              </w:tc>
              <w:tc>
                <w:tcPr>
                  <w:tcW w:w="1275" w:type="dxa"/>
                  <w:tcBorders>
                    <w:top w:val="nil"/>
                    <w:left w:val="nil"/>
                    <w:bottom w:val="single" w:sz="4" w:space="0" w:color="auto"/>
                    <w:right w:val="single" w:sz="8" w:space="0" w:color="auto"/>
                  </w:tcBorders>
                  <w:shd w:val="clear" w:color="auto" w:fill="FFFFFF" w:themeFill="background1"/>
                  <w:noWrap/>
                  <w:vAlign w:val="bottom"/>
                </w:tcPr>
                <w:p w14:paraId="2495E29C" w14:textId="67D05F00" w:rsidR="00C224E4" w:rsidRPr="001D1C41" w:rsidRDefault="001D1C41" w:rsidP="00B039E7">
                  <w:pPr>
                    <w:pStyle w:val="Textodenotadefim"/>
                  </w:pPr>
                  <w:r>
                    <w:t>3</w:t>
                  </w:r>
                </w:p>
              </w:tc>
            </w:tr>
            <w:tr w:rsidR="00C224E4" w:rsidRPr="00C224E4" w14:paraId="72202139" w14:textId="77777777" w:rsidTr="0033455D">
              <w:trPr>
                <w:trHeight w:val="300"/>
              </w:trPr>
              <w:tc>
                <w:tcPr>
                  <w:tcW w:w="906" w:type="dxa"/>
                  <w:vMerge/>
                  <w:tcBorders>
                    <w:top w:val="nil"/>
                    <w:left w:val="single" w:sz="4" w:space="0" w:color="auto"/>
                    <w:bottom w:val="nil"/>
                    <w:right w:val="single" w:sz="4" w:space="0" w:color="auto"/>
                  </w:tcBorders>
                  <w:shd w:val="clear" w:color="auto" w:fill="FFFFFF" w:themeFill="background1"/>
                  <w:vAlign w:val="center"/>
                  <w:hideMark/>
                </w:tcPr>
                <w:p w14:paraId="54321C82" w14:textId="77777777" w:rsidR="00C224E4" w:rsidRPr="001D1C41" w:rsidRDefault="00C224E4" w:rsidP="00B039E7">
                  <w:pPr>
                    <w:pStyle w:val="Textodenotadefim"/>
                  </w:pPr>
                </w:p>
              </w:tc>
              <w:tc>
                <w:tcPr>
                  <w:tcW w:w="3544" w:type="dxa"/>
                  <w:tcBorders>
                    <w:top w:val="nil"/>
                    <w:left w:val="single" w:sz="8" w:space="0" w:color="auto"/>
                    <w:bottom w:val="single" w:sz="4" w:space="0" w:color="auto"/>
                    <w:right w:val="single" w:sz="4" w:space="0" w:color="auto"/>
                  </w:tcBorders>
                  <w:shd w:val="clear" w:color="auto" w:fill="FFFFFF" w:themeFill="background1"/>
                  <w:noWrap/>
                  <w:vAlign w:val="bottom"/>
                </w:tcPr>
                <w:p w14:paraId="217C7E38" w14:textId="77777777" w:rsidR="00C224E4" w:rsidRPr="001D1C41" w:rsidRDefault="00C224E4" w:rsidP="00B039E7">
                  <w:pPr>
                    <w:pStyle w:val="Textodenotadefim"/>
                  </w:pPr>
                  <w:r w:rsidRPr="001D1C41">
                    <w:t>Motoniveladora</w:t>
                  </w:r>
                </w:p>
              </w:tc>
              <w:tc>
                <w:tcPr>
                  <w:tcW w:w="1069" w:type="dxa"/>
                  <w:tcBorders>
                    <w:top w:val="nil"/>
                    <w:left w:val="nil"/>
                    <w:bottom w:val="single" w:sz="4" w:space="0" w:color="auto"/>
                    <w:right w:val="single" w:sz="4" w:space="0" w:color="auto"/>
                  </w:tcBorders>
                  <w:shd w:val="clear" w:color="auto" w:fill="FFFFFF" w:themeFill="background1"/>
                  <w:noWrap/>
                  <w:vAlign w:val="bottom"/>
                </w:tcPr>
                <w:p w14:paraId="4002FFC3" w14:textId="77777777" w:rsidR="00C224E4" w:rsidRPr="001D1C41" w:rsidRDefault="00C224E4" w:rsidP="00B039E7">
                  <w:pPr>
                    <w:pStyle w:val="Textodenotadefim"/>
                  </w:pPr>
                  <w:r w:rsidRPr="001D1C41">
                    <w:t>185</w:t>
                  </w:r>
                </w:p>
              </w:tc>
              <w:tc>
                <w:tcPr>
                  <w:tcW w:w="1275" w:type="dxa"/>
                  <w:tcBorders>
                    <w:top w:val="nil"/>
                    <w:left w:val="nil"/>
                    <w:bottom w:val="single" w:sz="4" w:space="0" w:color="auto"/>
                    <w:right w:val="single" w:sz="8" w:space="0" w:color="auto"/>
                  </w:tcBorders>
                  <w:shd w:val="clear" w:color="auto" w:fill="FFFFFF" w:themeFill="background1"/>
                  <w:noWrap/>
                  <w:vAlign w:val="bottom"/>
                </w:tcPr>
                <w:p w14:paraId="4E1AB860" w14:textId="3FD96143" w:rsidR="00C224E4" w:rsidRPr="001D1C41" w:rsidRDefault="001D1C41" w:rsidP="00B039E7">
                  <w:pPr>
                    <w:pStyle w:val="Textodenotadefim"/>
                  </w:pPr>
                  <w:r>
                    <w:t>1</w:t>
                  </w:r>
                </w:p>
              </w:tc>
            </w:tr>
            <w:tr w:rsidR="00C224E4" w:rsidRPr="00C224E4" w14:paraId="5DA97C13" w14:textId="77777777" w:rsidTr="0033455D">
              <w:trPr>
                <w:trHeight w:val="300"/>
              </w:trPr>
              <w:tc>
                <w:tcPr>
                  <w:tcW w:w="906" w:type="dxa"/>
                  <w:vMerge/>
                  <w:tcBorders>
                    <w:top w:val="nil"/>
                    <w:left w:val="single" w:sz="4" w:space="0" w:color="auto"/>
                    <w:bottom w:val="nil"/>
                    <w:right w:val="single" w:sz="4" w:space="0" w:color="auto"/>
                  </w:tcBorders>
                  <w:shd w:val="clear" w:color="auto" w:fill="FFFFFF" w:themeFill="background1"/>
                  <w:vAlign w:val="center"/>
                </w:tcPr>
                <w:p w14:paraId="55A78C8E" w14:textId="77777777" w:rsidR="00C224E4" w:rsidRPr="001D1C41" w:rsidRDefault="00C224E4" w:rsidP="00B039E7">
                  <w:pPr>
                    <w:pStyle w:val="Textodenotadefim"/>
                  </w:pPr>
                </w:p>
              </w:tc>
              <w:tc>
                <w:tcPr>
                  <w:tcW w:w="3544" w:type="dxa"/>
                  <w:tcBorders>
                    <w:top w:val="nil"/>
                    <w:left w:val="single" w:sz="8" w:space="0" w:color="auto"/>
                    <w:bottom w:val="single" w:sz="4" w:space="0" w:color="auto"/>
                    <w:right w:val="single" w:sz="4" w:space="0" w:color="auto"/>
                  </w:tcBorders>
                  <w:shd w:val="clear" w:color="auto" w:fill="FFFFFF" w:themeFill="background1"/>
                  <w:noWrap/>
                  <w:vAlign w:val="bottom"/>
                </w:tcPr>
                <w:p w14:paraId="17C7FF60" w14:textId="77777777" w:rsidR="00C224E4" w:rsidRPr="001D1C41" w:rsidRDefault="00C224E4" w:rsidP="00B039E7">
                  <w:pPr>
                    <w:pStyle w:val="Textodenotadefim"/>
                  </w:pPr>
                  <w:r w:rsidRPr="001D1C41">
                    <w:t>Escavadeira hidráulica</w:t>
                  </w:r>
                </w:p>
              </w:tc>
              <w:tc>
                <w:tcPr>
                  <w:tcW w:w="1069" w:type="dxa"/>
                  <w:tcBorders>
                    <w:top w:val="nil"/>
                    <w:left w:val="nil"/>
                    <w:bottom w:val="single" w:sz="4" w:space="0" w:color="auto"/>
                    <w:right w:val="single" w:sz="4" w:space="0" w:color="auto"/>
                  </w:tcBorders>
                  <w:shd w:val="clear" w:color="auto" w:fill="FFFFFF" w:themeFill="background1"/>
                  <w:noWrap/>
                  <w:vAlign w:val="bottom"/>
                </w:tcPr>
                <w:p w14:paraId="6E9CCCE8" w14:textId="77777777" w:rsidR="00C224E4" w:rsidRPr="001D1C41" w:rsidRDefault="00C224E4" w:rsidP="00B039E7">
                  <w:pPr>
                    <w:pStyle w:val="Textodenotadefim"/>
                  </w:pPr>
                  <w:r w:rsidRPr="001D1C41">
                    <w:t>111</w:t>
                  </w:r>
                </w:p>
              </w:tc>
              <w:tc>
                <w:tcPr>
                  <w:tcW w:w="1275" w:type="dxa"/>
                  <w:tcBorders>
                    <w:top w:val="nil"/>
                    <w:left w:val="nil"/>
                    <w:bottom w:val="single" w:sz="4" w:space="0" w:color="auto"/>
                    <w:right w:val="single" w:sz="8" w:space="0" w:color="auto"/>
                  </w:tcBorders>
                  <w:shd w:val="clear" w:color="auto" w:fill="FFFFFF" w:themeFill="background1"/>
                  <w:noWrap/>
                  <w:vAlign w:val="bottom"/>
                </w:tcPr>
                <w:p w14:paraId="106DC19E" w14:textId="11750E26" w:rsidR="00C224E4" w:rsidRPr="001D1C41" w:rsidRDefault="001D1C41" w:rsidP="00B039E7">
                  <w:pPr>
                    <w:pStyle w:val="Textodenotadefim"/>
                  </w:pPr>
                  <w:r>
                    <w:t>-</w:t>
                  </w:r>
                </w:p>
              </w:tc>
            </w:tr>
            <w:tr w:rsidR="00C224E4" w:rsidRPr="00C224E4" w14:paraId="305FB7A0" w14:textId="77777777" w:rsidTr="0033455D">
              <w:trPr>
                <w:trHeight w:val="300"/>
              </w:trPr>
              <w:tc>
                <w:tcPr>
                  <w:tcW w:w="906" w:type="dxa"/>
                  <w:vMerge/>
                  <w:tcBorders>
                    <w:top w:val="nil"/>
                    <w:left w:val="single" w:sz="4" w:space="0" w:color="auto"/>
                    <w:bottom w:val="nil"/>
                    <w:right w:val="single" w:sz="4" w:space="0" w:color="auto"/>
                  </w:tcBorders>
                  <w:shd w:val="clear" w:color="auto" w:fill="FFFFFF" w:themeFill="background1"/>
                  <w:vAlign w:val="center"/>
                </w:tcPr>
                <w:p w14:paraId="4A09CF26" w14:textId="77777777" w:rsidR="00C224E4" w:rsidRPr="001D1C41" w:rsidRDefault="00C224E4" w:rsidP="00B039E7">
                  <w:pPr>
                    <w:pStyle w:val="Textodenotadefim"/>
                  </w:pPr>
                </w:p>
              </w:tc>
              <w:tc>
                <w:tcPr>
                  <w:tcW w:w="3544" w:type="dxa"/>
                  <w:tcBorders>
                    <w:top w:val="nil"/>
                    <w:left w:val="single" w:sz="8" w:space="0" w:color="auto"/>
                    <w:bottom w:val="single" w:sz="4" w:space="0" w:color="auto"/>
                    <w:right w:val="single" w:sz="4" w:space="0" w:color="auto"/>
                  </w:tcBorders>
                  <w:shd w:val="clear" w:color="auto" w:fill="FFFFFF" w:themeFill="background1"/>
                  <w:noWrap/>
                  <w:vAlign w:val="bottom"/>
                </w:tcPr>
                <w:p w14:paraId="755CD45F" w14:textId="77777777" w:rsidR="00C224E4" w:rsidRPr="001D1C41" w:rsidRDefault="00C224E4" w:rsidP="00B039E7">
                  <w:pPr>
                    <w:pStyle w:val="Textodenotadefim"/>
                  </w:pPr>
                  <w:r w:rsidRPr="001D1C41">
                    <w:t>Carregadeira frontal de pneus</w:t>
                  </w:r>
                </w:p>
              </w:tc>
              <w:tc>
                <w:tcPr>
                  <w:tcW w:w="1069" w:type="dxa"/>
                  <w:tcBorders>
                    <w:top w:val="nil"/>
                    <w:left w:val="nil"/>
                    <w:bottom w:val="single" w:sz="4" w:space="0" w:color="auto"/>
                    <w:right w:val="single" w:sz="4" w:space="0" w:color="auto"/>
                  </w:tcBorders>
                  <w:shd w:val="clear" w:color="auto" w:fill="FFFFFF" w:themeFill="background1"/>
                  <w:noWrap/>
                  <w:vAlign w:val="bottom"/>
                </w:tcPr>
                <w:p w14:paraId="054C2C1D" w14:textId="77777777" w:rsidR="00C224E4" w:rsidRPr="001D1C41" w:rsidRDefault="00C224E4" w:rsidP="00B039E7">
                  <w:pPr>
                    <w:pStyle w:val="Textodenotadefim"/>
                  </w:pPr>
                  <w:r w:rsidRPr="001D1C41">
                    <w:t>140</w:t>
                  </w:r>
                </w:p>
              </w:tc>
              <w:tc>
                <w:tcPr>
                  <w:tcW w:w="1275" w:type="dxa"/>
                  <w:tcBorders>
                    <w:top w:val="nil"/>
                    <w:left w:val="nil"/>
                    <w:bottom w:val="single" w:sz="4" w:space="0" w:color="auto"/>
                    <w:right w:val="single" w:sz="8" w:space="0" w:color="auto"/>
                  </w:tcBorders>
                  <w:shd w:val="clear" w:color="auto" w:fill="FFFFFF" w:themeFill="background1"/>
                  <w:noWrap/>
                  <w:vAlign w:val="bottom"/>
                </w:tcPr>
                <w:p w14:paraId="564501B7" w14:textId="52AC943B" w:rsidR="00C224E4" w:rsidRPr="001D1C41" w:rsidRDefault="001D1C41" w:rsidP="00B039E7">
                  <w:pPr>
                    <w:pStyle w:val="Textodenotadefim"/>
                  </w:pPr>
                  <w:r>
                    <w:t>1</w:t>
                  </w:r>
                </w:p>
              </w:tc>
            </w:tr>
            <w:tr w:rsidR="00C224E4" w:rsidRPr="00C224E4" w14:paraId="59D333B6" w14:textId="77777777" w:rsidTr="0033455D">
              <w:trPr>
                <w:trHeight w:val="300"/>
              </w:trPr>
              <w:tc>
                <w:tcPr>
                  <w:tcW w:w="906" w:type="dxa"/>
                  <w:vMerge/>
                  <w:tcBorders>
                    <w:top w:val="nil"/>
                    <w:left w:val="single" w:sz="4" w:space="0" w:color="auto"/>
                    <w:bottom w:val="nil"/>
                    <w:right w:val="single" w:sz="4" w:space="0" w:color="auto"/>
                  </w:tcBorders>
                  <w:shd w:val="clear" w:color="auto" w:fill="FFFFFF" w:themeFill="background1"/>
                  <w:vAlign w:val="center"/>
                </w:tcPr>
                <w:p w14:paraId="63144F69" w14:textId="77777777" w:rsidR="00C224E4" w:rsidRPr="001D1C41" w:rsidRDefault="00C224E4" w:rsidP="00B039E7">
                  <w:pPr>
                    <w:pStyle w:val="Textodenotadefim"/>
                  </w:pPr>
                </w:p>
              </w:tc>
              <w:tc>
                <w:tcPr>
                  <w:tcW w:w="3544" w:type="dxa"/>
                  <w:tcBorders>
                    <w:top w:val="nil"/>
                    <w:left w:val="single" w:sz="8" w:space="0" w:color="auto"/>
                    <w:bottom w:val="single" w:sz="4" w:space="0" w:color="auto"/>
                    <w:right w:val="single" w:sz="4" w:space="0" w:color="auto"/>
                  </w:tcBorders>
                  <w:shd w:val="clear" w:color="auto" w:fill="FFFFFF" w:themeFill="background1"/>
                  <w:noWrap/>
                  <w:vAlign w:val="bottom"/>
                </w:tcPr>
                <w:p w14:paraId="1D376AA1" w14:textId="77777777" w:rsidR="00C224E4" w:rsidRPr="001D1C41" w:rsidRDefault="00C224E4" w:rsidP="00B039E7">
                  <w:pPr>
                    <w:pStyle w:val="Textodenotadefim"/>
                  </w:pPr>
                  <w:r w:rsidRPr="001D1C41">
                    <w:t>Grade discos</w:t>
                  </w:r>
                </w:p>
              </w:tc>
              <w:tc>
                <w:tcPr>
                  <w:tcW w:w="1069" w:type="dxa"/>
                  <w:tcBorders>
                    <w:top w:val="nil"/>
                    <w:left w:val="nil"/>
                    <w:bottom w:val="single" w:sz="4" w:space="0" w:color="auto"/>
                    <w:right w:val="single" w:sz="4" w:space="0" w:color="auto"/>
                  </w:tcBorders>
                  <w:shd w:val="clear" w:color="auto" w:fill="FFFFFF" w:themeFill="background1"/>
                  <w:noWrap/>
                  <w:vAlign w:val="bottom"/>
                </w:tcPr>
                <w:p w14:paraId="72026326" w14:textId="77777777" w:rsidR="00C224E4" w:rsidRPr="001D1C41" w:rsidRDefault="00C224E4" w:rsidP="00B039E7">
                  <w:pPr>
                    <w:pStyle w:val="Textodenotadefim"/>
                  </w:pPr>
                  <w:r w:rsidRPr="001D1C41">
                    <w:t>-</w:t>
                  </w:r>
                </w:p>
              </w:tc>
              <w:tc>
                <w:tcPr>
                  <w:tcW w:w="1275" w:type="dxa"/>
                  <w:tcBorders>
                    <w:top w:val="nil"/>
                    <w:left w:val="nil"/>
                    <w:bottom w:val="single" w:sz="4" w:space="0" w:color="auto"/>
                    <w:right w:val="single" w:sz="8" w:space="0" w:color="auto"/>
                  </w:tcBorders>
                  <w:shd w:val="clear" w:color="auto" w:fill="FFFFFF" w:themeFill="background1"/>
                  <w:noWrap/>
                  <w:vAlign w:val="bottom"/>
                </w:tcPr>
                <w:p w14:paraId="60A29FA4" w14:textId="41BF7FC3" w:rsidR="00C224E4" w:rsidRPr="001D1C41" w:rsidRDefault="001D1C41" w:rsidP="00B039E7">
                  <w:pPr>
                    <w:pStyle w:val="Textodenotadefim"/>
                  </w:pPr>
                  <w:r>
                    <w:t>1</w:t>
                  </w:r>
                </w:p>
              </w:tc>
            </w:tr>
            <w:tr w:rsidR="00C224E4" w:rsidRPr="00C224E4" w14:paraId="22BBDBF3" w14:textId="77777777" w:rsidTr="0033455D">
              <w:trPr>
                <w:trHeight w:val="300"/>
              </w:trPr>
              <w:tc>
                <w:tcPr>
                  <w:tcW w:w="906" w:type="dxa"/>
                  <w:vMerge/>
                  <w:tcBorders>
                    <w:top w:val="nil"/>
                    <w:left w:val="single" w:sz="4" w:space="0" w:color="auto"/>
                    <w:bottom w:val="nil"/>
                    <w:right w:val="single" w:sz="4" w:space="0" w:color="auto"/>
                  </w:tcBorders>
                  <w:shd w:val="clear" w:color="auto" w:fill="FFFFFF" w:themeFill="background1"/>
                  <w:vAlign w:val="center"/>
                </w:tcPr>
                <w:p w14:paraId="1673C4DB" w14:textId="77777777" w:rsidR="00C224E4" w:rsidRPr="001D1C41" w:rsidRDefault="00C224E4" w:rsidP="00B039E7">
                  <w:pPr>
                    <w:pStyle w:val="Textodenotadefim"/>
                  </w:pPr>
                </w:p>
              </w:tc>
              <w:tc>
                <w:tcPr>
                  <w:tcW w:w="3544" w:type="dxa"/>
                  <w:tcBorders>
                    <w:top w:val="nil"/>
                    <w:left w:val="single" w:sz="8" w:space="0" w:color="auto"/>
                    <w:bottom w:val="single" w:sz="4" w:space="0" w:color="auto"/>
                    <w:right w:val="single" w:sz="4" w:space="0" w:color="auto"/>
                  </w:tcBorders>
                  <w:shd w:val="clear" w:color="auto" w:fill="FFFFFF" w:themeFill="background1"/>
                  <w:noWrap/>
                  <w:vAlign w:val="bottom"/>
                </w:tcPr>
                <w:p w14:paraId="7253C312" w14:textId="77777777" w:rsidR="00C224E4" w:rsidRPr="001D1C41" w:rsidRDefault="00C224E4" w:rsidP="00B039E7">
                  <w:pPr>
                    <w:pStyle w:val="Textodenotadefim"/>
                  </w:pPr>
                  <w:r w:rsidRPr="001D1C41">
                    <w:t>Trator agrícola</w:t>
                  </w:r>
                </w:p>
              </w:tc>
              <w:tc>
                <w:tcPr>
                  <w:tcW w:w="1069" w:type="dxa"/>
                  <w:tcBorders>
                    <w:top w:val="nil"/>
                    <w:left w:val="nil"/>
                    <w:bottom w:val="single" w:sz="4" w:space="0" w:color="auto"/>
                    <w:right w:val="single" w:sz="4" w:space="0" w:color="auto"/>
                  </w:tcBorders>
                  <w:shd w:val="clear" w:color="auto" w:fill="FFFFFF" w:themeFill="background1"/>
                  <w:noWrap/>
                  <w:vAlign w:val="bottom"/>
                </w:tcPr>
                <w:p w14:paraId="126F8E9D" w14:textId="77777777" w:rsidR="00C224E4" w:rsidRPr="001D1C41" w:rsidRDefault="00C224E4" w:rsidP="00B039E7">
                  <w:pPr>
                    <w:pStyle w:val="Textodenotadefim"/>
                  </w:pPr>
                  <w:r w:rsidRPr="001D1C41">
                    <w:t>110</w:t>
                  </w:r>
                </w:p>
              </w:tc>
              <w:tc>
                <w:tcPr>
                  <w:tcW w:w="1275" w:type="dxa"/>
                  <w:tcBorders>
                    <w:top w:val="nil"/>
                    <w:left w:val="nil"/>
                    <w:bottom w:val="single" w:sz="4" w:space="0" w:color="auto"/>
                    <w:right w:val="single" w:sz="8" w:space="0" w:color="auto"/>
                  </w:tcBorders>
                  <w:shd w:val="clear" w:color="auto" w:fill="FFFFFF" w:themeFill="background1"/>
                  <w:noWrap/>
                  <w:vAlign w:val="bottom"/>
                </w:tcPr>
                <w:p w14:paraId="5CBEE74A" w14:textId="6A953DFE" w:rsidR="00C224E4" w:rsidRPr="001D1C41" w:rsidRDefault="001D1C41" w:rsidP="00B039E7">
                  <w:pPr>
                    <w:pStyle w:val="Textodenotadefim"/>
                  </w:pPr>
                  <w:r>
                    <w:t>1</w:t>
                  </w:r>
                </w:p>
              </w:tc>
            </w:tr>
            <w:tr w:rsidR="00C224E4" w:rsidRPr="00C224E4" w14:paraId="249303FF" w14:textId="77777777" w:rsidTr="0033455D">
              <w:trPr>
                <w:trHeight w:val="300"/>
              </w:trPr>
              <w:tc>
                <w:tcPr>
                  <w:tcW w:w="906" w:type="dxa"/>
                  <w:vMerge/>
                  <w:tcBorders>
                    <w:top w:val="nil"/>
                    <w:left w:val="single" w:sz="4" w:space="0" w:color="auto"/>
                    <w:bottom w:val="nil"/>
                    <w:right w:val="single" w:sz="4" w:space="0" w:color="auto"/>
                  </w:tcBorders>
                  <w:shd w:val="clear" w:color="auto" w:fill="FFFFFF" w:themeFill="background1"/>
                  <w:vAlign w:val="center"/>
                </w:tcPr>
                <w:p w14:paraId="1BF1B97E" w14:textId="77777777" w:rsidR="00C224E4" w:rsidRPr="001D1C41" w:rsidRDefault="00C224E4" w:rsidP="00B039E7">
                  <w:pPr>
                    <w:pStyle w:val="Textodenotadefim"/>
                  </w:pPr>
                </w:p>
              </w:tc>
              <w:tc>
                <w:tcPr>
                  <w:tcW w:w="3544" w:type="dxa"/>
                  <w:tcBorders>
                    <w:top w:val="nil"/>
                    <w:left w:val="single" w:sz="8" w:space="0" w:color="auto"/>
                    <w:bottom w:val="single" w:sz="4" w:space="0" w:color="auto"/>
                    <w:right w:val="single" w:sz="4" w:space="0" w:color="auto"/>
                  </w:tcBorders>
                  <w:shd w:val="clear" w:color="auto" w:fill="FFFFFF" w:themeFill="background1"/>
                  <w:noWrap/>
                  <w:vAlign w:val="bottom"/>
                </w:tcPr>
                <w:p w14:paraId="2365E3CD" w14:textId="77777777" w:rsidR="00C224E4" w:rsidRPr="001D1C41" w:rsidRDefault="00C224E4" w:rsidP="00B039E7">
                  <w:pPr>
                    <w:pStyle w:val="Textodenotadefim"/>
                  </w:pPr>
                  <w:r w:rsidRPr="001D1C41">
                    <w:t>Caminhão Irrigador (Pipa / 6.000l)</w:t>
                  </w:r>
                </w:p>
              </w:tc>
              <w:tc>
                <w:tcPr>
                  <w:tcW w:w="1069" w:type="dxa"/>
                  <w:tcBorders>
                    <w:top w:val="nil"/>
                    <w:left w:val="nil"/>
                    <w:bottom w:val="single" w:sz="4" w:space="0" w:color="auto"/>
                    <w:right w:val="single" w:sz="4" w:space="0" w:color="auto"/>
                  </w:tcBorders>
                  <w:shd w:val="clear" w:color="auto" w:fill="FFFFFF" w:themeFill="background1"/>
                  <w:noWrap/>
                  <w:vAlign w:val="bottom"/>
                </w:tcPr>
                <w:p w14:paraId="16E0FED3" w14:textId="77777777" w:rsidR="00C224E4" w:rsidRPr="001D1C41" w:rsidRDefault="00C224E4" w:rsidP="00B039E7">
                  <w:pPr>
                    <w:pStyle w:val="Textodenotadefim"/>
                  </w:pPr>
                  <w:r w:rsidRPr="001D1C41">
                    <w:t>150</w:t>
                  </w:r>
                </w:p>
              </w:tc>
              <w:tc>
                <w:tcPr>
                  <w:tcW w:w="1275" w:type="dxa"/>
                  <w:tcBorders>
                    <w:top w:val="nil"/>
                    <w:left w:val="nil"/>
                    <w:bottom w:val="single" w:sz="4" w:space="0" w:color="auto"/>
                    <w:right w:val="single" w:sz="8" w:space="0" w:color="auto"/>
                  </w:tcBorders>
                  <w:shd w:val="clear" w:color="auto" w:fill="FFFFFF" w:themeFill="background1"/>
                  <w:noWrap/>
                  <w:vAlign w:val="bottom"/>
                </w:tcPr>
                <w:p w14:paraId="509CA5D7" w14:textId="7A783786" w:rsidR="00C224E4" w:rsidRPr="001D1C41" w:rsidRDefault="001D1C41" w:rsidP="00B039E7">
                  <w:pPr>
                    <w:pStyle w:val="Textodenotadefim"/>
                  </w:pPr>
                  <w:r>
                    <w:t>1</w:t>
                  </w:r>
                </w:p>
              </w:tc>
            </w:tr>
            <w:tr w:rsidR="00C224E4" w:rsidRPr="00C224E4" w14:paraId="17B30FBD" w14:textId="77777777" w:rsidTr="0033455D">
              <w:trPr>
                <w:trHeight w:val="300"/>
              </w:trPr>
              <w:tc>
                <w:tcPr>
                  <w:tcW w:w="906" w:type="dxa"/>
                  <w:vMerge/>
                  <w:tcBorders>
                    <w:top w:val="nil"/>
                    <w:left w:val="single" w:sz="4" w:space="0" w:color="auto"/>
                    <w:bottom w:val="nil"/>
                    <w:right w:val="single" w:sz="4" w:space="0" w:color="auto"/>
                  </w:tcBorders>
                  <w:shd w:val="clear" w:color="auto" w:fill="FFFFFF" w:themeFill="background1"/>
                  <w:vAlign w:val="center"/>
                </w:tcPr>
                <w:p w14:paraId="370D0DC7" w14:textId="77777777" w:rsidR="00C224E4" w:rsidRPr="001D1C41" w:rsidRDefault="00C224E4" w:rsidP="00B039E7">
                  <w:pPr>
                    <w:pStyle w:val="Textodenotadefim"/>
                  </w:pPr>
                </w:p>
              </w:tc>
              <w:tc>
                <w:tcPr>
                  <w:tcW w:w="3544" w:type="dxa"/>
                  <w:tcBorders>
                    <w:top w:val="nil"/>
                    <w:left w:val="single" w:sz="8" w:space="0" w:color="auto"/>
                    <w:bottom w:val="single" w:sz="4" w:space="0" w:color="auto"/>
                    <w:right w:val="single" w:sz="4" w:space="0" w:color="auto"/>
                  </w:tcBorders>
                  <w:shd w:val="clear" w:color="auto" w:fill="FFFFFF" w:themeFill="background1"/>
                  <w:noWrap/>
                  <w:vAlign w:val="bottom"/>
                </w:tcPr>
                <w:p w14:paraId="0AD6515B" w14:textId="77777777" w:rsidR="00C224E4" w:rsidRPr="001D1C41" w:rsidRDefault="00C224E4" w:rsidP="00B039E7">
                  <w:pPr>
                    <w:pStyle w:val="Textodenotadefim"/>
                  </w:pPr>
                  <w:r w:rsidRPr="001D1C41">
                    <w:t>Rolo vibratório liso autopropelido (Tanden)</w:t>
                  </w:r>
                </w:p>
              </w:tc>
              <w:tc>
                <w:tcPr>
                  <w:tcW w:w="1069" w:type="dxa"/>
                  <w:tcBorders>
                    <w:top w:val="nil"/>
                    <w:left w:val="nil"/>
                    <w:bottom w:val="single" w:sz="4" w:space="0" w:color="auto"/>
                    <w:right w:val="single" w:sz="4" w:space="0" w:color="auto"/>
                  </w:tcBorders>
                  <w:shd w:val="clear" w:color="auto" w:fill="FFFFFF" w:themeFill="background1"/>
                  <w:noWrap/>
                  <w:vAlign w:val="bottom"/>
                </w:tcPr>
                <w:p w14:paraId="5AFBBD2A" w14:textId="77777777" w:rsidR="00C224E4" w:rsidRPr="001D1C41" w:rsidRDefault="00C224E4" w:rsidP="00B039E7">
                  <w:pPr>
                    <w:pStyle w:val="Textodenotadefim"/>
                  </w:pPr>
                  <w:r w:rsidRPr="001D1C41">
                    <w:t>127</w:t>
                  </w:r>
                </w:p>
              </w:tc>
              <w:tc>
                <w:tcPr>
                  <w:tcW w:w="1275" w:type="dxa"/>
                  <w:tcBorders>
                    <w:top w:val="nil"/>
                    <w:left w:val="nil"/>
                    <w:bottom w:val="single" w:sz="4" w:space="0" w:color="auto"/>
                    <w:right w:val="single" w:sz="8" w:space="0" w:color="auto"/>
                  </w:tcBorders>
                  <w:shd w:val="clear" w:color="auto" w:fill="FFFFFF" w:themeFill="background1"/>
                  <w:noWrap/>
                  <w:vAlign w:val="bottom"/>
                </w:tcPr>
                <w:p w14:paraId="0694DB70" w14:textId="70F7125A" w:rsidR="00C224E4" w:rsidRPr="001D1C41" w:rsidRDefault="001D1C41" w:rsidP="00B039E7">
                  <w:pPr>
                    <w:pStyle w:val="Textodenotadefim"/>
                  </w:pPr>
                  <w:r>
                    <w:t>1</w:t>
                  </w:r>
                </w:p>
              </w:tc>
            </w:tr>
            <w:tr w:rsidR="00C224E4" w:rsidRPr="00C224E4" w14:paraId="0E2508C6" w14:textId="77777777" w:rsidTr="0033455D">
              <w:trPr>
                <w:trHeight w:val="300"/>
              </w:trPr>
              <w:tc>
                <w:tcPr>
                  <w:tcW w:w="906" w:type="dxa"/>
                  <w:vMerge/>
                  <w:tcBorders>
                    <w:top w:val="nil"/>
                    <w:left w:val="single" w:sz="4" w:space="0" w:color="auto"/>
                    <w:bottom w:val="nil"/>
                    <w:right w:val="single" w:sz="4" w:space="0" w:color="auto"/>
                  </w:tcBorders>
                  <w:shd w:val="clear" w:color="auto" w:fill="FFFFFF" w:themeFill="background1"/>
                  <w:vAlign w:val="center"/>
                  <w:hideMark/>
                </w:tcPr>
                <w:p w14:paraId="4B6F740A" w14:textId="77777777" w:rsidR="00C224E4" w:rsidRPr="001D1C41" w:rsidRDefault="00C224E4" w:rsidP="00B039E7">
                  <w:pPr>
                    <w:pStyle w:val="Textodenotadefim"/>
                  </w:pPr>
                </w:p>
              </w:tc>
              <w:tc>
                <w:tcPr>
                  <w:tcW w:w="3544" w:type="dxa"/>
                  <w:tcBorders>
                    <w:top w:val="nil"/>
                    <w:left w:val="single" w:sz="8" w:space="0" w:color="auto"/>
                    <w:bottom w:val="single" w:sz="4" w:space="0" w:color="auto"/>
                    <w:right w:val="single" w:sz="4" w:space="0" w:color="auto"/>
                  </w:tcBorders>
                  <w:shd w:val="clear" w:color="auto" w:fill="FFFFFF" w:themeFill="background1"/>
                  <w:noWrap/>
                  <w:vAlign w:val="bottom"/>
                </w:tcPr>
                <w:p w14:paraId="22325FCB" w14:textId="63FDFD56" w:rsidR="00C224E4" w:rsidRPr="001D1C41" w:rsidRDefault="00C224E4" w:rsidP="00B039E7">
                  <w:pPr>
                    <w:pStyle w:val="Textodenotadefim"/>
                  </w:pPr>
                  <w:r w:rsidRPr="001D1C41">
                    <w:t>Rolo vibratório liso autopropelido (pé de carneiro)</w:t>
                  </w:r>
                </w:p>
              </w:tc>
              <w:tc>
                <w:tcPr>
                  <w:tcW w:w="1069" w:type="dxa"/>
                  <w:tcBorders>
                    <w:top w:val="nil"/>
                    <w:left w:val="nil"/>
                    <w:bottom w:val="single" w:sz="4" w:space="0" w:color="auto"/>
                    <w:right w:val="single" w:sz="4" w:space="0" w:color="auto"/>
                  </w:tcBorders>
                  <w:shd w:val="clear" w:color="auto" w:fill="FFFFFF" w:themeFill="background1"/>
                  <w:noWrap/>
                  <w:vAlign w:val="bottom"/>
                </w:tcPr>
                <w:p w14:paraId="0191A380" w14:textId="77777777" w:rsidR="00C224E4" w:rsidRPr="001D1C41" w:rsidRDefault="00C224E4" w:rsidP="00B039E7">
                  <w:pPr>
                    <w:pStyle w:val="Textodenotadefim"/>
                  </w:pPr>
                  <w:r w:rsidRPr="001D1C41">
                    <w:t>127</w:t>
                  </w:r>
                </w:p>
              </w:tc>
              <w:tc>
                <w:tcPr>
                  <w:tcW w:w="1275" w:type="dxa"/>
                  <w:tcBorders>
                    <w:top w:val="nil"/>
                    <w:left w:val="nil"/>
                    <w:bottom w:val="single" w:sz="4" w:space="0" w:color="auto"/>
                    <w:right w:val="single" w:sz="8" w:space="0" w:color="auto"/>
                  </w:tcBorders>
                  <w:shd w:val="clear" w:color="auto" w:fill="FFFFFF" w:themeFill="background1"/>
                  <w:noWrap/>
                  <w:vAlign w:val="bottom"/>
                </w:tcPr>
                <w:p w14:paraId="4B3A142E" w14:textId="5187FE81" w:rsidR="00C224E4" w:rsidRPr="001D1C41" w:rsidRDefault="001D1C41" w:rsidP="00B039E7">
                  <w:pPr>
                    <w:pStyle w:val="Textodenotadefim"/>
                  </w:pPr>
                  <w:r>
                    <w:t>1</w:t>
                  </w:r>
                </w:p>
              </w:tc>
            </w:tr>
            <w:tr w:rsidR="00C224E4" w:rsidRPr="00C224E4" w14:paraId="7B9C21AB" w14:textId="77777777" w:rsidTr="0033455D">
              <w:trPr>
                <w:trHeight w:val="82"/>
              </w:trPr>
              <w:tc>
                <w:tcPr>
                  <w:tcW w:w="90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DCE4DA0" w14:textId="77777777" w:rsidR="00C224E4" w:rsidRPr="001D1C41" w:rsidRDefault="00C224E4" w:rsidP="00B039E7">
                  <w:pPr>
                    <w:pStyle w:val="Textodenotadefim"/>
                  </w:pPr>
                </w:p>
              </w:tc>
              <w:tc>
                <w:tcPr>
                  <w:tcW w:w="3544" w:type="dxa"/>
                  <w:tcBorders>
                    <w:top w:val="nil"/>
                    <w:left w:val="single" w:sz="8" w:space="0" w:color="auto"/>
                    <w:bottom w:val="single" w:sz="4" w:space="0" w:color="auto"/>
                    <w:right w:val="single" w:sz="4" w:space="0" w:color="auto"/>
                  </w:tcBorders>
                  <w:shd w:val="clear" w:color="auto" w:fill="FFFFFF" w:themeFill="background1"/>
                  <w:noWrap/>
                  <w:vAlign w:val="bottom"/>
                </w:tcPr>
                <w:p w14:paraId="36EEBA75" w14:textId="21ECC3FB" w:rsidR="00C224E4" w:rsidRPr="001D1C41" w:rsidRDefault="00C224E4" w:rsidP="00B039E7">
                  <w:pPr>
                    <w:pStyle w:val="Textodenotadefim"/>
                  </w:pPr>
                  <w:r w:rsidRPr="001D1C41">
                    <w:t>Espargidor de asfalto 2500l</w:t>
                  </w:r>
                </w:p>
              </w:tc>
              <w:tc>
                <w:tcPr>
                  <w:tcW w:w="1069" w:type="dxa"/>
                  <w:tcBorders>
                    <w:top w:val="nil"/>
                    <w:left w:val="nil"/>
                    <w:bottom w:val="single" w:sz="4" w:space="0" w:color="auto"/>
                    <w:right w:val="single" w:sz="4" w:space="0" w:color="auto"/>
                  </w:tcBorders>
                  <w:shd w:val="clear" w:color="auto" w:fill="FFFFFF" w:themeFill="background1"/>
                  <w:noWrap/>
                  <w:vAlign w:val="bottom"/>
                </w:tcPr>
                <w:p w14:paraId="7F73E175" w14:textId="77777777" w:rsidR="00C224E4" w:rsidRPr="001D1C41" w:rsidRDefault="00C224E4" w:rsidP="00B039E7">
                  <w:pPr>
                    <w:pStyle w:val="Textodenotadefim"/>
                  </w:pPr>
                  <w:r w:rsidRPr="001D1C41">
                    <w:t>-</w:t>
                  </w:r>
                </w:p>
              </w:tc>
              <w:tc>
                <w:tcPr>
                  <w:tcW w:w="1275" w:type="dxa"/>
                  <w:tcBorders>
                    <w:top w:val="nil"/>
                    <w:left w:val="nil"/>
                    <w:bottom w:val="single" w:sz="4" w:space="0" w:color="auto"/>
                    <w:right w:val="single" w:sz="8" w:space="0" w:color="auto"/>
                  </w:tcBorders>
                  <w:shd w:val="clear" w:color="auto" w:fill="FFFFFF" w:themeFill="background1"/>
                  <w:noWrap/>
                  <w:vAlign w:val="bottom"/>
                </w:tcPr>
                <w:p w14:paraId="1B9D463C" w14:textId="693B85C9" w:rsidR="00C224E4" w:rsidRPr="001D1C41" w:rsidRDefault="001D1C41" w:rsidP="00B039E7">
                  <w:pPr>
                    <w:pStyle w:val="Textodenotadefim"/>
                  </w:pPr>
                  <w:r w:rsidRPr="001D1C41">
                    <w:t>1</w:t>
                  </w:r>
                </w:p>
              </w:tc>
            </w:tr>
          </w:tbl>
          <w:p w14:paraId="67746FC7" w14:textId="653958A8" w:rsidR="00593025" w:rsidRPr="00C224E4" w:rsidRDefault="00593025" w:rsidP="00B039E7">
            <w:pPr>
              <w:rPr>
                <w:highlight w:val="yellow"/>
                <w:u w:color="FFFF00"/>
              </w:rPr>
            </w:pPr>
          </w:p>
        </w:tc>
      </w:tr>
      <w:tr w:rsidR="00593025" w:rsidRPr="004F40FF" w14:paraId="65E922F0"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left w:val="single" w:sz="6" w:space="0" w:color="auto"/>
              <w:bottom w:val="single" w:sz="6" w:space="0" w:color="auto"/>
              <w:right w:val="single" w:sz="6" w:space="0" w:color="auto"/>
            </w:tcBorders>
          </w:tcPr>
          <w:p w14:paraId="51A93F50" w14:textId="77777777" w:rsidR="00593025" w:rsidRPr="009C6890" w:rsidRDefault="00593025" w:rsidP="00B039E7">
            <w:r w:rsidRPr="009C6890">
              <w:lastRenderedPageBreak/>
              <w:t>7.1</w:t>
            </w:r>
          </w:p>
        </w:tc>
        <w:tc>
          <w:tcPr>
            <w:tcW w:w="7790" w:type="dxa"/>
            <w:gridSpan w:val="4"/>
            <w:tcBorders>
              <w:top w:val="single" w:sz="6" w:space="0" w:color="auto"/>
              <w:left w:val="single" w:sz="6" w:space="0" w:color="auto"/>
              <w:bottom w:val="single" w:sz="4" w:space="0" w:color="auto"/>
              <w:right w:val="single" w:sz="6" w:space="0" w:color="auto"/>
            </w:tcBorders>
          </w:tcPr>
          <w:p w14:paraId="132731B4" w14:textId="77777777" w:rsidR="00BB0ACC" w:rsidRDefault="00BB0ACC" w:rsidP="00B039E7"/>
          <w:p w14:paraId="64EED0FA" w14:textId="77777777" w:rsidR="00593025" w:rsidRPr="00E92903" w:rsidRDefault="00593025" w:rsidP="00B039E7">
            <w:r w:rsidRPr="00E92903">
              <w:t>VISITA AO LOCAL DAS OBRAS</w:t>
            </w:r>
          </w:p>
          <w:p w14:paraId="097AE69E" w14:textId="77777777" w:rsidR="00B75DD7" w:rsidRPr="00E92903" w:rsidRDefault="00B75DD7" w:rsidP="00B039E7"/>
          <w:p w14:paraId="40A55A30" w14:textId="1AB77075" w:rsidR="00B75DD7" w:rsidRPr="00E92903" w:rsidRDefault="002E7729" w:rsidP="00B039E7">
            <w:r w:rsidRPr="00E92903">
              <w:t xml:space="preserve">A empresa licitante, a seu critério, poderá declinar da visita, sendo obrigatório, neste caso, apresentar em substituição ao </w:t>
            </w:r>
            <w:r w:rsidR="00EB1020">
              <w:t>Atestado de V</w:t>
            </w:r>
            <w:r w:rsidRPr="00E92903">
              <w:t>isita, DECLARAÇÃO FORMAL assinada pelo seu representante legal, sob as penalidades da lei, que tem pleno conhecimento das condições e peculiaridades inerentes à natureza dos trabalhos e sobre o local dos serviços, assumindo total RESPONSABILIDADE por esta declaração, ficando impedida, no futuro, de pleitear por força do conhecimento declarado, quaisquer alterações contratuais, de natureza técnica e/ou financeira.</w:t>
            </w:r>
          </w:p>
          <w:p w14:paraId="5151AD0F" w14:textId="77777777" w:rsidR="00FC00D1" w:rsidRPr="00E92903" w:rsidRDefault="00FC00D1" w:rsidP="00B039E7"/>
          <w:p w14:paraId="6EACE678" w14:textId="27CFAFB9" w:rsidR="00E92903" w:rsidRPr="00E92903" w:rsidRDefault="00FC00D1" w:rsidP="00B039E7">
            <w:r w:rsidRPr="00E92903">
              <w:lastRenderedPageBreak/>
              <w:t>Para agendar visita, o Concorrente deverá contatar o Contratante,</w:t>
            </w:r>
            <w:r w:rsidR="00EB1020">
              <w:t xml:space="preserve"> p</w:t>
            </w:r>
            <w:r w:rsidRPr="00E92903">
              <w:t>ara o</w:t>
            </w:r>
            <w:r w:rsidR="00E92903" w:rsidRPr="00E92903">
              <w:t>s lotes:</w:t>
            </w:r>
          </w:p>
          <w:p w14:paraId="33FB0BC2" w14:textId="77777777" w:rsidR="00E92903" w:rsidRDefault="00E92903" w:rsidP="00B039E7"/>
          <w:p w14:paraId="07208923" w14:textId="3302E2B0" w:rsidR="00FC00D1" w:rsidRPr="00615CB1" w:rsidRDefault="00615CB1" w:rsidP="00B039E7">
            <w:r w:rsidRPr="00615CB1">
              <w:t>LOTE 01</w:t>
            </w:r>
          </w:p>
          <w:p w14:paraId="44635317" w14:textId="565A2C74" w:rsidR="00FC00D1" w:rsidRPr="009028F6" w:rsidRDefault="00C224E4" w:rsidP="00B039E7">
            <w:r w:rsidRPr="009F3001">
              <w:t>Município de SERTANEJA</w:t>
            </w:r>
            <w:r w:rsidR="00615CB1">
              <w:t xml:space="preserve"> e</w:t>
            </w:r>
          </w:p>
          <w:p w14:paraId="02C3811C" w14:textId="3C774047" w:rsidR="00FC00D1" w:rsidRDefault="00C224E4" w:rsidP="00B039E7">
            <w:r w:rsidRPr="00615CB1">
              <w:rPr>
                <w:b/>
              </w:rPr>
              <w:t>Município de LEÓPOLIS</w:t>
            </w:r>
            <w:r w:rsidR="00FC00D1" w:rsidRPr="009028F6">
              <w:t xml:space="preserve"> – </w:t>
            </w:r>
            <w:r w:rsidR="00F40851">
              <w:t>CO</w:t>
            </w:r>
            <w:r w:rsidR="00F40851" w:rsidRPr="009028F6">
              <w:t>HAPAR -</w:t>
            </w:r>
            <w:r w:rsidR="00615CB1">
              <w:t xml:space="preserve"> Escritório Regional de Cornélio Procópio</w:t>
            </w:r>
            <w:r w:rsidR="00F40851" w:rsidRPr="009028F6">
              <w:t>: Eng</w:t>
            </w:r>
            <w:r w:rsidR="00F40851">
              <w:t xml:space="preserve">º </w:t>
            </w:r>
            <w:r w:rsidR="00615CB1">
              <w:t xml:space="preserve">Lúcio Henrique Bonacin </w:t>
            </w:r>
            <w:r w:rsidR="00F40851">
              <w:t>-</w:t>
            </w:r>
            <w:r w:rsidR="00615CB1">
              <w:t xml:space="preserve"> </w:t>
            </w:r>
            <w:r w:rsidR="00F40851">
              <w:t xml:space="preserve">Fone </w:t>
            </w:r>
            <w:r w:rsidR="00615CB1">
              <w:t>(43) 3520-8500</w:t>
            </w:r>
          </w:p>
          <w:p w14:paraId="25C55777" w14:textId="77777777" w:rsidR="00C224E4" w:rsidRPr="009028F6" w:rsidRDefault="00C224E4" w:rsidP="00B039E7"/>
          <w:p w14:paraId="213CBCE1" w14:textId="77777777" w:rsidR="00FC00D1" w:rsidRPr="00615CB1" w:rsidRDefault="00FC00D1" w:rsidP="00B039E7">
            <w:r w:rsidRPr="00615CB1">
              <w:t>LOTE 02</w:t>
            </w:r>
          </w:p>
          <w:p w14:paraId="62241F23" w14:textId="21CC6883" w:rsidR="00FC00D1" w:rsidRDefault="00C224E4" w:rsidP="00B039E7">
            <w:r w:rsidRPr="00615CB1">
              <w:rPr>
                <w:b/>
              </w:rPr>
              <w:t>Município de MARUMBI</w:t>
            </w:r>
            <w:r w:rsidR="00FC00D1" w:rsidRPr="009028F6">
              <w:t>– COHAPAR - Escritório Regional</w:t>
            </w:r>
            <w:r w:rsidR="00F40851">
              <w:t xml:space="preserve"> de </w:t>
            </w:r>
            <w:r w:rsidR="00FC00D1" w:rsidRPr="009028F6">
              <w:t>Apucarana</w:t>
            </w:r>
            <w:r w:rsidR="00F40851">
              <w:t>:</w:t>
            </w:r>
            <w:r w:rsidR="003A0941" w:rsidRPr="009028F6">
              <w:t xml:space="preserve"> Eng</w:t>
            </w:r>
            <w:r w:rsidR="00E92903" w:rsidRPr="009028F6">
              <w:t>º Waldemar Sarnes Netto, fone (43) 3308</w:t>
            </w:r>
            <w:r w:rsidR="00040118">
              <w:t>-</w:t>
            </w:r>
            <w:r w:rsidR="00E92903" w:rsidRPr="009028F6">
              <w:t xml:space="preserve"> 3150 </w:t>
            </w:r>
          </w:p>
          <w:p w14:paraId="2DE7D08E" w14:textId="77777777" w:rsidR="00C224E4" w:rsidRDefault="00C224E4" w:rsidP="00B039E7"/>
          <w:p w14:paraId="0CBA201B" w14:textId="6FC10963" w:rsidR="00C224E4" w:rsidRPr="00A81FE3" w:rsidRDefault="00C224E4" w:rsidP="00B039E7">
            <w:r w:rsidRPr="00A81FE3">
              <w:t>LOTE 03</w:t>
            </w:r>
          </w:p>
          <w:p w14:paraId="2B867051" w14:textId="41F1B55F" w:rsidR="00F40851" w:rsidRDefault="00C224E4" w:rsidP="00B039E7">
            <w:r w:rsidRPr="00B85A8F">
              <w:rPr>
                <w:b/>
              </w:rPr>
              <w:t>Município de CAFEZAL DO SUL</w:t>
            </w:r>
            <w:r w:rsidR="00B85A8F">
              <w:rPr>
                <w:b/>
              </w:rPr>
              <w:t xml:space="preserve"> -</w:t>
            </w:r>
            <w:r w:rsidR="00F40851">
              <w:t xml:space="preserve"> </w:t>
            </w:r>
            <w:r w:rsidR="004A4453" w:rsidRPr="004A4453">
              <w:t>COHAPAR -</w:t>
            </w:r>
            <w:r w:rsidR="00B85A8F">
              <w:t xml:space="preserve"> </w:t>
            </w:r>
            <w:r w:rsidR="004A4453" w:rsidRPr="004A4453">
              <w:t>Esc</w:t>
            </w:r>
            <w:r w:rsidR="004A4453">
              <w:t>ritório Regional de Umuarama</w:t>
            </w:r>
            <w:r w:rsidR="00B85A8F">
              <w:t>. Engª</w:t>
            </w:r>
            <w:r w:rsidR="004A4453" w:rsidRPr="004A4453">
              <w:t>-</w:t>
            </w:r>
            <w:r w:rsidR="00B85A8F">
              <w:t xml:space="preserve"> Terezinha Luiza Rodacki </w:t>
            </w:r>
            <w:r w:rsidR="00615CB1">
              <w:t xml:space="preserve">-Fone </w:t>
            </w:r>
            <w:r w:rsidR="00B85A8F">
              <w:t>(44) 3626-6200</w:t>
            </w:r>
          </w:p>
          <w:p w14:paraId="20FA94CC" w14:textId="64933DAF" w:rsidR="00F40851" w:rsidRDefault="00F40851" w:rsidP="00B039E7">
            <w:r w:rsidRPr="00B85A8F">
              <w:rPr>
                <w:b/>
              </w:rPr>
              <w:t>Município de GUAÍRA</w:t>
            </w:r>
            <w:r w:rsidR="00B85A8F">
              <w:t xml:space="preserve"> -</w:t>
            </w:r>
            <w:r w:rsidRPr="004A4453">
              <w:t xml:space="preserve"> </w:t>
            </w:r>
            <w:r w:rsidR="004A4453" w:rsidRPr="004A4453">
              <w:t>COHAPAR - Escritório Regional de Cascavel. Engº- P</w:t>
            </w:r>
            <w:r w:rsidR="00615CB1">
              <w:t>érc</w:t>
            </w:r>
            <w:r w:rsidR="004A4453" w:rsidRPr="004A4453">
              <w:t xml:space="preserve">io A. Fistarol </w:t>
            </w:r>
            <w:r w:rsidR="00615CB1">
              <w:t xml:space="preserve">Fone </w:t>
            </w:r>
            <w:r w:rsidR="004A4453" w:rsidRPr="004A4453">
              <w:t>(45) 3333-1100</w:t>
            </w:r>
          </w:p>
          <w:p w14:paraId="3138B0E7" w14:textId="65950CF1" w:rsidR="00C224E4" w:rsidRPr="009028F6" w:rsidRDefault="00F40851" w:rsidP="00B039E7">
            <w:r w:rsidRPr="00B85A8F">
              <w:rPr>
                <w:b/>
              </w:rPr>
              <w:t>Município de NOVA AURORA</w:t>
            </w:r>
            <w:r>
              <w:t xml:space="preserve"> - </w:t>
            </w:r>
            <w:r w:rsidR="00C224E4" w:rsidRPr="009028F6">
              <w:t>COHAPAR -</w:t>
            </w:r>
            <w:r w:rsidR="00EB1020">
              <w:t xml:space="preserve"> </w:t>
            </w:r>
            <w:r w:rsidR="00C224E4" w:rsidRPr="009028F6">
              <w:t>Esc</w:t>
            </w:r>
            <w:r w:rsidR="004A4453">
              <w:t xml:space="preserve">ritório Regional de </w:t>
            </w:r>
            <w:r w:rsidR="004A4453" w:rsidRPr="00B85A8F">
              <w:t>Cascavel</w:t>
            </w:r>
            <w:r w:rsidR="00C224E4" w:rsidRPr="00B85A8F">
              <w:t>. Engº-</w:t>
            </w:r>
            <w:r w:rsidR="00B85A8F" w:rsidRPr="00B85A8F">
              <w:t xml:space="preserve"> João Luiz Ventorin da Silva -</w:t>
            </w:r>
            <w:r w:rsidR="00615CB1">
              <w:t xml:space="preserve"> </w:t>
            </w:r>
            <w:r w:rsidR="00B85A8F" w:rsidRPr="00B85A8F">
              <w:t>Fone  (45) 3</w:t>
            </w:r>
            <w:r w:rsidR="00615CB1">
              <w:t>3</w:t>
            </w:r>
            <w:r w:rsidR="00B85A8F" w:rsidRPr="00B85A8F">
              <w:t>33-1100</w:t>
            </w:r>
          </w:p>
          <w:p w14:paraId="5548D390" w14:textId="2BB86C2D" w:rsidR="00055094" w:rsidRPr="004F40FF" w:rsidRDefault="00055094" w:rsidP="00B039E7"/>
        </w:tc>
      </w:tr>
      <w:tr w:rsidR="00593025" w14:paraId="0C9484FC"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left w:val="single" w:sz="6" w:space="0" w:color="auto"/>
              <w:bottom w:val="single" w:sz="6" w:space="0" w:color="auto"/>
              <w:right w:val="single" w:sz="4" w:space="0" w:color="auto"/>
            </w:tcBorders>
          </w:tcPr>
          <w:p w14:paraId="3BEE330B" w14:textId="5F8F8BFF" w:rsidR="00593025" w:rsidRPr="009C6890" w:rsidRDefault="00593025" w:rsidP="00B039E7">
            <w:r w:rsidRPr="009C6890">
              <w:lastRenderedPageBreak/>
              <w:t>7.2</w:t>
            </w:r>
          </w:p>
        </w:tc>
        <w:tc>
          <w:tcPr>
            <w:tcW w:w="7790" w:type="dxa"/>
            <w:gridSpan w:val="4"/>
            <w:tcBorders>
              <w:top w:val="single" w:sz="4" w:space="0" w:color="auto"/>
              <w:left w:val="single" w:sz="4" w:space="0" w:color="auto"/>
              <w:bottom w:val="single" w:sz="4" w:space="0" w:color="auto"/>
              <w:right w:val="single" w:sz="4" w:space="0" w:color="auto"/>
            </w:tcBorders>
          </w:tcPr>
          <w:p w14:paraId="3C290F61" w14:textId="77777777" w:rsidR="00593025" w:rsidRPr="004F2EC1" w:rsidRDefault="00593025" w:rsidP="00B039E7">
            <w:r w:rsidRPr="004F2EC1">
              <w:t>ESTUDOS E DADOS DISPONÍVEIS</w:t>
            </w:r>
          </w:p>
          <w:p w14:paraId="0E3FC2AD" w14:textId="77777777" w:rsidR="00593025" w:rsidRPr="004F2EC1" w:rsidRDefault="00593025" w:rsidP="00B039E7"/>
          <w:p w14:paraId="2C3872B0" w14:textId="2B05870F" w:rsidR="00593025" w:rsidRPr="004F2EC1" w:rsidRDefault="00A27E0F" w:rsidP="00B039E7">
            <w:pPr>
              <w:rPr>
                <w:u w:color="FFFF00"/>
              </w:rPr>
            </w:pPr>
            <w:r w:rsidRPr="004F2EC1">
              <w:t xml:space="preserve">Os anexos e desenhos estão disponibilizados no site da COHAPAR, </w:t>
            </w:r>
            <w:hyperlink r:id="rId21" w:history="1">
              <w:r w:rsidRPr="004F2EC1">
                <w:rPr>
                  <w:rStyle w:val="Hyperlink"/>
                </w:rPr>
                <w:t>http://www.cohapar.pr.gov.br/</w:t>
              </w:r>
            </w:hyperlink>
            <w:r w:rsidRPr="004F2EC1">
              <w:t xml:space="preserve"> e  </w:t>
            </w:r>
            <w:hyperlink r:id="rId22" w:history="1">
              <w:r w:rsidRPr="004F2EC1">
                <w:rPr>
                  <w:rStyle w:val="Hyperlink"/>
                  <w:b/>
                </w:rPr>
                <w:t>www.comprasparaná.pr.gov.br</w:t>
              </w:r>
            </w:hyperlink>
            <w:r w:rsidRPr="004F2EC1">
              <w:t xml:space="preserve"> , conforme informado no item 6.2 da Seção 6 – Requisito das Obras.</w:t>
            </w:r>
          </w:p>
        </w:tc>
      </w:tr>
      <w:tr w:rsidR="00593025" w14:paraId="27DD3717"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right w:val="single" w:sz="6" w:space="0" w:color="auto"/>
            </w:tcBorders>
          </w:tcPr>
          <w:p w14:paraId="38BE701E" w14:textId="77777777" w:rsidR="00593025" w:rsidRPr="009C6890" w:rsidRDefault="00593025" w:rsidP="00B039E7">
            <w:r w:rsidRPr="009C6890">
              <w:t>9.1.</w:t>
            </w:r>
          </w:p>
        </w:tc>
        <w:tc>
          <w:tcPr>
            <w:tcW w:w="7790" w:type="dxa"/>
            <w:gridSpan w:val="4"/>
            <w:tcBorders>
              <w:top w:val="single" w:sz="4" w:space="0" w:color="auto"/>
              <w:left w:val="single" w:sz="6" w:space="0" w:color="auto"/>
              <w:right w:val="single" w:sz="6" w:space="0" w:color="auto"/>
            </w:tcBorders>
          </w:tcPr>
          <w:p w14:paraId="7CE00E0E" w14:textId="77777777" w:rsidR="00593025" w:rsidRPr="004F2EC1" w:rsidRDefault="00593025" w:rsidP="00B039E7">
            <w:r w:rsidRPr="004F2EC1">
              <w:t>ESCLARECIMENTOS SOBRE O EDITAL</w:t>
            </w:r>
          </w:p>
          <w:p w14:paraId="73DDAC12" w14:textId="77777777" w:rsidR="00C3588C" w:rsidRPr="004F2EC1" w:rsidRDefault="00C3588C" w:rsidP="00B039E7"/>
          <w:p w14:paraId="3F50E196" w14:textId="77777777" w:rsidR="00C3588C" w:rsidRPr="004F2EC1" w:rsidRDefault="00C3588C" w:rsidP="00B039E7">
            <w:r w:rsidRPr="004F2EC1">
              <w:t>Prazo para o recebimento de solicitações de esclarecimentos: até 10 (dez) dias antes do encerramento do prazo para apresentação de propostas.</w:t>
            </w:r>
          </w:p>
          <w:p w14:paraId="2125B70A" w14:textId="77777777" w:rsidR="00C3588C" w:rsidRPr="004F2EC1" w:rsidRDefault="00C3588C" w:rsidP="00B039E7"/>
          <w:p w14:paraId="2AD4698E" w14:textId="77777777" w:rsidR="00A27E0F" w:rsidRPr="004F2EC1" w:rsidRDefault="00A27E0F" w:rsidP="00B039E7">
            <w:r w:rsidRPr="004F2EC1">
              <w:t xml:space="preserve">As respostas serão disponibilizadas no site </w:t>
            </w:r>
            <w:hyperlink r:id="rId23" w:history="1">
              <w:r w:rsidRPr="004F2EC1">
                <w:rPr>
                  <w:rStyle w:val="Hyperlink"/>
                </w:rPr>
                <w:t>www.comprasparana.pr.gov.br</w:t>
              </w:r>
            </w:hyperlink>
            <w:r w:rsidRPr="004F2EC1">
              <w:t xml:space="preserve"> e no site da COHAPAR </w:t>
            </w:r>
            <w:hyperlink r:id="rId24" w:history="1">
              <w:r w:rsidRPr="004F2EC1">
                <w:rPr>
                  <w:rStyle w:val="Hyperlink"/>
                </w:rPr>
                <w:t>http://www.cohapar.pr.gov.br/</w:t>
              </w:r>
            </w:hyperlink>
            <w:r w:rsidRPr="004F2EC1">
              <w:t>.</w:t>
            </w:r>
          </w:p>
          <w:p w14:paraId="7842705A" w14:textId="31E23C29" w:rsidR="00593025" w:rsidRPr="004F2EC1" w:rsidRDefault="00A27E0F" w:rsidP="00B039E7">
            <w:r w:rsidRPr="004F2EC1">
              <w:t>Prazo para responder às solicitações de esclarecimento: até 05 (cinco) dias antes do encerramento do prazo para apresentação de propostas.</w:t>
            </w:r>
          </w:p>
        </w:tc>
      </w:tr>
      <w:tr w:rsidR="00593025" w14:paraId="67D60F8D"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left w:val="single" w:sz="6" w:space="0" w:color="auto"/>
              <w:bottom w:val="single" w:sz="6" w:space="0" w:color="auto"/>
              <w:right w:val="single" w:sz="6" w:space="0" w:color="auto"/>
            </w:tcBorders>
          </w:tcPr>
          <w:p w14:paraId="6C9733B6" w14:textId="77777777" w:rsidR="00593025" w:rsidRPr="009C6890" w:rsidRDefault="00593025" w:rsidP="00B039E7"/>
        </w:tc>
        <w:tc>
          <w:tcPr>
            <w:tcW w:w="7790" w:type="dxa"/>
            <w:gridSpan w:val="4"/>
            <w:tcBorders>
              <w:left w:val="single" w:sz="6" w:space="0" w:color="auto"/>
              <w:bottom w:val="single" w:sz="6" w:space="0" w:color="auto"/>
              <w:right w:val="single" w:sz="6" w:space="0" w:color="auto"/>
            </w:tcBorders>
          </w:tcPr>
          <w:p w14:paraId="14E672FD" w14:textId="77777777" w:rsidR="00D6067F" w:rsidRPr="004F2EC1" w:rsidRDefault="00D6067F" w:rsidP="00B039E7"/>
        </w:tc>
      </w:tr>
      <w:tr w:rsidR="00593025" w14:paraId="62D947B3"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1A1F900B" w14:textId="77777777" w:rsidR="00593025" w:rsidRPr="009C6890" w:rsidRDefault="00593025" w:rsidP="00B039E7">
            <w:r w:rsidRPr="009C6890">
              <w:t>10.2</w:t>
            </w:r>
          </w:p>
        </w:tc>
        <w:tc>
          <w:tcPr>
            <w:tcW w:w="7790" w:type="dxa"/>
            <w:gridSpan w:val="4"/>
            <w:tcBorders>
              <w:top w:val="single" w:sz="6" w:space="0" w:color="auto"/>
              <w:left w:val="single" w:sz="6" w:space="0" w:color="auto"/>
              <w:bottom w:val="single" w:sz="6" w:space="0" w:color="auto"/>
              <w:right w:val="single" w:sz="6" w:space="0" w:color="auto"/>
            </w:tcBorders>
          </w:tcPr>
          <w:p w14:paraId="5471CCC9" w14:textId="787E7378" w:rsidR="00593025" w:rsidRPr="004F2EC1" w:rsidRDefault="00593025" w:rsidP="00B039E7">
            <w:r w:rsidRPr="004F2EC1">
              <w:t>ADENDOS AO EDITAL</w:t>
            </w:r>
          </w:p>
          <w:p w14:paraId="2CCA2AD0" w14:textId="14726723" w:rsidR="00593025" w:rsidRPr="004F2EC1" w:rsidRDefault="00A27E0F" w:rsidP="00BC3AD9">
            <w:pPr>
              <w:pStyle w:val="aparagraphs"/>
              <w:rPr>
                <w:lang w:val="pt-BR"/>
              </w:rPr>
            </w:pPr>
            <w:r w:rsidRPr="004F2EC1">
              <w:t xml:space="preserve">Os adendos (anexos) serão disponibilizados aos </w:t>
            </w:r>
            <w:r w:rsidRPr="004F2EC1">
              <w:rPr>
                <w:b/>
                <w:bCs/>
              </w:rPr>
              <w:t>Concorrentes</w:t>
            </w:r>
            <w:r w:rsidRPr="004F2EC1">
              <w:t xml:space="preserve"> por meio do </w:t>
            </w:r>
            <w:r w:rsidRPr="004F2EC1">
              <w:rPr>
                <w:i/>
              </w:rPr>
              <w:t>site</w:t>
            </w:r>
            <w:r w:rsidRPr="004F2EC1">
              <w:t xml:space="preserve"> do Projeto: </w:t>
            </w:r>
            <w:hyperlink r:id="rId25" w:history="1">
              <w:r w:rsidRPr="004F2EC1">
                <w:rPr>
                  <w:rStyle w:val="Hyperlink"/>
                  <w:b/>
                  <w:i/>
                  <w:spacing w:val="-3"/>
                </w:rPr>
                <w:t>www.comprasparana.pr.gov.br</w:t>
              </w:r>
            </w:hyperlink>
            <w:r w:rsidRPr="004F2EC1">
              <w:t xml:space="preserve"> e no site da COHAPAR </w:t>
            </w:r>
            <w:hyperlink r:id="rId26" w:history="1">
              <w:r w:rsidRPr="004F2EC1">
                <w:rPr>
                  <w:rStyle w:val="Hyperlink"/>
                </w:rPr>
                <w:t>http://www.cohapar.pr.gov.br/</w:t>
              </w:r>
            </w:hyperlink>
            <w:r w:rsidR="00CE5DEA" w:rsidRPr="004F2EC1">
              <w:rPr>
                <w:lang w:val="pt-BR"/>
              </w:rPr>
              <w:t xml:space="preserve"> </w:t>
            </w:r>
          </w:p>
        </w:tc>
      </w:tr>
      <w:tr w:rsidR="00593025" w14:paraId="1A322B65"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44A08B93" w14:textId="77777777" w:rsidR="00593025" w:rsidRPr="009C6890" w:rsidRDefault="00593025" w:rsidP="00B039E7">
            <w:r w:rsidRPr="009C6890">
              <w:t>12.2(c) e 13.2</w:t>
            </w:r>
          </w:p>
        </w:tc>
        <w:tc>
          <w:tcPr>
            <w:tcW w:w="7790" w:type="dxa"/>
            <w:gridSpan w:val="4"/>
            <w:tcBorders>
              <w:top w:val="single" w:sz="6" w:space="0" w:color="auto"/>
              <w:left w:val="single" w:sz="6" w:space="0" w:color="auto"/>
              <w:bottom w:val="single" w:sz="6" w:space="0" w:color="auto"/>
              <w:right w:val="single" w:sz="6" w:space="0" w:color="auto"/>
            </w:tcBorders>
          </w:tcPr>
          <w:p w14:paraId="5E174F4E" w14:textId="77777777" w:rsidR="00593025" w:rsidRDefault="00593025" w:rsidP="00B039E7">
            <w:bookmarkStart w:id="145" w:name="Assinalar3"/>
            <w:r>
              <w:t>DOCUMENTOS QUE COMPÕEM A PROPOSTA</w:t>
            </w:r>
          </w:p>
          <w:p w14:paraId="198CDEF6" w14:textId="77777777" w:rsidR="007A0212" w:rsidRDefault="007A0212" w:rsidP="00B039E7"/>
          <w:p w14:paraId="22556844" w14:textId="3ADD3E73" w:rsidR="00295D22" w:rsidRPr="007A0212" w:rsidRDefault="007A0212" w:rsidP="00B039E7">
            <w:pPr>
              <w:rPr>
                <w:rStyle w:val="Comentrio7"/>
              </w:rPr>
            </w:pPr>
            <w:r>
              <w:t xml:space="preserve">Todos </w:t>
            </w:r>
            <w:r w:rsidR="00593025" w:rsidRPr="007A0212">
              <w:rPr>
                <w:rStyle w:val="Comentrio7"/>
              </w:rPr>
              <w:t xml:space="preserve">os documentos listados nas IAC, Seção </w:t>
            </w:r>
            <w:r w:rsidR="00295D22" w:rsidRPr="007A0212">
              <w:rPr>
                <w:rStyle w:val="Comentrio7"/>
              </w:rPr>
              <w:t>1</w:t>
            </w:r>
            <w:r w:rsidR="00561920">
              <w:rPr>
                <w:rStyle w:val="Comentrio7"/>
              </w:rPr>
              <w:t>, item 12</w:t>
            </w:r>
          </w:p>
          <w:bookmarkEnd w:id="145"/>
          <w:p w14:paraId="618A858C" w14:textId="77777777" w:rsidR="00593025" w:rsidRDefault="00593025" w:rsidP="00B039E7"/>
        </w:tc>
      </w:tr>
      <w:tr w:rsidR="00593025" w14:paraId="556CD81C"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11B78BE0" w14:textId="77777777" w:rsidR="00593025" w:rsidRPr="009C6890" w:rsidRDefault="00593025" w:rsidP="00B039E7">
            <w:r w:rsidRPr="009C6890">
              <w:t>13.1</w:t>
            </w:r>
          </w:p>
        </w:tc>
        <w:tc>
          <w:tcPr>
            <w:tcW w:w="7790" w:type="dxa"/>
            <w:gridSpan w:val="4"/>
            <w:tcBorders>
              <w:top w:val="single" w:sz="6" w:space="0" w:color="auto"/>
              <w:left w:val="single" w:sz="6" w:space="0" w:color="auto"/>
              <w:bottom w:val="single" w:sz="6" w:space="0" w:color="auto"/>
              <w:right w:val="single" w:sz="6" w:space="0" w:color="auto"/>
            </w:tcBorders>
          </w:tcPr>
          <w:p w14:paraId="497DBD1B" w14:textId="77777777" w:rsidR="00593025" w:rsidRDefault="00593025" w:rsidP="00B039E7">
            <w:r>
              <w:t>PREÇOS DA PROPOSTA</w:t>
            </w:r>
          </w:p>
          <w:p w14:paraId="519892D4" w14:textId="77777777" w:rsidR="00561920" w:rsidRDefault="00561920" w:rsidP="00B039E7"/>
          <w:p w14:paraId="202B182B" w14:textId="29CC8CD1" w:rsidR="00861B59" w:rsidRDefault="009A7D09" w:rsidP="00B039E7">
            <w:r>
              <w:t>O</w:t>
            </w:r>
            <w:r w:rsidR="00593025">
              <w:t>s Concorrentes po</w:t>
            </w:r>
            <w:r w:rsidR="007F3C6D">
              <w:t>derão apresentar propostas para</w:t>
            </w:r>
            <w:r w:rsidR="00B7553C">
              <w:t xml:space="preserve"> o</w:t>
            </w:r>
            <w:r w:rsidR="00205224">
              <w:t>s</w:t>
            </w:r>
            <w:r w:rsidR="00B7553C">
              <w:t xml:space="preserve"> lote</w:t>
            </w:r>
            <w:r w:rsidR="00205224">
              <w:t xml:space="preserve">s: </w:t>
            </w:r>
          </w:p>
          <w:p w14:paraId="7EA9C734" w14:textId="77777777" w:rsidR="009A7D09" w:rsidRDefault="009A7D09" w:rsidP="00B039E7"/>
          <w:p w14:paraId="3AB5087C" w14:textId="77777777" w:rsidR="00E9351E" w:rsidRPr="00E9351E" w:rsidRDefault="00E9351E" w:rsidP="00B039E7">
            <w:r w:rsidRPr="00E9351E">
              <w:t>LOTE 01</w:t>
            </w:r>
          </w:p>
          <w:p w14:paraId="4E135C35" w14:textId="225DC2CA" w:rsidR="00E9351E" w:rsidRDefault="00E72F66" w:rsidP="00B039E7">
            <w:r>
              <w:lastRenderedPageBreak/>
              <w:t>Construção de 47 (quarenta e sete</w:t>
            </w:r>
            <w:r w:rsidR="00E9351E">
              <w:t>) Unidades Habitacionais mais Infraestrutura nos seguintes Municípios do Paraná:</w:t>
            </w:r>
          </w:p>
          <w:p w14:paraId="57C52AF4" w14:textId="4EC718B1" w:rsidR="00E9351E" w:rsidRPr="001D6442" w:rsidRDefault="00E9351E" w:rsidP="00B039E7">
            <w:r>
              <w:t xml:space="preserve">•Município de </w:t>
            </w:r>
            <w:r w:rsidR="00E72F66">
              <w:t>SERTANEJA</w:t>
            </w:r>
          </w:p>
          <w:p w14:paraId="420DBA57" w14:textId="7F55619A" w:rsidR="00E9351E" w:rsidRDefault="00E72F66" w:rsidP="00B039E7">
            <w:r>
              <w:t>Construção de 27(vinte e sete)</w:t>
            </w:r>
            <w:r w:rsidR="00E9351E">
              <w:t xml:space="preserve"> unidades habitacionais;</w:t>
            </w:r>
          </w:p>
          <w:p w14:paraId="23B2846F" w14:textId="496912A1" w:rsidR="00E9351E" w:rsidRDefault="00E9351E" w:rsidP="00B039E7">
            <w:r w:rsidRPr="00FE280E">
              <w:t>Infraestrutura (Terraplanagem</w:t>
            </w:r>
            <w:r w:rsidR="00FE280E">
              <w:t xml:space="preserve"> e Obras Especiais, Pavimentação, Paisagismo,</w:t>
            </w:r>
            <w:r w:rsidRPr="00FE280E">
              <w:t xml:space="preserve"> Passeio</w:t>
            </w:r>
            <w:r w:rsidR="00FE280E">
              <w:t xml:space="preserve"> e Sinalização</w:t>
            </w:r>
            <w:r w:rsidRPr="00FE280E">
              <w:t>).</w:t>
            </w:r>
          </w:p>
          <w:p w14:paraId="128F4E39" w14:textId="1B8843BE" w:rsidR="00E9351E" w:rsidRDefault="00E9351E" w:rsidP="00B039E7">
            <w:r>
              <w:t>•Município de</w:t>
            </w:r>
            <w:r w:rsidR="00E72F66">
              <w:t xml:space="preserve"> LEÓPOLIS</w:t>
            </w:r>
          </w:p>
          <w:p w14:paraId="1EB8A784" w14:textId="5674AD78" w:rsidR="00E9351E" w:rsidRDefault="00E72F66" w:rsidP="00B039E7">
            <w:r>
              <w:t>Construção de 20</w:t>
            </w:r>
            <w:r w:rsidR="00E9351E">
              <w:t xml:space="preserve"> </w:t>
            </w:r>
            <w:r>
              <w:t>(vinte)</w:t>
            </w:r>
            <w:r w:rsidR="00FE280E">
              <w:t xml:space="preserve"> </w:t>
            </w:r>
            <w:r w:rsidR="00E9351E">
              <w:t>unidades habitacionais;</w:t>
            </w:r>
          </w:p>
          <w:p w14:paraId="2CFF3F62" w14:textId="1F5032BE" w:rsidR="00E9351E" w:rsidRDefault="00E9351E" w:rsidP="00B039E7">
            <w:r w:rsidRPr="00FE280E">
              <w:t>Infraestrutura (Terraplanagem</w:t>
            </w:r>
            <w:r w:rsidR="00FE280E">
              <w:t xml:space="preserve"> e Obras Especais</w:t>
            </w:r>
            <w:r w:rsidRPr="00FE280E">
              <w:t>, Pavimentação, Paisagismo e Passeio).</w:t>
            </w:r>
          </w:p>
          <w:p w14:paraId="572F5091" w14:textId="77777777" w:rsidR="00E9351E" w:rsidRDefault="00E9351E" w:rsidP="00B039E7"/>
          <w:p w14:paraId="6E4DBB3A" w14:textId="77777777" w:rsidR="00040118" w:rsidRDefault="00040118" w:rsidP="00B039E7">
            <w:r>
              <w:t>LOTE 02</w:t>
            </w:r>
          </w:p>
          <w:p w14:paraId="37148F57" w14:textId="77777777" w:rsidR="00040118" w:rsidRDefault="00040118" w:rsidP="00B039E7">
            <w:r>
              <w:t>Construção de 50 (cinquenta) Unidades Habitacionais mais Infraestrutura nos seguintes Municípios do Paraná:</w:t>
            </w:r>
          </w:p>
          <w:p w14:paraId="2ACBCC68" w14:textId="77777777" w:rsidR="00040118" w:rsidRDefault="00040118" w:rsidP="00B039E7">
            <w:r>
              <w:t>•Município de MARUMBI</w:t>
            </w:r>
          </w:p>
          <w:p w14:paraId="676D766A" w14:textId="77777777" w:rsidR="00040118" w:rsidRDefault="00040118" w:rsidP="00B039E7">
            <w:r>
              <w:t>Construção de 50 (cinquenta) unidades habitacionais;</w:t>
            </w:r>
          </w:p>
          <w:p w14:paraId="2FF70EE5" w14:textId="6D64A908" w:rsidR="00E72F66" w:rsidRDefault="00040118" w:rsidP="00B039E7">
            <w:r>
              <w:t>Infraestrutura (Terraplanagem e Obras Especiais, Pavimentação, Paisagismo e Passeio).</w:t>
            </w:r>
          </w:p>
          <w:p w14:paraId="49B580A8" w14:textId="77777777" w:rsidR="00040118" w:rsidRDefault="00040118" w:rsidP="00B039E7"/>
          <w:p w14:paraId="7B5E6786" w14:textId="2B4F881F" w:rsidR="00E72F66" w:rsidRPr="00E9351E" w:rsidRDefault="00E72F66" w:rsidP="00B039E7">
            <w:r>
              <w:t>LOTE 03</w:t>
            </w:r>
          </w:p>
          <w:p w14:paraId="6FB67D2F" w14:textId="09C521BF" w:rsidR="00E72F66" w:rsidRPr="00A501EB" w:rsidRDefault="00E72F66" w:rsidP="00B039E7">
            <w:r>
              <w:t>Construção de 51 (cinquenta e uma</w:t>
            </w:r>
            <w:r w:rsidRPr="00A501EB">
              <w:t>) Unidades Habitacionais mais Infraestrutura nos seguintes Municípios do Paraná:</w:t>
            </w:r>
          </w:p>
          <w:p w14:paraId="46ED5781" w14:textId="720765DB" w:rsidR="00E72F66" w:rsidRPr="00A501EB" w:rsidRDefault="00E72F66" w:rsidP="00B039E7">
            <w:r>
              <w:t>•Município de CAFEZAL DO SUL</w:t>
            </w:r>
          </w:p>
          <w:p w14:paraId="1A42CB34" w14:textId="0D2BD256" w:rsidR="00E72F66" w:rsidRPr="00A501EB" w:rsidRDefault="00E72F66" w:rsidP="00B039E7">
            <w:r>
              <w:t>Construção de 10 (dez</w:t>
            </w:r>
            <w:r w:rsidRPr="00A501EB">
              <w:t>) unidades habitacionais;</w:t>
            </w:r>
          </w:p>
          <w:p w14:paraId="0F7A4D7B" w14:textId="77777777" w:rsidR="00E72F66" w:rsidRPr="00A501EB" w:rsidRDefault="00E72F66" w:rsidP="00B039E7">
            <w:r w:rsidRPr="00FE280E">
              <w:t>Infraestrutura (Terraplanagem, Pavimentação, Paisagismo e Passeio</w:t>
            </w:r>
            <w:r w:rsidRPr="00A501EB">
              <w:t>).</w:t>
            </w:r>
          </w:p>
          <w:p w14:paraId="61FB1503" w14:textId="367DB104" w:rsidR="00E72F66" w:rsidRPr="00A501EB" w:rsidRDefault="00E72F66" w:rsidP="00B039E7">
            <w:r>
              <w:t>•Município de GUAÍRA</w:t>
            </w:r>
          </w:p>
          <w:p w14:paraId="7862102B" w14:textId="09945207" w:rsidR="00E72F66" w:rsidRPr="00A501EB" w:rsidRDefault="00E72F66" w:rsidP="00B039E7">
            <w:r>
              <w:t>Construção de 23 (vinte e três</w:t>
            </w:r>
            <w:r w:rsidRPr="00A501EB">
              <w:t>) unidades habitacionais;</w:t>
            </w:r>
          </w:p>
          <w:p w14:paraId="65133A07" w14:textId="0531B1CF" w:rsidR="00E72F66" w:rsidRDefault="00E72F66" w:rsidP="00B039E7">
            <w:r w:rsidRPr="00FE280E">
              <w:t xml:space="preserve">Infraestrutura </w:t>
            </w:r>
            <w:r w:rsidR="00FE280E">
              <w:t>(Terraplanagem, Pavimentação</w:t>
            </w:r>
            <w:r w:rsidRPr="00FE280E">
              <w:t xml:space="preserve"> e Passeio).</w:t>
            </w:r>
          </w:p>
          <w:p w14:paraId="3E103B07" w14:textId="2D49C227" w:rsidR="00E72F66" w:rsidRPr="00A501EB" w:rsidRDefault="00E72F66" w:rsidP="00B039E7">
            <w:r>
              <w:t>•Município de NOVA AURORA</w:t>
            </w:r>
          </w:p>
          <w:p w14:paraId="0FB541D4" w14:textId="774ADC04" w:rsidR="00E72F66" w:rsidRPr="00A501EB" w:rsidRDefault="00E72F66" w:rsidP="00B039E7">
            <w:r>
              <w:t>Construção de 18 (dezoito</w:t>
            </w:r>
            <w:r w:rsidRPr="00A501EB">
              <w:t>) unidades habitacionais;</w:t>
            </w:r>
          </w:p>
          <w:p w14:paraId="37AB2407" w14:textId="3C64726A" w:rsidR="00E72F66" w:rsidRDefault="00E72F66" w:rsidP="00B039E7">
            <w:r w:rsidRPr="00FE280E">
              <w:t>Infraestrutura (Terraplan</w:t>
            </w:r>
            <w:r w:rsidR="00FE280E">
              <w:t>agem, Pavimentação, Paisagismo,</w:t>
            </w:r>
            <w:r w:rsidRPr="00FE280E">
              <w:t xml:space="preserve"> Passeio</w:t>
            </w:r>
            <w:r w:rsidR="00FE280E">
              <w:t xml:space="preserve"> Sinalização e Drenagem</w:t>
            </w:r>
            <w:r w:rsidRPr="00FE280E">
              <w:t>).</w:t>
            </w:r>
          </w:p>
          <w:p w14:paraId="34033D96" w14:textId="77777777" w:rsidR="00E72F66" w:rsidRDefault="00E72F66" w:rsidP="00B039E7"/>
          <w:p w14:paraId="2C6FBB30" w14:textId="62BEF7C3" w:rsidR="009A7D09" w:rsidRDefault="009A7D09" w:rsidP="00B039E7"/>
        </w:tc>
      </w:tr>
      <w:tr w:rsidR="00593025" w14:paraId="2D829333"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4" w:space="0" w:color="auto"/>
              <w:right w:val="single" w:sz="6" w:space="0" w:color="auto"/>
            </w:tcBorders>
          </w:tcPr>
          <w:p w14:paraId="4BAB8270" w14:textId="77777777" w:rsidR="00593025" w:rsidRPr="009C6890" w:rsidRDefault="00593025" w:rsidP="00B039E7">
            <w:r w:rsidRPr="009C6890">
              <w:lastRenderedPageBreak/>
              <w:t>13.4</w:t>
            </w:r>
          </w:p>
        </w:tc>
        <w:tc>
          <w:tcPr>
            <w:tcW w:w="7790" w:type="dxa"/>
            <w:gridSpan w:val="4"/>
            <w:tcBorders>
              <w:top w:val="single" w:sz="6" w:space="0" w:color="auto"/>
              <w:left w:val="single" w:sz="6" w:space="0" w:color="auto"/>
              <w:bottom w:val="single" w:sz="4" w:space="0" w:color="auto"/>
              <w:right w:val="single" w:sz="6" w:space="0" w:color="auto"/>
            </w:tcBorders>
          </w:tcPr>
          <w:p w14:paraId="616BBA86" w14:textId="756D5D34" w:rsidR="00593025" w:rsidRDefault="00593025" w:rsidP="00B039E7">
            <w:r>
              <w:t>REAJUSTAMENTO</w:t>
            </w:r>
          </w:p>
          <w:p w14:paraId="402F9B28" w14:textId="77777777" w:rsidR="00BB0ACC" w:rsidRDefault="00BB0ACC" w:rsidP="00B039E7"/>
          <w:p w14:paraId="06850F73" w14:textId="2EE63E87" w:rsidR="00BC3AD9" w:rsidRDefault="00593025" w:rsidP="00B039E7">
            <w:r>
              <w:fldChar w:fldCharType="begin">
                <w:ffData>
                  <w:name w:val=""/>
                  <w:enabled/>
                  <w:calcOnExit w:val="0"/>
                  <w:checkBox>
                    <w:sizeAuto/>
                    <w:default w:val="0"/>
                  </w:checkBox>
                </w:ffData>
              </w:fldChar>
            </w:r>
            <w:r>
              <w:instrText xml:space="preserve"> FORMCHECKBOX </w:instrText>
            </w:r>
            <w:r w:rsidR="00D92AAE">
              <w:fldChar w:fldCharType="separate"/>
            </w:r>
            <w:r>
              <w:fldChar w:fldCharType="end"/>
            </w:r>
            <w:r w:rsidR="00BB0ACC">
              <w:t xml:space="preserve"> </w:t>
            </w:r>
            <w:r w:rsidR="00BB0ACC" w:rsidRPr="00BB0ACC">
              <w:t>(b) Alternativa B: os preços cotados pelo Concorrente estarão sujeitos a reajuste anual durante a execução do contrato, de acordo com as disposições da Subcláusula 47.1 d</w:t>
            </w:r>
            <w:r w:rsidR="00BC3AD9">
              <w:t xml:space="preserve">as Condições Gerais do Contrato e as seguintes informações relacionadas a coeficientes se aplicam. </w:t>
            </w:r>
          </w:p>
          <w:p w14:paraId="39AE7536" w14:textId="77777777" w:rsidR="00BC3AD9" w:rsidRDefault="00BC3AD9" w:rsidP="00B039E7">
            <w:r>
              <w:t>O valor do contrato poderá ser reajustado após 12 (doze) meses da apresentação da proposta, ou do último reajuste, pela variação do INCC Índice Nacional de Custos da Construção, verificada no período, utilizando a seguinte fórmula:</w:t>
            </w:r>
          </w:p>
          <w:p w14:paraId="74D36890" w14:textId="77777777" w:rsidR="00BC3AD9" w:rsidRDefault="00BC3AD9" w:rsidP="00B039E7">
            <w:r>
              <w:t>R=V*(Li- Lo)</w:t>
            </w:r>
          </w:p>
          <w:p w14:paraId="6D5F553F" w14:textId="77777777" w:rsidR="00BC3AD9" w:rsidRDefault="00BC3AD9" w:rsidP="00B039E7">
            <w:r>
              <w:t>R= Reajuste a ser efetuado</w:t>
            </w:r>
          </w:p>
          <w:p w14:paraId="7D563251" w14:textId="77777777" w:rsidR="00BC3AD9" w:rsidRDefault="00BC3AD9" w:rsidP="00B039E7">
            <w:r>
              <w:t>V = Valor a ser reajustado</w:t>
            </w:r>
          </w:p>
          <w:p w14:paraId="6ED544EF" w14:textId="77777777" w:rsidR="00BC3AD9" w:rsidRDefault="00BC3AD9" w:rsidP="00B039E7">
            <w:r>
              <w:t xml:space="preserve">Li= INCC  da data da apresentação  da proposta; </w:t>
            </w:r>
          </w:p>
          <w:p w14:paraId="06C27A3E" w14:textId="77777777" w:rsidR="00BC3AD9" w:rsidRDefault="00BC3AD9" w:rsidP="00B039E7">
            <w:r>
              <w:t>Lo=INCC do décimo segundo mês contados da apresentação da proposta.</w:t>
            </w:r>
          </w:p>
          <w:p w14:paraId="6DD841E9" w14:textId="77777777" w:rsidR="00BC3AD9" w:rsidRDefault="00BC3AD9" w:rsidP="00B039E7">
            <w:r>
              <w:lastRenderedPageBreak/>
              <w:t xml:space="preserve"> “A partir do segundo reajuste o intervalo de mínimo de um ano deverá ser contado a partir da data da ultima concessão de reajuste”</w:t>
            </w:r>
          </w:p>
          <w:p w14:paraId="1C6579FD" w14:textId="77777777" w:rsidR="00BC3AD9" w:rsidRDefault="00BC3AD9" w:rsidP="00B039E7">
            <w:r>
              <w:t>O segundo reajuste será concedido utilizando a seguinte fórmula:</w:t>
            </w:r>
          </w:p>
          <w:p w14:paraId="7C059993" w14:textId="77777777" w:rsidR="00BC3AD9" w:rsidRDefault="00BC3AD9" w:rsidP="00B039E7">
            <w:r>
              <w:t>R=V*(Li- Lo)</w:t>
            </w:r>
          </w:p>
          <w:p w14:paraId="7DE1A538" w14:textId="77777777" w:rsidR="00BC3AD9" w:rsidRDefault="00BC3AD9" w:rsidP="00B039E7">
            <w:r>
              <w:t>R= Reajuste a ser efetuado</w:t>
            </w:r>
          </w:p>
          <w:p w14:paraId="548C4942" w14:textId="77777777" w:rsidR="00BC3AD9" w:rsidRDefault="00BC3AD9" w:rsidP="00B039E7">
            <w:r>
              <w:t xml:space="preserve">V = Valor a ser reajustado </w:t>
            </w:r>
          </w:p>
          <w:p w14:paraId="24E342D1" w14:textId="77777777" w:rsidR="00BC3AD9" w:rsidRDefault="00BC3AD9" w:rsidP="00B039E7">
            <w:r>
              <w:t>Li= INCC  da data do último reajuste concedido</w:t>
            </w:r>
          </w:p>
          <w:p w14:paraId="7D602006" w14:textId="3D871D99" w:rsidR="00BB0ACC" w:rsidRDefault="00BC3AD9" w:rsidP="00B039E7">
            <w:r>
              <w:t>Lo=INCC do décimo segundo mês contados da data do ultimo reajuste concedido.</w:t>
            </w:r>
          </w:p>
          <w:p w14:paraId="34858E95" w14:textId="77777777" w:rsidR="001D11C4" w:rsidRDefault="001D11C4" w:rsidP="00B039E7"/>
          <w:p w14:paraId="4BB65909" w14:textId="77777777" w:rsidR="00593025" w:rsidRDefault="00593025" w:rsidP="00B039E7"/>
        </w:tc>
      </w:tr>
      <w:tr w:rsidR="00593025" w14:paraId="7B6AD81C"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4" w:space="0" w:color="auto"/>
              <w:left w:val="single" w:sz="6" w:space="0" w:color="auto"/>
              <w:bottom w:val="single" w:sz="6" w:space="0" w:color="auto"/>
              <w:right w:val="single" w:sz="6" w:space="0" w:color="auto"/>
            </w:tcBorders>
          </w:tcPr>
          <w:p w14:paraId="0555D8B5" w14:textId="77777777" w:rsidR="00593025" w:rsidRPr="009C6890" w:rsidRDefault="00593025" w:rsidP="00B039E7">
            <w:r w:rsidRPr="009C6890">
              <w:lastRenderedPageBreak/>
              <w:t>15.1</w:t>
            </w:r>
          </w:p>
        </w:tc>
        <w:tc>
          <w:tcPr>
            <w:tcW w:w="7790" w:type="dxa"/>
            <w:gridSpan w:val="4"/>
            <w:tcBorders>
              <w:top w:val="single" w:sz="4" w:space="0" w:color="auto"/>
              <w:left w:val="single" w:sz="6" w:space="0" w:color="auto"/>
              <w:bottom w:val="single" w:sz="6" w:space="0" w:color="auto"/>
              <w:right w:val="single" w:sz="6" w:space="0" w:color="auto"/>
            </w:tcBorders>
          </w:tcPr>
          <w:p w14:paraId="49674EAD" w14:textId="77777777" w:rsidR="00593025" w:rsidRPr="004F2EC1" w:rsidRDefault="00593025" w:rsidP="00B039E7">
            <w:r w:rsidRPr="004F2EC1">
              <w:t>PERÍODO DE VALIDADE DA PROPOSTA</w:t>
            </w:r>
          </w:p>
          <w:p w14:paraId="1B422229" w14:textId="77777777" w:rsidR="00593025" w:rsidRPr="004F2EC1" w:rsidRDefault="00593025" w:rsidP="00B039E7"/>
          <w:p w14:paraId="5325342B" w14:textId="4C0E0892" w:rsidR="00593025" w:rsidRPr="004F2EC1" w:rsidRDefault="00593025" w:rsidP="00B039E7">
            <w:r w:rsidRPr="004F2EC1">
              <w:t>As Propostas terão validade de</w:t>
            </w:r>
            <w:r w:rsidR="00B7553C" w:rsidRPr="004F2EC1">
              <w:t xml:space="preserve"> </w:t>
            </w:r>
            <w:r w:rsidR="007D5B9B" w:rsidRPr="004F2EC1">
              <w:t>120</w:t>
            </w:r>
            <w:r w:rsidR="00B7553C" w:rsidRPr="004F2EC1">
              <w:t xml:space="preserve"> (</w:t>
            </w:r>
            <w:r w:rsidR="007D5B9B" w:rsidRPr="004F2EC1">
              <w:t>cento e vinte</w:t>
            </w:r>
            <w:r w:rsidR="00861B59" w:rsidRPr="004F2EC1">
              <w:t xml:space="preserve">) </w:t>
            </w:r>
            <w:r w:rsidRPr="004F2EC1">
              <w:t>dias contados da data final estabelecida para apresentação das propostas.</w:t>
            </w:r>
          </w:p>
          <w:p w14:paraId="4CB5F452" w14:textId="77777777" w:rsidR="007032A6" w:rsidRPr="004F2EC1" w:rsidRDefault="007032A6" w:rsidP="00B039E7"/>
        </w:tc>
      </w:tr>
      <w:tr w:rsidR="00593025" w14:paraId="2DBBFB78"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4CF1A0B5" w14:textId="77777777" w:rsidR="00593025" w:rsidRPr="009C6890" w:rsidRDefault="00593025" w:rsidP="00B039E7">
            <w:r w:rsidRPr="009C6890">
              <w:t>15.3</w:t>
            </w:r>
          </w:p>
        </w:tc>
        <w:tc>
          <w:tcPr>
            <w:tcW w:w="7790" w:type="dxa"/>
            <w:gridSpan w:val="4"/>
            <w:tcBorders>
              <w:top w:val="single" w:sz="6" w:space="0" w:color="auto"/>
              <w:left w:val="single" w:sz="6" w:space="0" w:color="auto"/>
              <w:bottom w:val="single" w:sz="6" w:space="0" w:color="auto"/>
              <w:right w:val="single" w:sz="6" w:space="0" w:color="auto"/>
            </w:tcBorders>
          </w:tcPr>
          <w:p w14:paraId="6CAF2761" w14:textId="4F1088A7" w:rsidR="00593025" w:rsidRPr="004F2EC1" w:rsidRDefault="00593025" w:rsidP="00B039E7">
            <w:r w:rsidRPr="004F2EC1">
              <w:t>ÍNDICE DE CORREÇÃO</w:t>
            </w:r>
            <w:r w:rsidR="00DB1028" w:rsidRPr="004F2EC1">
              <w:t xml:space="preserve"> DO VALOR DA PROPOSTA</w:t>
            </w:r>
          </w:p>
          <w:p w14:paraId="16869619" w14:textId="77777777" w:rsidR="00593025" w:rsidRPr="004F2EC1" w:rsidRDefault="00593025" w:rsidP="00B039E7"/>
          <w:p w14:paraId="4438F940" w14:textId="5B093ACE" w:rsidR="00593025" w:rsidRPr="004F2EC1" w:rsidRDefault="00593025" w:rsidP="00B039E7">
            <w:r w:rsidRPr="004F2EC1">
              <w:t xml:space="preserve">O índice de correção é: </w:t>
            </w:r>
            <w:r w:rsidR="000241EF" w:rsidRPr="004F2EC1">
              <w:t xml:space="preserve"> INCC – </w:t>
            </w:r>
            <w:r w:rsidR="00092969" w:rsidRPr="004F2EC1">
              <w:t>Índice</w:t>
            </w:r>
            <w:r w:rsidR="000241EF" w:rsidRPr="004F2EC1">
              <w:t xml:space="preserve"> Nacional da Construção </w:t>
            </w:r>
            <w:r w:rsidR="00092969" w:rsidRPr="004F2EC1">
              <w:t>Civil</w:t>
            </w:r>
          </w:p>
          <w:p w14:paraId="58BEE09E" w14:textId="77777777" w:rsidR="00593025" w:rsidRPr="004F2EC1" w:rsidRDefault="00593025" w:rsidP="00B039E7"/>
        </w:tc>
      </w:tr>
      <w:tr w:rsidR="00593025" w14:paraId="3A318A8F"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1FAAFDEB" w14:textId="77777777" w:rsidR="00593025" w:rsidRPr="009C6890" w:rsidRDefault="00593025" w:rsidP="00B039E7">
            <w:r w:rsidRPr="009C6890">
              <w:t>16.1</w:t>
            </w:r>
          </w:p>
        </w:tc>
        <w:tc>
          <w:tcPr>
            <w:tcW w:w="7790" w:type="dxa"/>
            <w:gridSpan w:val="4"/>
            <w:tcBorders>
              <w:top w:val="single" w:sz="6" w:space="0" w:color="auto"/>
              <w:left w:val="single" w:sz="6" w:space="0" w:color="auto"/>
              <w:bottom w:val="single" w:sz="6" w:space="0" w:color="auto"/>
              <w:right w:val="single" w:sz="6" w:space="0" w:color="auto"/>
            </w:tcBorders>
          </w:tcPr>
          <w:p w14:paraId="7DDBD33E" w14:textId="77777777" w:rsidR="00593025" w:rsidRPr="004F2EC1" w:rsidRDefault="00593025" w:rsidP="00B039E7">
            <w:r w:rsidRPr="004F2EC1">
              <w:t>GARANTIA DA PROPOSTA</w:t>
            </w:r>
          </w:p>
          <w:p w14:paraId="5FA84879" w14:textId="516B9D08" w:rsidR="00B75DD7" w:rsidRPr="004F2EC1" w:rsidRDefault="00B4291A" w:rsidP="00B039E7">
            <w:r w:rsidRPr="004F2EC1">
              <w:t xml:space="preserve">     </w:t>
            </w:r>
            <w:r w:rsidR="004F316E" w:rsidRPr="004F2EC1">
              <w:t xml:space="preserve">                                                                                                                                                                                                                                                                                                                                                                                                                                                                                                    </w:t>
            </w:r>
          </w:p>
          <w:p w14:paraId="3B997991" w14:textId="04369C4C" w:rsidR="00DA3264" w:rsidRPr="004F2EC1" w:rsidRDefault="00593025" w:rsidP="00B039E7">
            <w:r w:rsidRPr="004F2EC1">
              <w:t xml:space="preserve">Valor da Garantia de Proposta: </w:t>
            </w:r>
            <w:r w:rsidR="004F316E" w:rsidRPr="004F2EC1">
              <w:t>1</w:t>
            </w:r>
            <w:r w:rsidR="00DA3264" w:rsidRPr="004F2EC1">
              <w:t>,0% do valor estimado da licitação, conforme descrito:</w:t>
            </w:r>
          </w:p>
          <w:p w14:paraId="770428E2" w14:textId="0A4311DD" w:rsidR="00205224" w:rsidRPr="004F2EC1" w:rsidRDefault="00092969" w:rsidP="00B039E7">
            <w:r w:rsidRPr="004F2EC1">
              <w:t xml:space="preserve">Lote </w:t>
            </w:r>
            <w:r w:rsidR="00A27C56" w:rsidRPr="004F2EC1">
              <w:t>01</w:t>
            </w:r>
            <w:r w:rsidR="00205224" w:rsidRPr="004F2EC1">
              <w:t xml:space="preserve">: </w:t>
            </w:r>
            <w:r w:rsidR="00337408" w:rsidRPr="004F2EC1">
              <w:rPr>
                <w:b/>
              </w:rPr>
              <w:t>R$ 37.358,77</w:t>
            </w:r>
            <w:r w:rsidR="00337408" w:rsidRPr="004F2EC1">
              <w:t xml:space="preserve"> (trinta e sete mil, trezentos e cinquenta e oito reais e setenta e sete</w:t>
            </w:r>
            <w:r w:rsidRPr="004F2EC1">
              <w:t xml:space="preserve"> centavos)</w:t>
            </w:r>
          </w:p>
          <w:p w14:paraId="51672FD9" w14:textId="77777777" w:rsidR="00040118" w:rsidRPr="004F2EC1" w:rsidRDefault="00040118" w:rsidP="00B039E7">
            <w:r w:rsidRPr="004F2EC1">
              <w:t xml:space="preserve">Lote 02: </w:t>
            </w:r>
            <w:r w:rsidRPr="004F2EC1">
              <w:rPr>
                <w:b/>
              </w:rPr>
              <w:t>R$ 37.585,43</w:t>
            </w:r>
            <w:r w:rsidRPr="004F2EC1">
              <w:t xml:space="preserve"> (trinta e sete mil, quinhentos e oitenta e cinco reais e quarenta e três centavos)</w:t>
            </w:r>
          </w:p>
          <w:p w14:paraId="6BB985DB" w14:textId="7EA36933" w:rsidR="00606DA5" w:rsidRPr="004F2EC1" w:rsidRDefault="00606DA5" w:rsidP="00B039E7">
            <w:r w:rsidRPr="004F2EC1">
              <w:t>Lote 0</w:t>
            </w:r>
            <w:r w:rsidR="0086396E" w:rsidRPr="004F2EC1">
              <w:t>3</w:t>
            </w:r>
            <w:r w:rsidRPr="004F2EC1">
              <w:t xml:space="preserve">: </w:t>
            </w:r>
            <w:r w:rsidR="00337408" w:rsidRPr="004F2EC1">
              <w:rPr>
                <w:b/>
              </w:rPr>
              <w:t>R$ 41.578,69</w:t>
            </w:r>
            <w:r w:rsidRPr="004F2EC1">
              <w:t xml:space="preserve"> (qua</w:t>
            </w:r>
            <w:r w:rsidR="00337408" w:rsidRPr="004F2EC1">
              <w:t>renta e um mil, quinhentos e setenta e oito</w:t>
            </w:r>
            <w:r w:rsidRPr="004F2EC1">
              <w:t xml:space="preserve"> reais e </w:t>
            </w:r>
            <w:r w:rsidR="00337408" w:rsidRPr="004F2EC1">
              <w:t>sessenta e nove</w:t>
            </w:r>
            <w:r w:rsidRPr="004F2EC1">
              <w:t xml:space="preserve"> centavos)</w:t>
            </w:r>
          </w:p>
          <w:p w14:paraId="36782509" w14:textId="127A5154" w:rsidR="00BB0ACC" w:rsidRPr="004F2EC1" w:rsidRDefault="00BB0ACC" w:rsidP="00B039E7"/>
        </w:tc>
      </w:tr>
      <w:tr w:rsidR="00593025" w14:paraId="68A653FA"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199D63F2" w14:textId="77777777" w:rsidR="00593025" w:rsidRPr="009C6890" w:rsidRDefault="00593025" w:rsidP="00B039E7">
            <w:r w:rsidRPr="009C6890">
              <w:t>16.3</w:t>
            </w:r>
          </w:p>
        </w:tc>
        <w:tc>
          <w:tcPr>
            <w:tcW w:w="7790" w:type="dxa"/>
            <w:gridSpan w:val="4"/>
            <w:tcBorders>
              <w:top w:val="single" w:sz="6" w:space="0" w:color="auto"/>
              <w:left w:val="single" w:sz="6" w:space="0" w:color="auto"/>
              <w:bottom w:val="single" w:sz="6" w:space="0" w:color="auto"/>
              <w:right w:val="single" w:sz="6" w:space="0" w:color="auto"/>
            </w:tcBorders>
          </w:tcPr>
          <w:p w14:paraId="03DB4195" w14:textId="77777777" w:rsidR="00DA3264" w:rsidRDefault="00DA3264" w:rsidP="00B039E7">
            <w:r w:rsidRPr="00DA3264">
              <w:t xml:space="preserve">Outro tipo de garantia aceitável: </w:t>
            </w:r>
          </w:p>
          <w:p w14:paraId="0D24D5D7" w14:textId="77777777" w:rsidR="00DA3264" w:rsidRDefault="00DA3264" w:rsidP="00B039E7">
            <w:r w:rsidRPr="00DA3264">
              <w:t xml:space="preserve">I - caução em dinheiro ou em títulos da dívida pública, devendo estes ter sido emitidos sob a forma escritural, mediante registro em sistema centralizado de liquidação e de custódia autorizado pelo Banco Central do Brasil e avaliados pelos seus valores econômicos, conforme definido pelo Ministério da Fazenda;  </w:t>
            </w:r>
          </w:p>
          <w:p w14:paraId="1454985D" w14:textId="77777777" w:rsidR="00DA3264" w:rsidRDefault="00DA3264" w:rsidP="00B039E7">
            <w:r w:rsidRPr="00DA3264">
              <w:t xml:space="preserve">II - seguro-garantia; </w:t>
            </w:r>
          </w:p>
          <w:p w14:paraId="3B710150" w14:textId="77777777" w:rsidR="00DA3264" w:rsidRDefault="00DA3264" w:rsidP="00B039E7">
            <w:r w:rsidRPr="00DA3264">
              <w:t xml:space="preserve">III - fiança bancária; </w:t>
            </w:r>
          </w:p>
          <w:p w14:paraId="7923ACBA" w14:textId="26605799" w:rsidR="004E7EF9" w:rsidRDefault="00DA3264" w:rsidP="00B039E7">
            <w:r w:rsidRPr="00DA3264">
              <w:t>IV- cheque administrativo</w:t>
            </w:r>
          </w:p>
        </w:tc>
      </w:tr>
      <w:tr w:rsidR="00593025" w14:paraId="1C1406AD"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4FF09A20" w14:textId="77777777" w:rsidR="00593025" w:rsidRPr="009C6890" w:rsidRDefault="00593025" w:rsidP="00B039E7">
            <w:r w:rsidRPr="009C6890">
              <w:t>19.2 e 20.1</w:t>
            </w:r>
          </w:p>
        </w:tc>
        <w:tc>
          <w:tcPr>
            <w:tcW w:w="7790" w:type="dxa"/>
            <w:gridSpan w:val="4"/>
            <w:tcBorders>
              <w:top w:val="single" w:sz="6" w:space="0" w:color="auto"/>
              <w:left w:val="single" w:sz="6" w:space="0" w:color="auto"/>
              <w:bottom w:val="single" w:sz="6" w:space="0" w:color="auto"/>
              <w:right w:val="single" w:sz="6" w:space="0" w:color="auto"/>
            </w:tcBorders>
          </w:tcPr>
          <w:p w14:paraId="5C55A493" w14:textId="77777777" w:rsidR="00593025" w:rsidRDefault="00593025" w:rsidP="00B039E7">
            <w:r>
              <w:t>ENDEREÇAMENTO E FECHAMENTO DAS PROPOSTAS</w:t>
            </w:r>
          </w:p>
          <w:p w14:paraId="5C978B45" w14:textId="77777777" w:rsidR="00593025" w:rsidRDefault="00593025" w:rsidP="00B039E7"/>
          <w:p w14:paraId="4004FC42" w14:textId="77777777" w:rsidR="00477C9B" w:rsidRDefault="00477C9B" w:rsidP="00B039E7">
            <w:r>
              <w:t>À Companhia de Habitação do Paraná – COHAPAR</w:t>
            </w:r>
          </w:p>
          <w:p w14:paraId="1A4E4D0A" w14:textId="77777777" w:rsidR="00477C9B" w:rsidRDefault="00477C9B" w:rsidP="00B039E7">
            <w:r>
              <w:t xml:space="preserve">Comissão Especial de Licitação da COHAPAR </w:t>
            </w:r>
          </w:p>
          <w:p w14:paraId="460E8CF0" w14:textId="77777777" w:rsidR="00477C9B" w:rsidRDefault="00477C9B" w:rsidP="00B039E7"/>
          <w:p w14:paraId="48EE4309" w14:textId="77777777" w:rsidR="00477C9B" w:rsidRDefault="00477C9B" w:rsidP="00B039E7">
            <w:r>
              <w:t>Rua Marechal Humberto de Alencar Castelo Branco, nº 800, Cristo Rei, Curitiba – Paraná, CEP 82.530-195</w:t>
            </w:r>
          </w:p>
          <w:p w14:paraId="1DF62FC8" w14:textId="77777777" w:rsidR="00477C9B" w:rsidRDefault="00477C9B" w:rsidP="00B039E7"/>
          <w:p w14:paraId="6EB3E884" w14:textId="77777777" w:rsidR="00477C9B" w:rsidRDefault="00477C9B" w:rsidP="00B039E7">
            <w:r>
              <w:t xml:space="preserve">Projeto Programa Integrado de Inclusão Social e Requalificação Urbana – </w:t>
            </w:r>
            <w:r>
              <w:lastRenderedPageBreak/>
              <w:t>Família Paranaense</w:t>
            </w:r>
          </w:p>
          <w:p w14:paraId="0893BE63" w14:textId="77777777" w:rsidR="00477C9B" w:rsidRDefault="00477C9B" w:rsidP="00B039E7"/>
          <w:p w14:paraId="7195D644" w14:textId="07B5AF68" w:rsidR="00477C9B" w:rsidRDefault="00477C9B" w:rsidP="00B039E7">
            <w:r>
              <w:t xml:space="preserve">Proposta para “Contratação de empresa (s) de engenharia e construção para a execução de empreendimentos habitacionais </w:t>
            </w:r>
            <w:r w:rsidR="00EB1020">
              <w:t xml:space="preserve">em vários </w:t>
            </w:r>
            <w:r w:rsidR="00B75DD7">
              <w:t>Municípios d</w:t>
            </w:r>
            <w:r>
              <w:t>o Estado do Paraná que consistem na construção</w:t>
            </w:r>
            <w:r w:rsidR="00EB1020">
              <w:t xml:space="preserve"> de 180</w:t>
            </w:r>
            <w:r w:rsidR="00BB0ACC">
              <w:t xml:space="preserve"> (</w:t>
            </w:r>
            <w:r w:rsidR="00EB1020">
              <w:t xml:space="preserve">cento e </w:t>
            </w:r>
            <w:r w:rsidR="00EB1020" w:rsidRPr="004F2EC1">
              <w:t>oitenta</w:t>
            </w:r>
            <w:r w:rsidRPr="004F2EC1">
              <w:t>) unidades habitacionais e infraestrutura</w:t>
            </w:r>
            <w:r w:rsidR="00EB1020" w:rsidRPr="004F2EC1">
              <w:t xml:space="preserve">, </w:t>
            </w:r>
            <w:r w:rsidRPr="004F2EC1">
              <w:t xml:space="preserve">conforme </w:t>
            </w:r>
            <w:r w:rsidR="00EB1020" w:rsidRPr="004F2EC1">
              <w:t xml:space="preserve">lotes </w:t>
            </w:r>
            <w:r w:rsidRPr="004F2EC1">
              <w:t>descrito</w:t>
            </w:r>
            <w:r w:rsidR="00EB1020" w:rsidRPr="004F2EC1">
              <w:t>s</w:t>
            </w:r>
            <w:r w:rsidRPr="004F2EC1">
              <w:t xml:space="preserve"> no Edital</w:t>
            </w:r>
            <w:r w:rsidR="00DF32B4" w:rsidRPr="004F2EC1">
              <w:t xml:space="preserve"> LP</w:t>
            </w:r>
            <w:r w:rsidR="004F2EC1" w:rsidRPr="004F2EC1">
              <w:t>N</w:t>
            </w:r>
            <w:r w:rsidR="00DF32B4" w:rsidRPr="004F2EC1">
              <w:t xml:space="preserve"> nº </w:t>
            </w:r>
            <w:r w:rsidR="004F2EC1" w:rsidRPr="004F2EC1">
              <w:t>02</w:t>
            </w:r>
            <w:r w:rsidR="00DF32B4" w:rsidRPr="004F2EC1">
              <w:t>/20</w:t>
            </w:r>
            <w:r w:rsidR="004F2EC1" w:rsidRPr="004F2EC1">
              <w:t>19</w:t>
            </w:r>
            <w:r w:rsidR="00DF32B4" w:rsidRPr="004F2EC1">
              <w:t xml:space="preserve"> -</w:t>
            </w:r>
            <w:r w:rsidRPr="004F2EC1">
              <w:t xml:space="preserve">  COHAPAR”</w:t>
            </w:r>
          </w:p>
          <w:p w14:paraId="559FEA25" w14:textId="77777777" w:rsidR="007F3B97" w:rsidRDefault="007F3B97" w:rsidP="00B039E7"/>
          <w:p w14:paraId="0C2BE9B0" w14:textId="7EFB1563" w:rsidR="00EB1020" w:rsidRDefault="000820CA" w:rsidP="00B039E7">
            <w:r>
              <w:t xml:space="preserve">LOTE </w:t>
            </w:r>
            <w:r w:rsidR="00EB1020">
              <w:t xml:space="preserve"> nº_____</w:t>
            </w:r>
          </w:p>
          <w:p w14:paraId="72E66687" w14:textId="77777777" w:rsidR="007F3B97" w:rsidRDefault="007F3B97" w:rsidP="00B039E7"/>
          <w:p w14:paraId="2B97D631" w14:textId="6D9919D8" w:rsidR="00477C9B" w:rsidRPr="00EA0D5A" w:rsidRDefault="00477C9B" w:rsidP="00B039E7">
            <w:r w:rsidRPr="00EA0D5A">
              <w:t>NÃO ABRIR ANTES DE:</w:t>
            </w:r>
          </w:p>
          <w:p w14:paraId="7B00CD52" w14:textId="69E29FCC" w:rsidR="00477C9B" w:rsidRPr="00EA0D5A" w:rsidRDefault="00477C9B" w:rsidP="00B039E7">
            <w:r w:rsidRPr="00EA0D5A">
              <w:t xml:space="preserve">O prazo final para </w:t>
            </w:r>
            <w:r w:rsidR="00EA0D5A" w:rsidRPr="00EA0D5A">
              <w:t>recebimento</w:t>
            </w:r>
            <w:r w:rsidRPr="00EA0D5A">
              <w:t xml:space="preserve"> de propostas é:</w:t>
            </w:r>
          </w:p>
          <w:p w14:paraId="68D1B37B" w14:textId="220DA6FA" w:rsidR="00477C9B" w:rsidRPr="00EA0D5A" w:rsidRDefault="00477C9B" w:rsidP="00B039E7">
            <w:r w:rsidRPr="00EA0D5A">
              <w:t xml:space="preserve">Data: </w:t>
            </w:r>
            <w:r w:rsidR="004F2EC1" w:rsidRPr="00EA0D5A">
              <w:t>17</w:t>
            </w:r>
            <w:r w:rsidR="00DF32B4" w:rsidRPr="00EA0D5A">
              <w:t>/</w:t>
            </w:r>
            <w:r w:rsidR="004F2EC1" w:rsidRPr="00EA0D5A">
              <w:t>01</w:t>
            </w:r>
            <w:r w:rsidR="00DF32B4" w:rsidRPr="00EA0D5A">
              <w:t>/</w:t>
            </w:r>
            <w:r w:rsidR="004F2EC1" w:rsidRPr="00EA0D5A">
              <w:t>2020</w:t>
            </w:r>
          </w:p>
          <w:p w14:paraId="1068D235" w14:textId="63E21EEC" w:rsidR="00477C9B" w:rsidRPr="00EA0D5A" w:rsidRDefault="00477C9B" w:rsidP="00B039E7">
            <w:r w:rsidRPr="00EA0D5A">
              <w:t xml:space="preserve">Hora: </w:t>
            </w:r>
            <w:r w:rsidR="004F2EC1" w:rsidRPr="00EA0D5A">
              <w:t>14</w:t>
            </w:r>
            <w:r w:rsidRPr="00EA0D5A">
              <w:t>:</w:t>
            </w:r>
            <w:r w:rsidR="004F2EC1" w:rsidRPr="00EA0D5A">
              <w:t>00</w:t>
            </w:r>
            <w:r w:rsidRPr="00EA0D5A">
              <w:t xml:space="preserve"> horas</w:t>
            </w:r>
          </w:p>
          <w:p w14:paraId="7CFAB084" w14:textId="77777777" w:rsidR="00DB1028" w:rsidRDefault="00DB1028" w:rsidP="00B039E7"/>
          <w:p w14:paraId="7C2E6CE2" w14:textId="3D5EE818" w:rsidR="00593025" w:rsidRDefault="00DB1028" w:rsidP="00B039E7">
            <w:r>
              <w:t>“Os licitantes NÃO TERÃO a opção de enviar suas propostas eletronicamente.”</w:t>
            </w:r>
          </w:p>
        </w:tc>
      </w:tr>
      <w:tr w:rsidR="00593025" w14:paraId="664DEC78"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4750D5F7" w14:textId="77777777" w:rsidR="00593025" w:rsidRPr="009C6890" w:rsidRDefault="00593025" w:rsidP="00B039E7">
            <w:r w:rsidRPr="009C6890">
              <w:lastRenderedPageBreak/>
              <w:t>23.1</w:t>
            </w:r>
          </w:p>
        </w:tc>
        <w:tc>
          <w:tcPr>
            <w:tcW w:w="7790" w:type="dxa"/>
            <w:gridSpan w:val="4"/>
            <w:tcBorders>
              <w:top w:val="single" w:sz="6" w:space="0" w:color="auto"/>
              <w:left w:val="single" w:sz="6" w:space="0" w:color="auto"/>
              <w:bottom w:val="single" w:sz="6" w:space="0" w:color="auto"/>
              <w:right w:val="single" w:sz="6" w:space="0" w:color="auto"/>
            </w:tcBorders>
          </w:tcPr>
          <w:p w14:paraId="032D4AA3" w14:textId="77777777" w:rsidR="00593025" w:rsidRDefault="00593025" w:rsidP="00B039E7">
            <w:pPr>
              <w:rPr>
                <w:kern w:val="1"/>
              </w:rPr>
            </w:pPr>
            <w:r>
              <w:t>ABERTURA E AVALIAÇÃO DAS PROPOSTAS PELO CONTRATANTE</w:t>
            </w:r>
          </w:p>
          <w:p w14:paraId="244153B5" w14:textId="77777777" w:rsidR="00477C9B" w:rsidRDefault="00477C9B" w:rsidP="00B039E7"/>
          <w:p w14:paraId="7B9503E3" w14:textId="0586ED11" w:rsidR="00593025" w:rsidRDefault="00477C9B" w:rsidP="00B039E7">
            <w:r w:rsidRPr="00477C9B">
              <w:t>A abertura das propostas será realizada no Auditório da sede da:</w:t>
            </w:r>
          </w:p>
          <w:p w14:paraId="13E3FC73" w14:textId="77777777" w:rsidR="00477C9B" w:rsidRDefault="00477C9B" w:rsidP="00B039E7">
            <w:r>
              <w:t xml:space="preserve">Companhia de Habitação do Paraná – COHAPAR </w:t>
            </w:r>
          </w:p>
          <w:p w14:paraId="2C5885BF" w14:textId="77777777" w:rsidR="00477C9B" w:rsidRDefault="00477C9B" w:rsidP="00B039E7">
            <w:r>
              <w:t>Rua Marechal Humberto de Alencar Castelo Branco, nº 800, Cristo Rei Curitiba – Paraná - CEP 82. 530- 195</w:t>
            </w:r>
          </w:p>
          <w:p w14:paraId="5B0FAC2E" w14:textId="77777777" w:rsidR="00477C9B" w:rsidRDefault="00477C9B" w:rsidP="00B039E7">
            <w:r>
              <w:tab/>
            </w:r>
          </w:p>
          <w:p w14:paraId="4AEFE77E" w14:textId="77777777" w:rsidR="00F8643F" w:rsidRPr="00EA0D5A" w:rsidRDefault="00F8643F" w:rsidP="00F8643F">
            <w:r w:rsidRPr="00EA0D5A">
              <w:t>Data: 17/01/2020</w:t>
            </w:r>
          </w:p>
          <w:p w14:paraId="7090A569" w14:textId="77777777" w:rsidR="00F8643F" w:rsidRPr="00EA0D5A" w:rsidRDefault="00F8643F" w:rsidP="00F8643F">
            <w:r w:rsidRPr="00EA0D5A">
              <w:t>Hora: 14:00 horas</w:t>
            </w:r>
          </w:p>
          <w:p w14:paraId="3C460C2D" w14:textId="4218C2A4" w:rsidR="008F06DD" w:rsidRDefault="008F06DD" w:rsidP="00B039E7"/>
        </w:tc>
      </w:tr>
      <w:tr w:rsidR="008F06DD" w14:paraId="768152F3"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5675946E" w14:textId="77777777" w:rsidR="008F06DD" w:rsidRPr="009C6890" w:rsidRDefault="008F06DD" w:rsidP="00B039E7">
            <w:r w:rsidRPr="009C6890">
              <w:t xml:space="preserve">23.3 </w:t>
            </w:r>
          </w:p>
        </w:tc>
        <w:tc>
          <w:tcPr>
            <w:tcW w:w="7790" w:type="dxa"/>
            <w:gridSpan w:val="4"/>
            <w:tcBorders>
              <w:top w:val="single" w:sz="6" w:space="0" w:color="auto"/>
              <w:left w:val="single" w:sz="6" w:space="0" w:color="auto"/>
              <w:bottom w:val="single" w:sz="6" w:space="0" w:color="auto"/>
              <w:right w:val="single" w:sz="6" w:space="0" w:color="auto"/>
            </w:tcBorders>
          </w:tcPr>
          <w:p w14:paraId="77CC1BD2" w14:textId="77777777" w:rsidR="008F06DD" w:rsidRPr="008F06DD" w:rsidRDefault="008F06DD" w:rsidP="00B039E7">
            <w:pPr>
              <w:rPr>
                <w:rStyle w:val="Comentrio7"/>
              </w:rPr>
            </w:pPr>
            <w:r w:rsidRPr="00CE63DA">
              <w:rPr>
                <w:rStyle w:val="Comentrio7"/>
                <w:highlight w:val="yellow"/>
              </w:rPr>
              <w:t>[Lembrete: Cópia da Ata da Sessão de Abertura deverá ser encaminhada ao BID imediatamente após a Reunião de Abertura e, posteriormente, anexada ao Relatório de Julgamento das Propostas.]</w:t>
            </w:r>
          </w:p>
          <w:p w14:paraId="6C543BA6" w14:textId="77777777" w:rsidR="008F06DD" w:rsidRDefault="008F06DD" w:rsidP="00B039E7"/>
        </w:tc>
      </w:tr>
      <w:tr w:rsidR="00593025" w14:paraId="197B2CF6"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5A583A06" w14:textId="77777777" w:rsidR="00593025" w:rsidRPr="009C6890" w:rsidRDefault="00593025" w:rsidP="00B039E7">
            <w:r w:rsidRPr="009C6890">
              <w:t>27.1 (a) e (b)</w:t>
            </w:r>
          </w:p>
        </w:tc>
        <w:tc>
          <w:tcPr>
            <w:tcW w:w="7790" w:type="dxa"/>
            <w:gridSpan w:val="4"/>
            <w:tcBorders>
              <w:top w:val="single" w:sz="6" w:space="0" w:color="auto"/>
              <w:left w:val="single" w:sz="6" w:space="0" w:color="auto"/>
              <w:bottom w:val="single" w:sz="6" w:space="0" w:color="auto"/>
              <w:right w:val="single" w:sz="6" w:space="0" w:color="auto"/>
            </w:tcBorders>
          </w:tcPr>
          <w:p w14:paraId="52F70C3A" w14:textId="13624F75" w:rsidR="00593025" w:rsidRPr="00A27C56" w:rsidRDefault="00593025" w:rsidP="00B039E7">
            <w:pPr>
              <w:pStyle w:val="Textodenotadefim"/>
            </w:pPr>
            <w:r w:rsidRPr="00A27C56">
              <w:t>CORREÇÃO DE ERROS</w:t>
            </w:r>
          </w:p>
          <w:p w14:paraId="6A9CF2E5" w14:textId="639AB7F5" w:rsidR="00593025" w:rsidRPr="00A27C56" w:rsidRDefault="00593025" w:rsidP="00B039E7">
            <w:pPr>
              <w:pStyle w:val="Explicao"/>
            </w:pPr>
            <w:r w:rsidRPr="00A27C56">
              <w:t xml:space="preserve">Não aplicável para contratos por Preço Global. </w:t>
            </w:r>
          </w:p>
          <w:p w14:paraId="4D60E698" w14:textId="77777777" w:rsidR="00593025" w:rsidRPr="00A27C56" w:rsidRDefault="00593025" w:rsidP="00B039E7">
            <w:pPr>
              <w:pStyle w:val="Textodenotadefim"/>
            </w:pPr>
          </w:p>
        </w:tc>
      </w:tr>
      <w:tr w:rsidR="008F06DD" w14:paraId="159D349D"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2578A7BE" w14:textId="77777777" w:rsidR="008F06DD" w:rsidRPr="009C6890" w:rsidRDefault="008F06DD" w:rsidP="00B039E7">
            <w:r w:rsidRPr="009C6890">
              <w:t xml:space="preserve">32.1 </w:t>
            </w:r>
          </w:p>
        </w:tc>
        <w:tc>
          <w:tcPr>
            <w:tcW w:w="7790" w:type="dxa"/>
            <w:gridSpan w:val="4"/>
            <w:tcBorders>
              <w:top w:val="single" w:sz="6" w:space="0" w:color="auto"/>
              <w:left w:val="single" w:sz="6" w:space="0" w:color="auto"/>
              <w:bottom w:val="single" w:sz="6" w:space="0" w:color="auto"/>
              <w:right w:val="single" w:sz="6" w:space="0" w:color="auto"/>
            </w:tcBorders>
          </w:tcPr>
          <w:p w14:paraId="335D1937" w14:textId="3D8EE9BC" w:rsidR="008F06DD" w:rsidRPr="00A27C56" w:rsidRDefault="008F06DD" w:rsidP="00B039E7">
            <w:pPr>
              <w:pStyle w:val="Textodenotadefim"/>
              <w:rPr>
                <w:u w:color="FFFF00"/>
              </w:rPr>
            </w:pPr>
            <w:r w:rsidRPr="00646408">
              <w:rPr>
                <w:rStyle w:val="Comentrio7"/>
              </w:rPr>
              <w:t>[Lembrete: O Preço Total do Contrato e a data para a entrega da Garantia de Execução em conformidade com a Subcláusula 52.1 das CGC farão parte da Carta de Aceitação encaminhada ao Concorrente vencedor.]</w:t>
            </w:r>
          </w:p>
        </w:tc>
      </w:tr>
      <w:tr w:rsidR="00593025" w14:paraId="1E1F18D2"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4AF83883" w14:textId="77777777" w:rsidR="00593025" w:rsidRPr="009C6890" w:rsidRDefault="00593025" w:rsidP="00B039E7">
            <w:r w:rsidRPr="009C6890">
              <w:t>33.3</w:t>
            </w:r>
          </w:p>
        </w:tc>
        <w:tc>
          <w:tcPr>
            <w:tcW w:w="7790" w:type="dxa"/>
            <w:gridSpan w:val="4"/>
            <w:tcBorders>
              <w:top w:val="single" w:sz="6" w:space="0" w:color="auto"/>
              <w:left w:val="single" w:sz="6" w:space="0" w:color="auto"/>
              <w:bottom w:val="single" w:sz="6" w:space="0" w:color="auto"/>
              <w:right w:val="single" w:sz="6" w:space="0" w:color="auto"/>
            </w:tcBorders>
          </w:tcPr>
          <w:p w14:paraId="099A138F" w14:textId="2EA9ADE9" w:rsidR="00477C9B" w:rsidRPr="00A27C56" w:rsidRDefault="00593025" w:rsidP="00B039E7">
            <w:r w:rsidRPr="00A27C56">
              <w:t>RECURSOS</w:t>
            </w:r>
          </w:p>
          <w:p w14:paraId="628C82D8" w14:textId="73908062" w:rsidR="00477C9B" w:rsidRPr="00A27C56" w:rsidRDefault="00477C9B" w:rsidP="00B039E7">
            <w:r w:rsidRPr="00A27C56">
              <w:t>Os recursos deverão ser registrados no prazo máximo de até 05 (cinco) dias úteis da seguinte forma:</w:t>
            </w:r>
          </w:p>
          <w:p w14:paraId="438480FE" w14:textId="77777777" w:rsidR="00477C9B" w:rsidRPr="00A27C56" w:rsidRDefault="00477C9B" w:rsidP="00B039E7">
            <w:r w:rsidRPr="00A27C56">
              <w:t>1.</w:t>
            </w:r>
            <w:r w:rsidRPr="00A27C56">
              <w:tab/>
              <w:t>Setor de Protocolo da COHAPAR, na Avenida Marechal Humberto de Alencar Castelo Branco, nº 800, Cristo Rei, Curitiba – Paraná, CEP 82.530-195;</w:t>
            </w:r>
          </w:p>
          <w:p w14:paraId="4D557906" w14:textId="77777777" w:rsidR="00477C9B" w:rsidRPr="00A27C56" w:rsidRDefault="00477C9B" w:rsidP="00B039E7">
            <w:r w:rsidRPr="00A27C56">
              <w:t>2.</w:t>
            </w:r>
            <w:r w:rsidRPr="00A27C56">
              <w:tab/>
              <w:t>Por e-mail no endereço licitacao@cohapar.pr.gov.br, em formato PDF</w:t>
            </w:r>
          </w:p>
          <w:p w14:paraId="6310B278" w14:textId="77777777" w:rsidR="00477C9B" w:rsidRPr="00A27C56" w:rsidRDefault="00477C9B" w:rsidP="00B039E7">
            <w:r w:rsidRPr="00A27C56">
              <w:t>Em ambos os casos deve ser obedecido o horário de expediente da COHAPAR, qual seja, das 08:30 às 12:00 e das 13:30 às 18:00</w:t>
            </w:r>
          </w:p>
          <w:p w14:paraId="6745E284" w14:textId="76ED1469" w:rsidR="00593025" w:rsidRPr="00A27C56" w:rsidRDefault="00477C9B" w:rsidP="00B039E7">
            <w:r w:rsidRPr="00A27C56">
              <w:t>Quando encaminhado por meio eletrônico, a via física deverá ser protocolado no prazo máximo de 5 (cinco) dias.</w:t>
            </w:r>
          </w:p>
          <w:p w14:paraId="7F0FD9AF" w14:textId="77777777" w:rsidR="00593025" w:rsidRPr="00A27C56" w:rsidRDefault="00593025" w:rsidP="00B039E7"/>
        </w:tc>
      </w:tr>
      <w:tr w:rsidR="00593025" w14:paraId="0D60A412"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2A07E8B6" w14:textId="77777777" w:rsidR="00593025" w:rsidRPr="009C6890" w:rsidRDefault="00593025" w:rsidP="00B039E7">
            <w:r w:rsidRPr="009C6890">
              <w:lastRenderedPageBreak/>
              <w:t>34.2 e 35.1</w:t>
            </w:r>
          </w:p>
        </w:tc>
        <w:tc>
          <w:tcPr>
            <w:tcW w:w="7790" w:type="dxa"/>
            <w:gridSpan w:val="4"/>
            <w:tcBorders>
              <w:top w:val="single" w:sz="6" w:space="0" w:color="auto"/>
              <w:left w:val="single" w:sz="6" w:space="0" w:color="auto"/>
              <w:bottom w:val="single" w:sz="6" w:space="0" w:color="auto"/>
              <w:right w:val="single" w:sz="6" w:space="0" w:color="auto"/>
            </w:tcBorders>
          </w:tcPr>
          <w:p w14:paraId="0C775F58" w14:textId="77777777" w:rsidR="00593025" w:rsidRPr="00A27C56" w:rsidRDefault="00593025" w:rsidP="00B039E7">
            <w:r w:rsidRPr="00A27C56">
              <w:t>ASSINATURA DO CONTRATO</w:t>
            </w:r>
          </w:p>
          <w:p w14:paraId="5A91628C" w14:textId="77777777" w:rsidR="00593025" w:rsidRPr="00A27C56" w:rsidRDefault="00593025" w:rsidP="00B039E7"/>
          <w:p w14:paraId="167E7BD0" w14:textId="7E3F342B" w:rsidR="00593025" w:rsidRPr="00A27C56" w:rsidRDefault="00593025" w:rsidP="00B039E7">
            <w:r w:rsidRPr="00A27C56">
              <w:t xml:space="preserve">Prazo para devolução do </w:t>
            </w:r>
            <w:r w:rsidRPr="00F8643F">
              <w:t>Contrato devidamente assinado e acompanhado da Garantia de Execução: dentro de</w:t>
            </w:r>
            <w:r w:rsidR="007D5B9B" w:rsidRPr="00F8643F">
              <w:t xml:space="preserve"> </w:t>
            </w:r>
            <w:r w:rsidR="007D5B9B" w:rsidRPr="00F8643F">
              <w:rPr>
                <w:b/>
              </w:rPr>
              <w:t>28 (vinte e oito)</w:t>
            </w:r>
            <w:r w:rsidRPr="00A27C56">
              <w:t xml:space="preserve"> dias contados de seu recebimento.</w:t>
            </w:r>
          </w:p>
        </w:tc>
      </w:tr>
    </w:tbl>
    <w:p w14:paraId="4F830148" w14:textId="77777777" w:rsidR="00FA1E1E" w:rsidRPr="00EF2CB9" w:rsidRDefault="00FA1E1E" w:rsidP="00B039E7"/>
    <w:p w14:paraId="6FD51094" w14:textId="77777777" w:rsidR="00211BBA" w:rsidRDefault="00211BBA" w:rsidP="00B039E7">
      <w:pPr>
        <w:sectPr w:rsidR="00211BBA" w:rsidSect="00211BBA">
          <w:headerReference w:type="default" r:id="rId27"/>
          <w:footnotePr>
            <w:numStart w:val="3"/>
          </w:footnotePr>
          <w:endnotePr>
            <w:numFmt w:val="decimal"/>
          </w:endnotePr>
          <w:pgSz w:w="11907" w:h="16840" w:code="9"/>
          <w:pgMar w:top="1418" w:right="1701" w:bottom="1418" w:left="1418" w:header="720" w:footer="720" w:gutter="0"/>
          <w:cols w:space="720"/>
          <w:noEndnote/>
          <w:docGrid w:linePitch="326"/>
        </w:sectPr>
      </w:pPr>
    </w:p>
    <w:p w14:paraId="5BE9ED68" w14:textId="77777777" w:rsidR="00FA1E1E" w:rsidRDefault="00FA1E1E" w:rsidP="00B039E7"/>
    <w:p w14:paraId="3845A17F" w14:textId="4AC968AD" w:rsidR="00504335" w:rsidRPr="00722FC0" w:rsidRDefault="00504335" w:rsidP="00B039E7">
      <w:pPr>
        <w:pStyle w:val="Ttulo1"/>
      </w:pPr>
      <w:bookmarkStart w:id="146" w:name="_Toc404776213"/>
      <w:bookmarkStart w:id="147" w:name="_Toc405198666"/>
      <w:bookmarkStart w:id="148" w:name="_Toc405799712"/>
      <w:bookmarkStart w:id="149" w:name="_Toc408398307"/>
      <w:r w:rsidRPr="00722FC0">
        <w:t>SEÇÃO 3. FORMULÁRIOS DA PROPOSTA</w:t>
      </w:r>
      <w:bookmarkEnd w:id="146"/>
      <w:bookmarkEnd w:id="147"/>
      <w:bookmarkEnd w:id="148"/>
      <w:bookmarkEnd w:id="149"/>
    </w:p>
    <w:p w14:paraId="6251627F" w14:textId="77777777" w:rsidR="00504335" w:rsidRDefault="00504335" w:rsidP="00B039E7"/>
    <w:p w14:paraId="184A2207" w14:textId="77777777" w:rsidR="00504335" w:rsidRPr="00722FC0" w:rsidRDefault="00504335" w:rsidP="00B039E7"/>
    <w:p w14:paraId="6F082003" w14:textId="77777777" w:rsidR="00504335" w:rsidRPr="00A228EE" w:rsidRDefault="00CE2781" w:rsidP="00B039E7">
      <w:pPr>
        <w:pStyle w:val="Subttulo"/>
      </w:pPr>
      <w:r w:rsidRPr="00A228EE">
        <w:t>CONTEÚDO</w:t>
      </w:r>
    </w:p>
    <w:p w14:paraId="25C0F925" w14:textId="77777777" w:rsidR="00504335" w:rsidRPr="000443C4" w:rsidRDefault="001C0D2D" w:rsidP="00B039E7">
      <w:pPr>
        <w:pStyle w:val="Subttulo2"/>
      </w:pPr>
      <w:r>
        <w:tab/>
      </w:r>
      <w:r>
        <w:tab/>
      </w:r>
      <w:r>
        <w:tab/>
      </w:r>
      <w:r>
        <w:tab/>
      </w:r>
      <w:r>
        <w:tab/>
      </w:r>
      <w:r>
        <w:tab/>
      </w:r>
      <w:r>
        <w:tab/>
      </w:r>
      <w:r>
        <w:tab/>
      </w:r>
      <w:r>
        <w:tab/>
      </w:r>
      <w:r>
        <w:tab/>
      </w:r>
      <w:r w:rsidR="00504335" w:rsidRPr="000443C4">
        <w:t>Página</w:t>
      </w:r>
    </w:p>
    <w:p w14:paraId="3259B13B" w14:textId="77777777" w:rsidR="00B556B1" w:rsidRPr="00D928CD" w:rsidRDefault="001C0D2D" w:rsidP="00B039E7">
      <w:pPr>
        <w:pStyle w:val="Sumrio1"/>
        <w:rPr>
          <w:rFonts w:ascii="Calibri" w:hAnsi="Calibri"/>
          <w:noProof/>
          <w:sz w:val="22"/>
          <w:szCs w:val="22"/>
          <w:lang w:eastAsia="en-US"/>
        </w:rPr>
      </w:pPr>
      <w:r>
        <w:fldChar w:fldCharType="begin"/>
      </w:r>
      <w:r>
        <w:instrText xml:space="preserve"> TOC \f \t "Heading 8;1" </w:instrText>
      </w:r>
      <w:r>
        <w:fldChar w:fldCharType="separate"/>
      </w:r>
      <w:r w:rsidR="00B556B1">
        <w:rPr>
          <w:noProof/>
        </w:rPr>
        <w:t>MODELOS DE CARTAS, RELAÇÕES E DECLARAÇÕES</w:t>
      </w:r>
      <w:r w:rsidR="00B556B1">
        <w:rPr>
          <w:noProof/>
        </w:rPr>
        <w:tab/>
      </w:r>
      <w:r w:rsidR="00B556B1">
        <w:rPr>
          <w:noProof/>
        </w:rPr>
        <w:fldChar w:fldCharType="begin"/>
      </w:r>
      <w:r w:rsidR="00B556B1">
        <w:rPr>
          <w:noProof/>
        </w:rPr>
        <w:instrText xml:space="preserve"> PAGEREF _Toc405792678 \h </w:instrText>
      </w:r>
      <w:r w:rsidR="00B556B1">
        <w:rPr>
          <w:noProof/>
        </w:rPr>
      </w:r>
      <w:r w:rsidR="00B556B1">
        <w:rPr>
          <w:noProof/>
        </w:rPr>
        <w:fldChar w:fldCharType="separate"/>
      </w:r>
      <w:r w:rsidR="00D92AAE">
        <w:rPr>
          <w:noProof/>
        </w:rPr>
        <w:t>40</w:t>
      </w:r>
      <w:r w:rsidR="00B556B1">
        <w:rPr>
          <w:noProof/>
        </w:rPr>
        <w:fldChar w:fldCharType="end"/>
      </w:r>
    </w:p>
    <w:p w14:paraId="35F1004C" w14:textId="77777777" w:rsidR="00B556B1" w:rsidRPr="00D928CD" w:rsidRDefault="00B556B1" w:rsidP="00B039E7">
      <w:pPr>
        <w:pStyle w:val="Sumrio1"/>
        <w:rPr>
          <w:rFonts w:ascii="Calibri" w:hAnsi="Calibri"/>
          <w:noProof/>
          <w:sz w:val="22"/>
          <w:szCs w:val="22"/>
          <w:lang w:eastAsia="en-US"/>
        </w:rPr>
      </w:pPr>
      <w:r>
        <w:rPr>
          <w:noProof/>
        </w:rPr>
        <w:t>MODELO 1 - CARTA DE CREDENCIAMENTO</w:t>
      </w:r>
      <w:r>
        <w:rPr>
          <w:noProof/>
        </w:rPr>
        <w:tab/>
      </w:r>
      <w:r>
        <w:rPr>
          <w:noProof/>
        </w:rPr>
        <w:fldChar w:fldCharType="begin"/>
      </w:r>
      <w:r>
        <w:rPr>
          <w:noProof/>
        </w:rPr>
        <w:instrText xml:space="preserve"> PAGEREF _Toc405792679 \h </w:instrText>
      </w:r>
      <w:r>
        <w:rPr>
          <w:noProof/>
        </w:rPr>
      </w:r>
      <w:r>
        <w:rPr>
          <w:noProof/>
        </w:rPr>
        <w:fldChar w:fldCharType="separate"/>
      </w:r>
      <w:r w:rsidR="00D92AAE">
        <w:rPr>
          <w:noProof/>
        </w:rPr>
        <w:t>40</w:t>
      </w:r>
      <w:r>
        <w:rPr>
          <w:noProof/>
        </w:rPr>
        <w:fldChar w:fldCharType="end"/>
      </w:r>
    </w:p>
    <w:p w14:paraId="79A5319B" w14:textId="77777777" w:rsidR="00B556B1" w:rsidRPr="00D928CD" w:rsidRDefault="00B556B1" w:rsidP="00B039E7">
      <w:pPr>
        <w:pStyle w:val="Sumrio1"/>
        <w:rPr>
          <w:rFonts w:ascii="Calibri" w:hAnsi="Calibri"/>
          <w:noProof/>
          <w:sz w:val="22"/>
          <w:szCs w:val="22"/>
          <w:lang w:eastAsia="en-US"/>
        </w:rPr>
      </w:pPr>
      <w:r>
        <w:rPr>
          <w:noProof/>
        </w:rPr>
        <w:t>MODELO 2 - CARTA DE APRESENTAÇÃO DA PROPOSTA</w:t>
      </w:r>
      <w:r>
        <w:rPr>
          <w:noProof/>
        </w:rPr>
        <w:tab/>
      </w:r>
      <w:r>
        <w:rPr>
          <w:noProof/>
        </w:rPr>
        <w:fldChar w:fldCharType="begin"/>
      </w:r>
      <w:r>
        <w:rPr>
          <w:noProof/>
        </w:rPr>
        <w:instrText xml:space="preserve"> PAGEREF _Toc405792680 \h </w:instrText>
      </w:r>
      <w:r>
        <w:rPr>
          <w:noProof/>
        </w:rPr>
      </w:r>
      <w:r>
        <w:rPr>
          <w:noProof/>
        </w:rPr>
        <w:fldChar w:fldCharType="separate"/>
      </w:r>
      <w:r w:rsidR="00D92AAE">
        <w:rPr>
          <w:noProof/>
        </w:rPr>
        <w:t>41</w:t>
      </w:r>
      <w:r>
        <w:rPr>
          <w:noProof/>
        </w:rPr>
        <w:fldChar w:fldCharType="end"/>
      </w:r>
    </w:p>
    <w:p w14:paraId="516D0AE2" w14:textId="77777777" w:rsidR="00B556B1" w:rsidRPr="00D928CD" w:rsidRDefault="00B556B1" w:rsidP="00B039E7">
      <w:pPr>
        <w:pStyle w:val="Sumrio1"/>
        <w:rPr>
          <w:rFonts w:ascii="Calibri" w:hAnsi="Calibri"/>
          <w:noProof/>
          <w:sz w:val="22"/>
          <w:szCs w:val="22"/>
          <w:lang w:eastAsia="en-US"/>
        </w:rPr>
      </w:pPr>
      <w:r>
        <w:rPr>
          <w:noProof/>
        </w:rPr>
        <w:t>MODELO 3 - RELAÇÃO DE CONTRATOS EXECUTADOS</w:t>
      </w:r>
      <w:r>
        <w:rPr>
          <w:noProof/>
        </w:rPr>
        <w:tab/>
      </w:r>
      <w:r>
        <w:rPr>
          <w:noProof/>
        </w:rPr>
        <w:fldChar w:fldCharType="begin"/>
      </w:r>
      <w:r>
        <w:rPr>
          <w:noProof/>
        </w:rPr>
        <w:instrText xml:space="preserve"> PAGEREF _Toc405792681 \h </w:instrText>
      </w:r>
      <w:r>
        <w:rPr>
          <w:noProof/>
        </w:rPr>
      </w:r>
      <w:r>
        <w:rPr>
          <w:noProof/>
        </w:rPr>
        <w:fldChar w:fldCharType="separate"/>
      </w:r>
      <w:r w:rsidR="00D92AAE">
        <w:rPr>
          <w:noProof/>
        </w:rPr>
        <w:t>43</w:t>
      </w:r>
      <w:r>
        <w:rPr>
          <w:noProof/>
        </w:rPr>
        <w:fldChar w:fldCharType="end"/>
      </w:r>
    </w:p>
    <w:p w14:paraId="5F475871" w14:textId="77777777" w:rsidR="00B556B1" w:rsidRPr="00D928CD" w:rsidRDefault="00B556B1" w:rsidP="00B039E7">
      <w:pPr>
        <w:pStyle w:val="Sumrio1"/>
        <w:rPr>
          <w:rFonts w:ascii="Calibri" w:hAnsi="Calibri"/>
          <w:noProof/>
          <w:sz w:val="22"/>
          <w:szCs w:val="22"/>
          <w:lang w:eastAsia="en-US"/>
        </w:rPr>
      </w:pPr>
      <w:r>
        <w:rPr>
          <w:noProof/>
        </w:rPr>
        <w:t>MODELO 4 - RELAÇÃO DE SERVIÇOS DO RESPONSÁVEL TÉCNICO E DO ENGENHEIRO RESIDENTE</w:t>
      </w:r>
      <w:r>
        <w:rPr>
          <w:noProof/>
        </w:rPr>
        <w:tab/>
      </w:r>
      <w:r>
        <w:rPr>
          <w:noProof/>
        </w:rPr>
        <w:fldChar w:fldCharType="begin"/>
      </w:r>
      <w:r>
        <w:rPr>
          <w:noProof/>
        </w:rPr>
        <w:instrText xml:space="preserve"> PAGEREF _Toc405792682 \h </w:instrText>
      </w:r>
      <w:r>
        <w:rPr>
          <w:noProof/>
        </w:rPr>
      </w:r>
      <w:r>
        <w:rPr>
          <w:noProof/>
        </w:rPr>
        <w:fldChar w:fldCharType="separate"/>
      </w:r>
      <w:r w:rsidR="00D92AAE">
        <w:rPr>
          <w:noProof/>
        </w:rPr>
        <w:t>44</w:t>
      </w:r>
      <w:r>
        <w:rPr>
          <w:noProof/>
        </w:rPr>
        <w:fldChar w:fldCharType="end"/>
      </w:r>
    </w:p>
    <w:p w14:paraId="4F18C6CF" w14:textId="77777777" w:rsidR="00B556B1" w:rsidRPr="00D928CD" w:rsidRDefault="00B556B1" w:rsidP="00B039E7">
      <w:pPr>
        <w:pStyle w:val="Sumrio1"/>
        <w:rPr>
          <w:rFonts w:ascii="Calibri" w:hAnsi="Calibri"/>
          <w:noProof/>
          <w:sz w:val="22"/>
          <w:szCs w:val="22"/>
          <w:lang w:eastAsia="en-US"/>
        </w:rPr>
      </w:pPr>
      <w:r>
        <w:rPr>
          <w:noProof/>
        </w:rPr>
        <w:t>MODELO 5 - RELAÇÃO DE EQUIPAMENTOS DISPONÍVEIS</w:t>
      </w:r>
      <w:r>
        <w:rPr>
          <w:noProof/>
        </w:rPr>
        <w:tab/>
      </w:r>
      <w:r>
        <w:rPr>
          <w:noProof/>
        </w:rPr>
        <w:fldChar w:fldCharType="begin"/>
      </w:r>
      <w:r>
        <w:rPr>
          <w:noProof/>
        </w:rPr>
        <w:instrText xml:space="preserve"> PAGEREF _Toc405792683 \h </w:instrText>
      </w:r>
      <w:r>
        <w:rPr>
          <w:noProof/>
        </w:rPr>
      </w:r>
      <w:r>
        <w:rPr>
          <w:noProof/>
        </w:rPr>
        <w:fldChar w:fldCharType="separate"/>
      </w:r>
      <w:r w:rsidR="00D92AAE">
        <w:rPr>
          <w:noProof/>
        </w:rPr>
        <w:t>45</w:t>
      </w:r>
      <w:r>
        <w:rPr>
          <w:noProof/>
        </w:rPr>
        <w:fldChar w:fldCharType="end"/>
      </w:r>
    </w:p>
    <w:p w14:paraId="048FD24A" w14:textId="77777777" w:rsidR="00B556B1" w:rsidRPr="00D928CD" w:rsidRDefault="00B556B1" w:rsidP="00B039E7">
      <w:pPr>
        <w:pStyle w:val="Sumrio1"/>
        <w:rPr>
          <w:rFonts w:ascii="Calibri" w:hAnsi="Calibri"/>
          <w:noProof/>
          <w:sz w:val="22"/>
          <w:szCs w:val="22"/>
          <w:lang w:eastAsia="en-US"/>
        </w:rPr>
      </w:pPr>
      <w:r>
        <w:rPr>
          <w:noProof/>
        </w:rPr>
        <w:t>MODELO 6 - DECLARAÇÃO DE ENTREGA DO PLANO DE TRABALHO</w:t>
      </w:r>
      <w:r>
        <w:rPr>
          <w:noProof/>
        </w:rPr>
        <w:tab/>
      </w:r>
      <w:r>
        <w:rPr>
          <w:noProof/>
        </w:rPr>
        <w:fldChar w:fldCharType="begin"/>
      </w:r>
      <w:r>
        <w:rPr>
          <w:noProof/>
        </w:rPr>
        <w:instrText xml:space="preserve"> PAGEREF _Toc405792684 \h </w:instrText>
      </w:r>
      <w:r>
        <w:rPr>
          <w:noProof/>
        </w:rPr>
      </w:r>
      <w:r>
        <w:rPr>
          <w:noProof/>
        </w:rPr>
        <w:fldChar w:fldCharType="separate"/>
      </w:r>
      <w:r w:rsidR="00D92AAE">
        <w:rPr>
          <w:noProof/>
        </w:rPr>
        <w:t>46</w:t>
      </w:r>
      <w:r>
        <w:rPr>
          <w:noProof/>
        </w:rPr>
        <w:fldChar w:fldCharType="end"/>
      </w:r>
    </w:p>
    <w:p w14:paraId="1C830141" w14:textId="77777777" w:rsidR="00B556B1" w:rsidRPr="00D928CD" w:rsidRDefault="00B556B1" w:rsidP="00B039E7">
      <w:pPr>
        <w:pStyle w:val="Sumrio1"/>
        <w:rPr>
          <w:rFonts w:ascii="Calibri" w:hAnsi="Calibri"/>
          <w:noProof/>
          <w:sz w:val="22"/>
          <w:szCs w:val="22"/>
          <w:lang w:eastAsia="en-US"/>
        </w:rPr>
      </w:pPr>
      <w:r>
        <w:rPr>
          <w:noProof/>
        </w:rPr>
        <w:t>MODELO 7 - DECLARAÇÃO DE ENTREGA DO PLANO DE GARANTIA DO CONTROLE DE QUALIDADE</w:t>
      </w:r>
      <w:r>
        <w:rPr>
          <w:noProof/>
        </w:rPr>
        <w:tab/>
      </w:r>
      <w:r>
        <w:rPr>
          <w:noProof/>
        </w:rPr>
        <w:fldChar w:fldCharType="begin"/>
      </w:r>
      <w:r>
        <w:rPr>
          <w:noProof/>
        </w:rPr>
        <w:instrText xml:space="preserve"> PAGEREF _Toc405792685 \h </w:instrText>
      </w:r>
      <w:r>
        <w:rPr>
          <w:noProof/>
        </w:rPr>
      </w:r>
      <w:r>
        <w:rPr>
          <w:noProof/>
        </w:rPr>
        <w:fldChar w:fldCharType="separate"/>
      </w:r>
      <w:r w:rsidR="00D92AAE">
        <w:rPr>
          <w:noProof/>
        </w:rPr>
        <w:t>48</w:t>
      </w:r>
      <w:r>
        <w:rPr>
          <w:noProof/>
        </w:rPr>
        <w:fldChar w:fldCharType="end"/>
      </w:r>
    </w:p>
    <w:p w14:paraId="68D3E012" w14:textId="77777777" w:rsidR="00B556B1" w:rsidRPr="00D928CD" w:rsidRDefault="00B556B1" w:rsidP="00B039E7">
      <w:pPr>
        <w:pStyle w:val="Sumrio1"/>
        <w:rPr>
          <w:rFonts w:ascii="Calibri" w:hAnsi="Calibri"/>
          <w:noProof/>
          <w:sz w:val="22"/>
          <w:szCs w:val="22"/>
          <w:lang w:eastAsia="en-US"/>
        </w:rPr>
      </w:pPr>
      <w:r>
        <w:rPr>
          <w:noProof/>
        </w:rPr>
        <w:t>MODELO 8 - DECLARAÇÃO DE ATENDIMENTO ÀS EXIGÊNCIAS TÉCNICAS</w:t>
      </w:r>
      <w:r>
        <w:rPr>
          <w:noProof/>
        </w:rPr>
        <w:tab/>
      </w:r>
      <w:r>
        <w:rPr>
          <w:noProof/>
        </w:rPr>
        <w:fldChar w:fldCharType="begin"/>
      </w:r>
      <w:r>
        <w:rPr>
          <w:noProof/>
        </w:rPr>
        <w:instrText xml:space="preserve"> PAGEREF _Toc405792686 \h </w:instrText>
      </w:r>
      <w:r>
        <w:rPr>
          <w:noProof/>
        </w:rPr>
      </w:r>
      <w:r>
        <w:rPr>
          <w:noProof/>
        </w:rPr>
        <w:fldChar w:fldCharType="separate"/>
      </w:r>
      <w:r w:rsidR="00D92AAE">
        <w:rPr>
          <w:noProof/>
        </w:rPr>
        <w:t>50</w:t>
      </w:r>
      <w:r>
        <w:rPr>
          <w:noProof/>
        </w:rPr>
        <w:fldChar w:fldCharType="end"/>
      </w:r>
    </w:p>
    <w:p w14:paraId="2347FAFE" w14:textId="77777777" w:rsidR="00B556B1" w:rsidRPr="00D928CD" w:rsidRDefault="00B556B1" w:rsidP="00B039E7">
      <w:pPr>
        <w:pStyle w:val="Sumrio1"/>
        <w:rPr>
          <w:rFonts w:ascii="Calibri" w:hAnsi="Calibri"/>
          <w:noProof/>
          <w:sz w:val="22"/>
          <w:szCs w:val="22"/>
          <w:lang w:eastAsia="en-US"/>
        </w:rPr>
      </w:pPr>
      <w:r>
        <w:rPr>
          <w:noProof/>
        </w:rPr>
        <w:t>MODELO 9 - DECLARAÇÃO DE RESPONSABILIDADE AMBIENTAL</w:t>
      </w:r>
      <w:r>
        <w:rPr>
          <w:noProof/>
        </w:rPr>
        <w:tab/>
      </w:r>
      <w:r>
        <w:rPr>
          <w:noProof/>
        </w:rPr>
        <w:fldChar w:fldCharType="begin"/>
      </w:r>
      <w:r>
        <w:rPr>
          <w:noProof/>
        </w:rPr>
        <w:instrText xml:space="preserve"> PAGEREF _Toc405792687 \h </w:instrText>
      </w:r>
      <w:r>
        <w:rPr>
          <w:noProof/>
        </w:rPr>
      </w:r>
      <w:r>
        <w:rPr>
          <w:noProof/>
        </w:rPr>
        <w:fldChar w:fldCharType="separate"/>
      </w:r>
      <w:r w:rsidR="00D92AAE">
        <w:rPr>
          <w:noProof/>
        </w:rPr>
        <w:t>52</w:t>
      </w:r>
      <w:r>
        <w:rPr>
          <w:noProof/>
        </w:rPr>
        <w:fldChar w:fldCharType="end"/>
      </w:r>
    </w:p>
    <w:p w14:paraId="1B749DB2" w14:textId="77777777" w:rsidR="00B556B1" w:rsidRPr="00D928CD" w:rsidRDefault="00B556B1" w:rsidP="00B039E7">
      <w:pPr>
        <w:pStyle w:val="Sumrio1"/>
        <w:rPr>
          <w:rFonts w:ascii="Calibri" w:hAnsi="Calibri"/>
          <w:noProof/>
          <w:sz w:val="22"/>
          <w:szCs w:val="22"/>
          <w:lang w:eastAsia="en-US"/>
        </w:rPr>
      </w:pPr>
      <w:r>
        <w:rPr>
          <w:noProof/>
        </w:rPr>
        <w:t>MODELO 10 - DECLARAÇÃO SOBRE TRABALHO DE MENOR</w:t>
      </w:r>
      <w:r>
        <w:rPr>
          <w:noProof/>
        </w:rPr>
        <w:tab/>
      </w:r>
      <w:r>
        <w:rPr>
          <w:noProof/>
        </w:rPr>
        <w:fldChar w:fldCharType="begin"/>
      </w:r>
      <w:r>
        <w:rPr>
          <w:noProof/>
        </w:rPr>
        <w:instrText xml:space="preserve"> PAGEREF _Toc405792688 \h </w:instrText>
      </w:r>
      <w:r>
        <w:rPr>
          <w:noProof/>
        </w:rPr>
      </w:r>
      <w:r>
        <w:rPr>
          <w:noProof/>
        </w:rPr>
        <w:fldChar w:fldCharType="separate"/>
      </w:r>
      <w:r w:rsidR="00D92AAE">
        <w:rPr>
          <w:noProof/>
        </w:rPr>
        <w:t>55</w:t>
      </w:r>
      <w:r>
        <w:rPr>
          <w:noProof/>
        </w:rPr>
        <w:fldChar w:fldCharType="end"/>
      </w:r>
    </w:p>
    <w:p w14:paraId="63D26AB6" w14:textId="77777777" w:rsidR="00B556B1" w:rsidRPr="00D928CD" w:rsidRDefault="00B556B1" w:rsidP="00B039E7">
      <w:pPr>
        <w:pStyle w:val="Sumrio1"/>
        <w:rPr>
          <w:rFonts w:ascii="Calibri" w:hAnsi="Calibri"/>
          <w:noProof/>
          <w:sz w:val="22"/>
          <w:szCs w:val="22"/>
          <w:lang w:eastAsia="en-US"/>
        </w:rPr>
      </w:pPr>
      <w:r>
        <w:rPr>
          <w:noProof/>
        </w:rPr>
        <w:t>MODELOS DE PLANILHAS, CRONOGRAMA DE ATIVIDADES (FÍSICO-FINANCEIRO) E QUADROS</w:t>
      </w:r>
      <w:r>
        <w:rPr>
          <w:noProof/>
        </w:rPr>
        <w:tab/>
      </w:r>
      <w:r>
        <w:rPr>
          <w:noProof/>
        </w:rPr>
        <w:fldChar w:fldCharType="begin"/>
      </w:r>
      <w:r>
        <w:rPr>
          <w:noProof/>
        </w:rPr>
        <w:instrText xml:space="preserve"> PAGEREF _Toc405792689 \h </w:instrText>
      </w:r>
      <w:r>
        <w:rPr>
          <w:noProof/>
        </w:rPr>
        <w:fldChar w:fldCharType="separate"/>
      </w:r>
      <w:r w:rsidR="00D92AAE">
        <w:rPr>
          <w:b w:val="0"/>
          <w:bCs/>
          <w:noProof/>
        </w:rPr>
        <w:t>Erro! Indicador não definido.</w:t>
      </w:r>
      <w:r>
        <w:rPr>
          <w:noProof/>
        </w:rPr>
        <w:fldChar w:fldCharType="end"/>
      </w:r>
    </w:p>
    <w:p w14:paraId="1A54B909" w14:textId="77777777" w:rsidR="00B556B1" w:rsidRPr="00D928CD" w:rsidRDefault="00B556B1" w:rsidP="00B039E7">
      <w:pPr>
        <w:pStyle w:val="Sumrio1"/>
        <w:rPr>
          <w:rFonts w:ascii="Calibri" w:hAnsi="Calibri"/>
          <w:noProof/>
          <w:sz w:val="22"/>
          <w:szCs w:val="22"/>
          <w:lang w:eastAsia="en-US"/>
        </w:rPr>
      </w:pPr>
      <w:r>
        <w:rPr>
          <w:noProof/>
        </w:rPr>
        <w:t>MODELO 11 - QUADRO RESUMO DE PREÇOS</w:t>
      </w:r>
      <w:r>
        <w:rPr>
          <w:noProof/>
        </w:rPr>
        <w:tab/>
      </w:r>
      <w:r>
        <w:rPr>
          <w:noProof/>
        </w:rPr>
        <w:fldChar w:fldCharType="begin"/>
      </w:r>
      <w:r>
        <w:rPr>
          <w:noProof/>
        </w:rPr>
        <w:instrText xml:space="preserve"> PAGEREF _Toc405792690 \h </w:instrText>
      </w:r>
      <w:r>
        <w:rPr>
          <w:noProof/>
        </w:rPr>
      </w:r>
      <w:r>
        <w:rPr>
          <w:noProof/>
        </w:rPr>
        <w:fldChar w:fldCharType="separate"/>
      </w:r>
      <w:r w:rsidR="00D92AAE">
        <w:rPr>
          <w:noProof/>
        </w:rPr>
        <w:t>56</w:t>
      </w:r>
      <w:r>
        <w:rPr>
          <w:noProof/>
        </w:rPr>
        <w:fldChar w:fldCharType="end"/>
      </w:r>
    </w:p>
    <w:p w14:paraId="3F4B5DD8" w14:textId="77777777" w:rsidR="00B556B1" w:rsidRPr="00D928CD" w:rsidRDefault="00B556B1" w:rsidP="00B039E7">
      <w:pPr>
        <w:pStyle w:val="Sumrio1"/>
        <w:rPr>
          <w:rFonts w:ascii="Calibri" w:hAnsi="Calibri"/>
          <w:noProof/>
          <w:sz w:val="22"/>
          <w:szCs w:val="22"/>
          <w:lang w:eastAsia="en-US"/>
        </w:rPr>
      </w:pPr>
      <w:r>
        <w:rPr>
          <w:noProof/>
        </w:rPr>
        <w:t xml:space="preserve">MODELO 12 - PLANILHA DE QUANTIDADES </w:t>
      </w:r>
      <w:r>
        <w:rPr>
          <w:noProof/>
        </w:rPr>
        <w:tab/>
      </w:r>
      <w:r>
        <w:rPr>
          <w:noProof/>
        </w:rPr>
        <w:fldChar w:fldCharType="begin"/>
      </w:r>
      <w:r>
        <w:rPr>
          <w:noProof/>
        </w:rPr>
        <w:instrText xml:space="preserve"> PAGEREF _Toc405792691 \h </w:instrText>
      </w:r>
      <w:r>
        <w:rPr>
          <w:noProof/>
        </w:rPr>
      </w:r>
      <w:r>
        <w:rPr>
          <w:noProof/>
        </w:rPr>
        <w:fldChar w:fldCharType="separate"/>
      </w:r>
      <w:r w:rsidR="00D92AAE">
        <w:rPr>
          <w:noProof/>
        </w:rPr>
        <w:t>57</w:t>
      </w:r>
      <w:r>
        <w:rPr>
          <w:noProof/>
        </w:rPr>
        <w:fldChar w:fldCharType="end"/>
      </w:r>
    </w:p>
    <w:p w14:paraId="495BFD90" w14:textId="77777777" w:rsidR="00B556B1" w:rsidRPr="00D928CD" w:rsidRDefault="00B556B1" w:rsidP="00B039E7">
      <w:pPr>
        <w:pStyle w:val="Sumrio1"/>
        <w:rPr>
          <w:rFonts w:ascii="Calibri" w:hAnsi="Calibri"/>
          <w:noProof/>
          <w:sz w:val="22"/>
          <w:szCs w:val="22"/>
          <w:lang w:eastAsia="en-US"/>
        </w:rPr>
      </w:pPr>
      <w:r>
        <w:rPr>
          <w:noProof/>
        </w:rPr>
        <w:t xml:space="preserve">MODELO 13 - CRONOGRAMA DE ATIVIDADES (FÍSICO-FINANCEIRO) </w:t>
      </w:r>
      <w:r>
        <w:rPr>
          <w:noProof/>
        </w:rPr>
        <w:tab/>
      </w:r>
      <w:r>
        <w:rPr>
          <w:noProof/>
        </w:rPr>
        <w:fldChar w:fldCharType="begin"/>
      </w:r>
      <w:r>
        <w:rPr>
          <w:noProof/>
        </w:rPr>
        <w:instrText xml:space="preserve"> PAGEREF _Toc405792692 \h </w:instrText>
      </w:r>
      <w:r>
        <w:rPr>
          <w:noProof/>
        </w:rPr>
      </w:r>
      <w:r>
        <w:rPr>
          <w:noProof/>
        </w:rPr>
        <w:fldChar w:fldCharType="separate"/>
      </w:r>
      <w:r w:rsidR="00D92AAE">
        <w:rPr>
          <w:noProof/>
        </w:rPr>
        <w:t>58</w:t>
      </w:r>
      <w:r>
        <w:rPr>
          <w:noProof/>
        </w:rPr>
        <w:fldChar w:fldCharType="end"/>
      </w:r>
    </w:p>
    <w:p w14:paraId="691B4BD6" w14:textId="77777777" w:rsidR="00B556B1" w:rsidRPr="00D928CD" w:rsidRDefault="00B556B1" w:rsidP="00B039E7">
      <w:pPr>
        <w:pStyle w:val="Sumrio1"/>
        <w:rPr>
          <w:rFonts w:ascii="Calibri" w:hAnsi="Calibri"/>
          <w:noProof/>
          <w:sz w:val="22"/>
          <w:szCs w:val="22"/>
          <w:lang w:eastAsia="en-US"/>
        </w:rPr>
      </w:pPr>
      <w:r>
        <w:rPr>
          <w:noProof/>
        </w:rPr>
        <w:t>MODELO 14 - QUADRO DE COMPOSIÇÃO DE PREÇOS UNITÁRIOS</w:t>
      </w:r>
      <w:r>
        <w:rPr>
          <w:noProof/>
        </w:rPr>
        <w:tab/>
      </w:r>
      <w:r>
        <w:rPr>
          <w:noProof/>
        </w:rPr>
        <w:fldChar w:fldCharType="begin"/>
      </w:r>
      <w:r>
        <w:rPr>
          <w:noProof/>
        </w:rPr>
        <w:instrText xml:space="preserve"> PAGEREF _Toc405792693 \h </w:instrText>
      </w:r>
      <w:r>
        <w:rPr>
          <w:noProof/>
        </w:rPr>
      </w:r>
      <w:r>
        <w:rPr>
          <w:noProof/>
        </w:rPr>
        <w:fldChar w:fldCharType="separate"/>
      </w:r>
      <w:r w:rsidR="00D92AAE">
        <w:rPr>
          <w:noProof/>
        </w:rPr>
        <w:t>59</w:t>
      </w:r>
      <w:r>
        <w:rPr>
          <w:noProof/>
        </w:rPr>
        <w:fldChar w:fldCharType="end"/>
      </w:r>
    </w:p>
    <w:p w14:paraId="5739385E" w14:textId="77777777" w:rsidR="00B556B1" w:rsidRPr="00D928CD" w:rsidRDefault="00B556B1" w:rsidP="00B039E7">
      <w:pPr>
        <w:pStyle w:val="Sumrio1"/>
        <w:rPr>
          <w:rFonts w:ascii="Calibri" w:hAnsi="Calibri"/>
          <w:noProof/>
          <w:sz w:val="22"/>
          <w:szCs w:val="22"/>
          <w:lang w:eastAsia="en-US"/>
        </w:rPr>
      </w:pPr>
      <w:r>
        <w:rPr>
          <w:noProof/>
        </w:rPr>
        <w:t>MODELO 15 - QUADRO DEMONSTRATIVO DE COMPOSIÇÃO DO BDI</w:t>
      </w:r>
      <w:r>
        <w:rPr>
          <w:noProof/>
        </w:rPr>
        <w:tab/>
      </w:r>
      <w:r>
        <w:rPr>
          <w:noProof/>
        </w:rPr>
        <w:fldChar w:fldCharType="begin"/>
      </w:r>
      <w:r>
        <w:rPr>
          <w:noProof/>
        </w:rPr>
        <w:instrText xml:space="preserve"> PAGEREF _Toc405792694 \h </w:instrText>
      </w:r>
      <w:r>
        <w:rPr>
          <w:noProof/>
        </w:rPr>
      </w:r>
      <w:r>
        <w:rPr>
          <w:noProof/>
        </w:rPr>
        <w:fldChar w:fldCharType="separate"/>
      </w:r>
      <w:r w:rsidR="00D92AAE">
        <w:rPr>
          <w:noProof/>
        </w:rPr>
        <w:t>61</w:t>
      </w:r>
      <w:r>
        <w:rPr>
          <w:noProof/>
        </w:rPr>
        <w:fldChar w:fldCharType="end"/>
      </w:r>
    </w:p>
    <w:p w14:paraId="49345001" w14:textId="77777777" w:rsidR="00B556B1" w:rsidRPr="00D928CD" w:rsidRDefault="00B556B1" w:rsidP="00B039E7">
      <w:pPr>
        <w:pStyle w:val="Sumrio1"/>
        <w:rPr>
          <w:rFonts w:ascii="Calibri" w:hAnsi="Calibri"/>
          <w:noProof/>
          <w:sz w:val="22"/>
          <w:szCs w:val="22"/>
          <w:lang w:eastAsia="en-US"/>
        </w:rPr>
      </w:pPr>
      <w:r>
        <w:rPr>
          <w:noProof/>
        </w:rPr>
        <w:t>MODELOS DE GARANTIAS DE PROPOSTA</w:t>
      </w:r>
      <w:r>
        <w:rPr>
          <w:noProof/>
        </w:rPr>
        <w:tab/>
      </w:r>
      <w:r>
        <w:rPr>
          <w:noProof/>
        </w:rPr>
        <w:fldChar w:fldCharType="begin"/>
      </w:r>
      <w:r>
        <w:rPr>
          <w:noProof/>
        </w:rPr>
        <w:instrText xml:space="preserve"> PAGEREF _Toc405792695 \h </w:instrText>
      </w:r>
      <w:r>
        <w:rPr>
          <w:noProof/>
        </w:rPr>
      </w:r>
      <w:r>
        <w:rPr>
          <w:noProof/>
        </w:rPr>
        <w:fldChar w:fldCharType="separate"/>
      </w:r>
      <w:r w:rsidR="00D92AAE">
        <w:rPr>
          <w:noProof/>
        </w:rPr>
        <w:t>62</w:t>
      </w:r>
      <w:r>
        <w:rPr>
          <w:noProof/>
        </w:rPr>
        <w:fldChar w:fldCharType="end"/>
      </w:r>
    </w:p>
    <w:p w14:paraId="76EE18BE" w14:textId="77777777" w:rsidR="00B556B1" w:rsidRPr="00D928CD" w:rsidRDefault="00B556B1" w:rsidP="00B039E7">
      <w:pPr>
        <w:pStyle w:val="Sumrio1"/>
        <w:rPr>
          <w:rFonts w:ascii="Calibri" w:hAnsi="Calibri"/>
          <w:noProof/>
          <w:sz w:val="22"/>
          <w:szCs w:val="22"/>
          <w:lang w:eastAsia="en-US"/>
        </w:rPr>
      </w:pPr>
      <w:r>
        <w:rPr>
          <w:noProof/>
        </w:rPr>
        <w:t>MODELO 16 - GARANTIA BANCÁRIA DE PROPOSTA (INCONDICIONAL)</w:t>
      </w:r>
      <w:r>
        <w:rPr>
          <w:noProof/>
        </w:rPr>
        <w:tab/>
      </w:r>
      <w:r>
        <w:rPr>
          <w:noProof/>
        </w:rPr>
        <w:fldChar w:fldCharType="begin"/>
      </w:r>
      <w:r>
        <w:rPr>
          <w:noProof/>
        </w:rPr>
        <w:instrText xml:space="preserve"> PAGEREF _Toc405792696 \h </w:instrText>
      </w:r>
      <w:r>
        <w:rPr>
          <w:noProof/>
        </w:rPr>
      </w:r>
      <w:r>
        <w:rPr>
          <w:noProof/>
        </w:rPr>
        <w:fldChar w:fldCharType="separate"/>
      </w:r>
      <w:r w:rsidR="00D92AAE">
        <w:rPr>
          <w:noProof/>
        </w:rPr>
        <w:t>62</w:t>
      </w:r>
      <w:r>
        <w:rPr>
          <w:noProof/>
        </w:rPr>
        <w:fldChar w:fldCharType="end"/>
      </w:r>
    </w:p>
    <w:p w14:paraId="27381DD2" w14:textId="77777777" w:rsidR="00B556B1" w:rsidRPr="00D928CD" w:rsidRDefault="00B556B1" w:rsidP="00B039E7">
      <w:pPr>
        <w:pStyle w:val="Sumrio1"/>
        <w:rPr>
          <w:rFonts w:ascii="Calibri" w:hAnsi="Calibri"/>
          <w:noProof/>
          <w:sz w:val="22"/>
          <w:szCs w:val="22"/>
          <w:lang w:eastAsia="en-US"/>
        </w:rPr>
      </w:pPr>
      <w:r>
        <w:rPr>
          <w:noProof/>
        </w:rPr>
        <w:t xml:space="preserve">MODELO 17 - </w:t>
      </w:r>
      <w:r w:rsidRPr="00DF262F">
        <w:rPr>
          <w:rFonts w:cs="Arial"/>
          <w:noProof/>
          <w:kern w:val="28"/>
          <w:lang w:val="pt-PT"/>
        </w:rPr>
        <w:t>GARANTIA DE MANUTENÇÃO DA PROPOSTA (FIANÇA)</w:t>
      </w:r>
      <w:r>
        <w:rPr>
          <w:noProof/>
        </w:rPr>
        <w:tab/>
      </w:r>
      <w:r>
        <w:rPr>
          <w:noProof/>
        </w:rPr>
        <w:fldChar w:fldCharType="begin"/>
      </w:r>
      <w:r>
        <w:rPr>
          <w:noProof/>
        </w:rPr>
        <w:instrText xml:space="preserve"> PAGEREF _Toc405792697 \h </w:instrText>
      </w:r>
      <w:r>
        <w:rPr>
          <w:noProof/>
        </w:rPr>
      </w:r>
      <w:r>
        <w:rPr>
          <w:noProof/>
        </w:rPr>
        <w:fldChar w:fldCharType="separate"/>
      </w:r>
      <w:r w:rsidR="00D92AAE">
        <w:rPr>
          <w:noProof/>
        </w:rPr>
        <w:t>64</w:t>
      </w:r>
      <w:r>
        <w:rPr>
          <w:noProof/>
        </w:rPr>
        <w:fldChar w:fldCharType="end"/>
      </w:r>
    </w:p>
    <w:p w14:paraId="6853E3BB" w14:textId="4A458A27" w:rsidR="00B556B1" w:rsidRDefault="001C0D2D" w:rsidP="00B039E7">
      <w:pPr>
        <w:pStyle w:val="Sumrio1"/>
      </w:pPr>
      <w:r>
        <w:lastRenderedPageBreak/>
        <w:fldChar w:fldCharType="end"/>
      </w:r>
      <w:bookmarkStart w:id="150" w:name="_Toc401816086"/>
    </w:p>
    <w:p w14:paraId="75545D37" w14:textId="77777777" w:rsidR="00B556B1" w:rsidRDefault="00B556B1" w:rsidP="00B039E7"/>
    <w:p w14:paraId="4088F07B" w14:textId="77777777" w:rsidR="00B556B1" w:rsidRDefault="00B556B1" w:rsidP="00B039E7">
      <w:pPr>
        <w:pStyle w:val="Ttulo8"/>
      </w:pPr>
      <w:bookmarkStart w:id="151" w:name="_Toc405792678"/>
      <w:r>
        <w:t>MODELOS DE CARTAS, RELAÇÕES E DECLARAÇÕES</w:t>
      </w:r>
      <w:bookmarkEnd w:id="151"/>
    </w:p>
    <w:p w14:paraId="607E6EEE" w14:textId="77777777" w:rsidR="00E60031" w:rsidRPr="00CE30CE" w:rsidRDefault="00E60031" w:rsidP="00B039E7"/>
    <w:p w14:paraId="6D728EE7" w14:textId="2B397343" w:rsidR="005864CC" w:rsidRPr="007C41D0" w:rsidRDefault="005864CC" w:rsidP="00B039E7">
      <w:pPr>
        <w:pStyle w:val="Ttulo8"/>
      </w:pPr>
      <w:bookmarkStart w:id="152" w:name="_Toc405792679"/>
      <w:r w:rsidRPr="007C41D0">
        <w:t xml:space="preserve">MODELO </w:t>
      </w:r>
      <w:r>
        <w:t>1</w:t>
      </w:r>
      <w:r w:rsidR="001C0D2D">
        <w:t xml:space="preserve"> - </w:t>
      </w:r>
      <w:r w:rsidRPr="007C41D0">
        <w:t>CARTA DE CREDENCIAMENTO</w:t>
      </w:r>
      <w:bookmarkEnd w:id="150"/>
      <w:bookmarkEnd w:id="152"/>
    </w:p>
    <w:p w14:paraId="5EE12A14" w14:textId="77777777" w:rsidR="005864CC" w:rsidRPr="00E60031" w:rsidRDefault="005864CC" w:rsidP="00B039E7"/>
    <w:p w14:paraId="7F182C56" w14:textId="77777777" w:rsidR="005864CC" w:rsidRPr="00C7761A" w:rsidRDefault="005864CC" w:rsidP="00B039E7">
      <w:r w:rsidRPr="00C7761A">
        <w:t xml:space="preserve">[O </w:t>
      </w:r>
      <w:r w:rsidR="00621D56">
        <w:t>Concorrente</w:t>
      </w:r>
      <w:r w:rsidRPr="00C7761A">
        <w:t xml:space="preserve"> deverá apresentar a Carta de Credenciamento assinada pelo seu representante legal e, no caso de uma PCA, por todos os representantes legais dos membros da PCA, conforme modelo sugerido abaixo, podendo ser utilizado modelo alternativo, à conveniência do </w:t>
      </w:r>
      <w:r w:rsidR="00621D56">
        <w:t>Concorrente</w:t>
      </w:r>
      <w:r w:rsidRPr="00C7761A">
        <w:t>.]</w:t>
      </w:r>
    </w:p>
    <w:p w14:paraId="5D69CEBC" w14:textId="77777777" w:rsidR="005864CC" w:rsidRDefault="005864CC" w:rsidP="00B039E7"/>
    <w:p w14:paraId="3F2CE6ED" w14:textId="77777777" w:rsidR="000A395C" w:rsidRDefault="000A395C" w:rsidP="00B039E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241"/>
        <w:gridCol w:w="2437"/>
      </w:tblGrid>
      <w:tr w:rsidR="000A395C" w14:paraId="034BCB9D" w14:textId="77777777" w:rsidTr="000A395C">
        <w:trPr>
          <w:cantSplit/>
        </w:trPr>
        <w:tc>
          <w:tcPr>
            <w:tcW w:w="8717" w:type="dxa"/>
            <w:gridSpan w:val="3"/>
            <w:tcBorders>
              <w:top w:val="double" w:sz="4" w:space="0" w:color="auto"/>
              <w:left w:val="double" w:sz="4" w:space="0" w:color="auto"/>
              <w:bottom w:val="nil"/>
              <w:right w:val="double" w:sz="4" w:space="0" w:color="auto"/>
            </w:tcBorders>
          </w:tcPr>
          <w:p w14:paraId="38A3E9C4" w14:textId="77777777" w:rsidR="000A395C" w:rsidRDefault="000A395C" w:rsidP="00B039E7">
            <w:pPr>
              <w:pStyle w:val="Subttulo2"/>
            </w:pPr>
            <w:r>
              <w:t>Concorrente: [indicar]</w:t>
            </w:r>
          </w:p>
        </w:tc>
      </w:tr>
      <w:tr w:rsidR="000A395C" w14:paraId="4B5E8634" w14:textId="77777777" w:rsidTr="000A395C">
        <w:trPr>
          <w:cantSplit/>
          <w:trHeight w:val="140"/>
        </w:trPr>
        <w:tc>
          <w:tcPr>
            <w:tcW w:w="4039" w:type="dxa"/>
            <w:tcBorders>
              <w:left w:val="double" w:sz="4" w:space="0" w:color="auto"/>
              <w:bottom w:val="double" w:sz="4" w:space="0" w:color="auto"/>
            </w:tcBorders>
          </w:tcPr>
          <w:p w14:paraId="0DCEFD7C" w14:textId="2EB03214" w:rsidR="000A395C" w:rsidRPr="009554DB" w:rsidRDefault="000A395C" w:rsidP="00B039E7">
            <w:pPr>
              <w:pStyle w:val="Subttulo2"/>
            </w:pPr>
            <w:r w:rsidRPr="009554DB">
              <w:t xml:space="preserve">LPN Nº: </w:t>
            </w:r>
            <w:r w:rsidR="009554DB">
              <w:t>02/2019</w:t>
            </w:r>
          </w:p>
        </w:tc>
        <w:tc>
          <w:tcPr>
            <w:tcW w:w="2241" w:type="dxa"/>
            <w:tcBorders>
              <w:bottom w:val="double" w:sz="4" w:space="0" w:color="auto"/>
            </w:tcBorders>
          </w:tcPr>
          <w:p w14:paraId="58DF4169" w14:textId="77777777" w:rsidR="000A395C" w:rsidRPr="009554DB" w:rsidRDefault="000A395C" w:rsidP="00B039E7">
            <w:pPr>
              <w:pStyle w:val="Subttulo2"/>
            </w:pPr>
            <w:r w:rsidRPr="009554DB">
              <w:t>Lote Nº: [indicar]</w:t>
            </w:r>
          </w:p>
        </w:tc>
        <w:tc>
          <w:tcPr>
            <w:tcW w:w="2437" w:type="dxa"/>
            <w:tcBorders>
              <w:bottom w:val="double" w:sz="4" w:space="0" w:color="auto"/>
              <w:right w:val="double" w:sz="4" w:space="0" w:color="auto"/>
            </w:tcBorders>
          </w:tcPr>
          <w:p w14:paraId="07DD2EF1" w14:textId="77777777" w:rsidR="000A395C" w:rsidRDefault="000A395C" w:rsidP="00B039E7">
            <w:pPr>
              <w:pStyle w:val="Subttulo2"/>
            </w:pPr>
            <w:r w:rsidRPr="009554DB">
              <w:t>Página: [indicar] de [indicar]</w:t>
            </w:r>
          </w:p>
        </w:tc>
      </w:tr>
    </w:tbl>
    <w:p w14:paraId="044F4AA4" w14:textId="77777777" w:rsidR="000A395C" w:rsidRDefault="000A395C" w:rsidP="00B039E7"/>
    <w:p w14:paraId="70EF2F92" w14:textId="77777777" w:rsidR="005864CC" w:rsidRPr="000A395C" w:rsidRDefault="005864CC" w:rsidP="00B039E7"/>
    <w:p w14:paraId="2300E482" w14:textId="77777777" w:rsidR="005864CC" w:rsidRPr="00C7761A" w:rsidRDefault="005864CC" w:rsidP="00B039E7">
      <w:r w:rsidRPr="00C7761A">
        <w:t xml:space="preserve">Ao </w:t>
      </w:r>
      <w:r w:rsidRPr="00F67A7E">
        <w:t>_[inserir o nome e endereço da Agência Contratante como indicado nos DD</w:t>
      </w:r>
      <w:r w:rsidR="00621D56" w:rsidRPr="00F67A7E">
        <w:t>L, Subcláusula de referência IAC</w:t>
      </w:r>
      <w:r w:rsidRPr="00F67A7E">
        <w:t xml:space="preserve"> </w:t>
      </w:r>
      <w:r w:rsidR="00621D56" w:rsidRPr="00F67A7E">
        <w:t>19</w:t>
      </w:r>
      <w:r w:rsidRPr="00F67A7E">
        <w:t>.2 (a)]</w:t>
      </w:r>
      <w:r w:rsidRPr="00C7761A">
        <w:t>_</w:t>
      </w:r>
    </w:p>
    <w:p w14:paraId="744B1B6D" w14:textId="77777777" w:rsidR="005864CC" w:rsidRPr="00C7761A" w:rsidRDefault="005864CC" w:rsidP="00B039E7"/>
    <w:p w14:paraId="00681A64" w14:textId="77777777" w:rsidR="005864CC" w:rsidRPr="00C7761A" w:rsidRDefault="005864CC" w:rsidP="00B039E7"/>
    <w:p w14:paraId="34C9101F" w14:textId="77777777" w:rsidR="005864CC" w:rsidRPr="00C7761A" w:rsidRDefault="005864CC" w:rsidP="00B039E7">
      <w:r w:rsidRPr="00C7761A">
        <w:t>O(s) abaixo assinado(s) e identificado(s), na qualidade de representante(s) legal(is) da(s) Empresa(s) __[</w:t>
      </w:r>
      <w:r w:rsidRPr="00C7761A">
        <w:rPr>
          <w:i/>
        </w:rPr>
        <w:t xml:space="preserve">inserir razão social/nome do </w:t>
      </w:r>
      <w:r w:rsidR="00621D56">
        <w:rPr>
          <w:i/>
        </w:rPr>
        <w:t>Concorrente</w:t>
      </w:r>
      <w:r w:rsidRPr="00C7761A">
        <w:rPr>
          <w:i/>
        </w:rPr>
        <w:t>, incluindo, no caso de uma PCA, a razão social/nome de cada um de seus membros</w:t>
      </w:r>
      <w:r w:rsidRPr="00C7761A">
        <w:t>]__ informa(m) que __[</w:t>
      </w:r>
      <w:r w:rsidRPr="00C7761A">
        <w:rPr>
          <w:i/>
        </w:rPr>
        <w:t>inserir o nome completo da pessoa</w:t>
      </w:r>
      <w:r w:rsidRPr="00C7761A">
        <w:t>]__ , portador da Cédula de Identidade __[</w:t>
      </w:r>
      <w:r w:rsidRPr="00C7761A">
        <w:rPr>
          <w:i/>
        </w:rPr>
        <w:t>inserir número da cédula de identidade ou documento equivalente, no caso de pessoa estrangeira</w:t>
      </w:r>
      <w:r w:rsidRPr="00C7761A">
        <w:t>]__, é a pessoa designada para representar a(s) Empresa(s) na Licitação acima referida, podendo assinar atas e demais documentos, apresentar Protestos ou renúncias à apresentação de Protestos nas diferentes fases da Licitação, se for o caso, e praticar todos os atos necessários ao desempenho da representação no processo licitatório.</w:t>
      </w:r>
    </w:p>
    <w:p w14:paraId="5B7D9DCE" w14:textId="77777777" w:rsidR="005864CC" w:rsidRPr="00C7761A" w:rsidRDefault="005864CC" w:rsidP="00B039E7"/>
    <w:p w14:paraId="7D1BCBF0" w14:textId="77777777" w:rsidR="005864CC" w:rsidRPr="00C7761A" w:rsidRDefault="005864CC" w:rsidP="00B039E7">
      <w:r w:rsidRPr="00C7761A">
        <w:t>_________________, _____ de __________ de _________. [</w:t>
      </w:r>
      <w:r w:rsidRPr="00C7761A">
        <w:rPr>
          <w:i/>
        </w:rPr>
        <w:t>inserir local e data</w:t>
      </w:r>
      <w:r w:rsidRPr="00C7761A">
        <w:t>]</w:t>
      </w:r>
    </w:p>
    <w:p w14:paraId="735E01CD" w14:textId="77777777" w:rsidR="005864CC" w:rsidRPr="00C7761A" w:rsidRDefault="005864CC" w:rsidP="00B039E7"/>
    <w:p w14:paraId="7877F7A0" w14:textId="77777777" w:rsidR="005864CC" w:rsidRPr="00C7761A" w:rsidRDefault="005864CC" w:rsidP="00B039E7">
      <w:r w:rsidRPr="00C7761A">
        <w:t>___[</w:t>
      </w:r>
      <w:r w:rsidRPr="00C7761A">
        <w:rPr>
          <w:i/>
        </w:rPr>
        <w:t>assinatura do representante legal</w:t>
      </w:r>
      <w:r w:rsidRPr="00C7761A">
        <w:t>]____________________________</w:t>
      </w:r>
    </w:p>
    <w:p w14:paraId="2D63B388" w14:textId="77777777" w:rsidR="005864CC" w:rsidRPr="00C7761A" w:rsidRDefault="005864CC" w:rsidP="00B039E7">
      <w:r w:rsidRPr="00C7761A">
        <w:t>___[nome e título, função ou qualidade do signatário]___________________</w:t>
      </w:r>
    </w:p>
    <w:p w14:paraId="64EB2C5D" w14:textId="77777777" w:rsidR="005864CC" w:rsidRPr="00C7761A" w:rsidRDefault="005864CC" w:rsidP="00B039E7">
      <w:r w:rsidRPr="00C7761A">
        <w:t>___[</w:t>
      </w:r>
      <w:r w:rsidRPr="00C7761A">
        <w:rPr>
          <w:i/>
        </w:rPr>
        <w:t>razão social/nome da Empresa</w:t>
      </w:r>
      <w:r w:rsidRPr="00C7761A">
        <w:t>]_______________________________</w:t>
      </w:r>
    </w:p>
    <w:p w14:paraId="2D11E253" w14:textId="77777777" w:rsidR="005864CC" w:rsidRPr="00C7761A" w:rsidRDefault="005864CC" w:rsidP="00B039E7">
      <w:r w:rsidRPr="00C7761A">
        <w:t>Identidade N</w:t>
      </w:r>
      <w:r w:rsidR="00621D56">
        <w:rPr>
          <w:u w:val="single"/>
          <w:vertAlign w:val="superscript"/>
        </w:rPr>
        <w:t>o</w:t>
      </w:r>
      <w:r w:rsidRPr="00C7761A">
        <w:t xml:space="preserve"> </w:t>
      </w:r>
      <w:r w:rsidRPr="00F67A7E">
        <w:t>__[inserir número do documento de identidade]__________</w:t>
      </w:r>
    </w:p>
    <w:p w14:paraId="22244B44" w14:textId="77777777" w:rsidR="005864CC" w:rsidRPr="00C7761A" w:rsidRDefault="005864CC" w:rsidP="00B039E7"/>
    <w:p w14:paraId="6568439F" w14:textId="77777777" w:rsidR="005864CC" w:rsidRPr="00C7761A" w:rsidRDefault="005864CC" w:rsidP="00B039E7">
      <w:r w:rsidRPr="00C7761A">
        <w:t>___[</w:t>
      </w:r>
      <w:r w:rsidRPr="00C7761A">
        <w:rPr>
          <w:i/>
        </w:rPr>
        <w:t>assinatura do representante legal</w:t>
      </w:r>
      <w:r w:rsidRPr="00C7761A">
        <w:t>]____________________________</w:t>
      </w:r>
    </w:p>
    <w:p w14:paraId="6BF71562" w14:textId="77777777" w:rsidR="005864CC" w:rsidRPr="00C7761A" w:rsidRDefault="005864CC" w:rsidP="00B039E7">
      <w:r w:rsidRPr="00C7761A">
        <w:t>___[nome e título, função ou qualidade do signatário]___________________</w:t>
      </w:r>
    </w:p>
    <w:p w14:paraId="00FC3CA7" w14:textId="77777777" w:rsidR="005864CC" w:rsidRPr="00C7761A" w:rsidRDefault="005864CC" w:rsidP="00B039E7">
      <w:r w:rsidRPr="00C7761A">
        <w:t>___[</w:t>
      </w:r>
      <w:r w:rsidRPr="00C7761A">
        <w:rPr>
          <w:i/>
        </w:rPr>
        <w:t>razão social/nome da Empresa</w:t>
      </w:r>
      <w:r w:rsidRPr="00C7761A">
        <w:t>]_______________________________</w:t>
      </w:r>
    </w:p>
    <w:p w14:paraId="67AF8372" w14:textId="77777777" w:rsidR="005864CC" w:rsidRPr="00C7761A" w:rsidRDefault="005864CC" w:rsidP="00B039E7">
      <w:r w:rsidRPr="00C7761A">
        <w:t>Identidade N</w:t>
      </w:r>
      <w:r w:rsidR="00621D56">
        <w:rPr>
          <w:u w:val="single"/>
          <w:vertAlign w:val="superscript"/>
        </w:rPr>
        <w:t>o</w:t>
      </w:r>
      <w:r w:rsidRPr="00C7761A">
        <w:t xml:space="preserve"> </w:t>
      </w:r>
      <w:r w:rsidRPr="00F67A7E">
        <w:t>__[inserir número do documento de identidade]__________</w:t>
      </w:r>
    </w:p>
    <w:p w14:paraId="53528FC5" w14:textId="77777777" w:rsidR="005864CC" w:rsidRPr="00C7761A" w:rsidRDefault="005864CC" w:rsidP="00B039E7"/>
    <w:p w14:paraId="21625854" w14:textId="77777777" w:rsidR="005864CC" w:rsidRPr="00C7761A" w:rsidRDefault="005864CC" w:rsidP="00B039E7">
      <w:r w:rsidRPr="00C7761A">
        <w:t>___[</w:t>
      </w:r>
      <w:r w:rsidRPr="00C7761A">
        <w:rPr>
          <w:i/>
        </w:rPr>
        <w:t>assinatura do representante legal</w:t>
      </w:r>
      <w:r w:rsidRPr="00C7761A">
        <w:t>]____________________________</w:t>
      </w:r>
    </w:p>
    <w:p w14:paraId="54E3473C" w14:textId="77777777" w:rsidR="005864CC" w:rsidRPr="00C7761A" w:rsidRDefault="005864CC" w:rsidP="00B039E7">
      <w:r w:rsidRPr="00C7761A">
        <w:t>___[nome e título, função ou qualidade do signatário]___________________</w:t>
      </w:r>
    </w:p>
    <w:p w14:paraId="2E30B5E5" w14:textId="77777777" w:rsidR="005864CC" w:rsidRPr="00C7761A" w:rsidRDefault="005864CC" w:rsidP="00B039E7">
      <w:r w:rsidRPr="00C7761A">
        <w:t>___[</w:t>
      </w:r>
      <w:r w:rsidRPr="00C7761A">
        <w:rPr>
          <w:i/>
        </w:rPr>
        <w:t>razão social/nome da Empresa</w:t>
      </w:r>
      <w:r w:rsidRPr="00C7761A">
        <w:t>]_______________________________</w:t>
      </w:r>
    </w:p>
    <w:p w14:paraId="1DBED7A7" w14:textId="77777777" w:rsidR="005864CC" w:rsidRPr="00C7761A" w:rsidRDefault="005864CC" w:rsidP="00B039E7">
      <w:r w:rsidRPr="00C7761A">
        <w:t>Identidade N</w:t>
      </w:r>
      <w:r w:rsidR="00621D56">
        <w:rPr>
          <w:u w:val="single"/>
          <w:vertAlign w:val="superscript"/>
        </w:rPr>
        <w:t>o</w:t>
      </w:r>
      <w:r w:rsidRPr="00C7761A">
        <w:t xml:space="preserve"> </w:t>
      </w:r>
      <w:r w:rsidRPr="00F67A7E">
        <w:t>__[inserir número do documento de identidade]__________</w:t>
      </w:r>
    </w:p>
    <w:p w14:paraId="3D63E3C1" w14:textId="77777777" w:rsidR="005864CC" w:rsidRDefault="005864CC" w:rsidP="00B039E7">
      <w:r>
        <w:br w:type="page"/>
      </w:r>
    </w:p>
    <w:p w14:paraId="3C2544E5" w14:textId="4B99890F" w:rsidR="005864CC" w:rsidRDefault="00B556B1" w:rsidP="00B039E7">
      <w:pPr>
        <w:pStyle w:val="Ttulo8"/>
      </w:pPr>
      <w:bookmarkStart w:id="153" w:name="_Toc181758874"/>
      <w:bookmarkStart w:id="154" w:name="_Toc401816077"/>
      <w:bookmarkStart w:id="155" w:name="_Toc405792680"/>
      <w:r>
        <w:lastRenderedPageBreak/>
        <w:t xml:space="preserve">MODELO 2 - </w:t>
      </w:r>
      <w:r w:rsidR="005864CC">
        <w:t>CARTA D</w:t>
      </w:r>
      <w:bookmarkStart w:id="156" w:name="_Hlt477851775"/>
      <w:bookmarkEnd w:id="156"/>
      <w:r w:rsidR="005864CC">
        <w:t>E APRESENTAÇÃO DA PROPOSTA</w:t>
      </w:r>
      <w:bookmarkEnd w:id="153"/>
      <w:bookmarkEnd w:id="154"/>
      <w:bookmarkEnd w:id="155"/>
    </w:p>
    <w:p w14:paraId="7CD0E09A" w14:textId="77777777" w:rsidR="005864CC" w:rsidRDefault="005864CC" w:rsidP="00B039E7"/>
    <w:p w14:paraId="744564DC" w14:textId="77777777" w:rsidR="005864CC" w:rsidRPr="001B49F2" w:rsidRDefault="005864CC" w:rsidP="00B039E7">
      <w:pPr>
        <w:pStyle w:val="Outline"/>
      </w:pPr>
      <w:r w:rsidRPr="001B49F2">
        <w:t xml:space="preserve">[O </w:t>
      </w:r>
      <w:r w:rsidR="00621D56" w:rsidRPr="001B49F2">
        <w:t>Concorrente</w:t>
      </w:r>
      <w:r w:rsidRPr="001B49F2">
        <w:t xml:space="preserve"> preencherá este formulário de acordo com as instruções indicadas.]</w:t>
      </w:r>
    </w:p>
    <w:p w14:paraId="253B41F0" w14:textId="77777777" w:rsidR="00CE30CE" w:rsidRDefault="00CE30CE" w:rsidP="00B039E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241"/>
        <w:gridCol w:w="2579"/>
      </w:tblGrid>
      <w:tr w:rsidR="00CE30CE" w14:paraId="2F1190BE" w14:textId="77777777" w:rsidTr="000A395C">
        <w:trPr>
          <w:cantSplit/>
        </w:trPr>
        <w:tc>
          <w:tcPr>
            <w:tcW w:w="8859" w:type="dxa"/>
            <w:gridSpan w:val="3"/>
            <w:tcBorders>
              <w:top w:val="double" w:sz="4" w:space="0" w:color="auto"/>
              <w:left w:val="double" w:sz="4" w:space="0" w:color="auto"/>
              <w:bottom w:val="nil"/>
              <w:right w:val="double" w:sz="4" w:space="0" w:color="auto"/>
            </w:tcBorders>
          </w:tcPr>
          <w:p w14:paraId="6D5D4AF5" w14:textId="77777777" w:rsidR="00CE30CE" w:rsidRDefault="00CE30CE" w:rsidP="00B039E7">
            <w:pPr>
              <w:pStyle w:val="Subttulo2"/>
            </w:pPr>
            <w:r>
              <w:t>Concorrente: [indicar]</w:t>
            </w:r>
          </w:p>
        </w:tc>
      </w:tr>
      <w:tr w:rsidR="00CE30CE" w14:paraId="751045C0" w14:textId="77777777" w:rsidTr="000A395C">
        <w:trPr>
          <w:cantSplit/>
          <w:trHeight w:val="140"/>
        </w:trPr>
        <w:tc>
          <w:tcPr>
            <w:tcW w:w="4039" w:type="dxa"/>
            <w:tcBorders>
              <w:left w:val="double" w:sz="4" w:space="0" w:color="auto"/>
              <w:bottom w:val="double" w:sz="4" w:space="0" w:color="auto"/>
            </w:tcBorders>
          </w:tcPr>
          <w:p w14:paraId="4FEA86B0" w14:textId="72469393" w:rsidR="00CE30CE" w:rsidRPr="009554DB" w:rsidRDefault="00CE30CE" w:rsidP="00B039E7">
            <w:pPr>
              <w:pStyle w:val="Subttulo2"/>
            </w:pPr>
            <w:r w:rsidRPr="009554DB">
              <w:t xml:space="preserve">LPN Nº: </w:t>
            </w:r>
            <w:r w:rsidR="009554DB">
              <w:t>02/2019</w:t>
            </w:r>
          </w:p>
        </w:tc>
        <w:tc>
          <w:tcPr>
            <w:tcW w:w="2241" w:type="dxa"/>
            <w:tcBorders>
              <w:bottom w:val="double" w:sz="4" w:space="0" w:color="auto"/>
            </w:tcBorders>
          </w:tcPr>
          <w:p w14:paraId="733DFA95" w14:textId="77777777" w:rsidR="00CE30CE" w:rsidRPr="009554DB" w:rsidRDefault="00CE30CE" w:rsidP="00B039E7">
            <w:pPr>
              <w:pStyle w:val="Subttulo2"/>
            </w:pPr>
            <w:r w:rsidRPr="009554DB">
              <w:t>Lote Nº: [indicar]</w:t>
            </w:r>
          </w:p>
        </w:tc>
        <w:tc>
          <w:tcPr>
            <w:tcW w:w="2579" w:type="dxa"/>
            <w:tcBorders>
              <w:bottom w:val="double" w:sz="4" w:space="0" w:color="auto"/>
              <w:right w:val="double" w:sz="4" w:space="0" w:color="auto"/>
            </w:tcBorders>
          </w:tcPr>
          <w:p w14:paraId="2BC30E81" w14:textId="77777777" w:rsidR="00CE30CE" w:rsidRDefault="00CE30CE" w:rsidP="00B039E7">
            <w:pPr>
              <w:pStyle w:val="Subttulo2"/>
            </w:pPr>
            <w:r w:rsidRPr="009554DB">
              <w:t>Página: [indicar] de [indicar]</w:t>
            </w:r>
          </w:p>
        </w:tc>
      </w:tr>
    </w:tbl>
    <w:p w14:paraId="0C50BD41" w14:textId="77777777" w:rsidR="005864CC" w:rsidRDefault="005864CC" w:rsidP="00B039E7"/>
    <w:p w14:paraId="10792CAD" w14:textId="77777777" w:rsidR="005864CC" w:rsidRDefault="005864CC" w:rsidP="00B039E7">
      <w:pPr>
        <w:rPr>
          <w:i/>
        </w:rPr>
      </w:pPr>
      <w:r>
        <w:t xml:space="preserve">À: </w:t>
      </w:r>
      <w:r>
        <w:rPr>
          <w:i/>
        </w:rPr>
        <w:t xml:space="preserve">[nome do </w:t>
      </w:r>
      <w:r>
        <w:t>Contratante</w:t>
      </w:r>
      <w:r>
        <w:rPr>
          <w:i/>
        </w:rPr>
        <w:t>]</w:t>
      </w:r>
    </w:p>
    <w:p w14:paraId="13B395F5" w14:textId="77777777" w:rsidR="005864CC" w:rsidRDefault="005864CC" w:rsidP="00B039E7"/>
    <w:p w14:paraId="6B8C98D1" w14:textId="77777777" w:rsidR="005864CC" w:rsidRDefault="005864CC" w:rsidP="00B039E7">
      <w:r>
        <w:t>Endereço:</w:t>
      </w:r>
      <w:r w:rsidR="00CE30CE">
        <w:t xml:space="preserve"> </w:t>
      </w:r>
      <w:r w:rsidR="00CE30CE" w:rsidRPr="00CE30CE">
        <w:rPr>
          <w:i/>
        </w:rPr>
        <w:t>[indicar]</w:t>
      </w:r>
    </w:p>
    <w:p w14:paraId="0BCF6857" w14:textId="77777777" w:rsidR="005864CC" w:rsidRDefault="005864CC" w:rsidP="00B039E7"/>
    <w:p w14:paraId="2EE27FFD" w14:textId="77777777" w:rsidR="005864CC" w:rsidRDefault="005864CC" w:rsidP="00B039E7">
      <w:r>
        <w:t xml:space="preserve">Ref.: Proposta para </w:t>
      </w:r>
      <w:r>
        <w:rPr>
          <w:rStyle w:val="Comentrio3Char"/>
          <w:iCs w:val="0"/>
          <w:dstrike w:val="0"/>
          <w:color w:val="auto"/>
          <w:sz w:val="24"/>
          <w:szCs w:val="24"/>
          <w:lang w:val="pt-BR"/>
        </w:rPr>
        <w:t>construção</w:t>
      </w:r>
      <w:r>
        <w:rPr>
          <w:iCs/>
        </w:rPr>
        <w:t>:</w:t>
      </w:r>
      <w:r>
        <w:t xml:space="preserve"> </w:t>
      </w:r>
      <w:r>
        <w:rPr>
          <w:i/>
        </w:rPr>
        <w:t>[descrição da Obra]</w:t>
      </w:r>
    </w:p>
    <w:p w14:paraId="4254D118" w14:textId="77777777" w:rsidR="005864CC" w:rsidRDefault="005864CC" w:rsidP="00B039E7"/>
    <w:p w14:paraId="4AE66ACC" w14:textId="77777777" w:rsidR="005864CC" w:rsidRDefault="005864CC" w:rsidP="00B039E7"/>
    <w:p w14:paraId="049BEF3A" w14:textId="77777777" w:rsidR="005864CC" w:rsidRDefault="005864CC" w:rsidP="00B039E7">
      <w:r>
        <w:t>Prezados Senhores,</w:t>
      </w:r>
    </w:p>
    <w:p w14:paraId="6D3532C0" w14:textId="77777777" w:rsidR="005864CC" w:rsidRDefault="005864CC" w:rsidP="00B039E7"/>
    <w:p w14:paraId="2CE8CFCF" w14:textId="77777777" w:rsidR="005864CC" w:rsidRDefault="005864CC" w:rsidP="00B039E7">
      <w:r>
        <w:t xml:space="preserve">1. Tendo examinado as Condições de Contrato, Especificações, Desenhos, </w:t>
      </w:r>
      <w:r>
        <w:rPr>
          <w:rStyle w:val="Comentrio3Char"/>
          <w:iCs w:val="0"/>
          <w:dstrike w:val="0"/>
          <w:color w:val="auto"/>
          <w:sz w:val="24"/>
          <w:szCs w:val="24"/>
          <w:lang w:val="pt-BR"/>
        </w:rPr>
        <w:t>Plantas,</w:t>
      </w:r>
      <w:r>
        <w:t xml:space="preserve"> Planilhas de Quantidades e/ou Cronograma de Atividades (Físico-Financeiro) [conforme indicado nos DDL] para a execução da mencionada Obra, conforme d</w:t>
      </w:r>
      <w:r w:rsidR="00621D56">
        <w:t>escrito na Cláusula 1 da Seção 1</w:t>
      </w:r>
      <w:r>
        <w:t xml:space="preserve">), nós, abaixo assinados, propomos executar e concluir a referida Obra de acordo com as Condições de Contrato, Especificações, Desenhos, </w:t>
      </w:r>
      <w:r>
        <w:rPr>
          <w:rStyle w:val="Comentrio3Char"/>
          <w:iCs w:val="0"/>
          <w:dstrike w:val="0"/>
          <w:color w:val="auto"/>
          <w:sz w:val="24"/>
          <w:szCs w:val="24"/>
          <w:lang w:val="pt-BR"/>
        </w:rPr>
        <w:t>Plantas</w:t>
      </w:r>
      <w:r>
        <w:t xml:space="preserve"> e Planilhas de Quantidades ou Cronograma de Atividades (Físico-Financeiro) pelo valor de _______________, ________________ </w:t>
      </w:r>
      <w:r>
        <w:rPr>
          <w:i/>
        </w:rPr>
        <w:t>[por extenso]</w:t>
      </w:r>
      <w:r>
        <w:t xml:space="preserve">. </w:t>
      </w:r>
    </w:p>
    <w:p w14:paraId="7A790CF1" w14:textId="77777777" w:rsidR="005864CC" w:rsidRDefault="005864CC" w:rsidP="00B039E7"/>
    <w:p w14:paraId="10F2641A" w14:textId="77777777" w:rsidR="005864CC" w:rsidRDefault="005864CC" w:rsidP="00B039E7">
      <w:r>
        <w:t>2 Caso nossa Proposta seja aceita, comprometemo-nos a iniciar a</w:t>
      </w:r>
      <w:r>
        <w:rPr>
          <w:rStyle w:val="Comentrio2Char"/>
          <w:color w:val="auto"/>
          <w:sz w:val="24"/>
          <w:szCs w:val="24"/>
        </w:rPr>
        <w:t>s</w:t>
      </w:r>
      <w:r>
        <w:t xml:space="preserve"> Obra</w:t>
      </w:r>
      <w:r>
        <w:rPr>
          <w:rStyle w:val="Comentrio2Char"/>
          <w:color w:val="auto"/>
          <w:sz w:val="24"/>
          <w:szCs w:val="24"/>
        </w:rPr>
        <w:t>s</w:t>
      </w:r>
      <w:r>
        <w:t xml:space="preserve"> em (___) dias contados do recebimento da ordem do Contratante, bem como a entregar as Obras a que se refere o Contrato dentro de (___) dias, contados a partir da Data de Início das Obras.</w:t>
      </w:r>
    </w:p>
    <w:p w14:paraId="3DF6F850" w14:textId="77777777" w:rsidR="005864CC" w:rsidRDefault="005864CC" w:rsidP="00B039E7"/>
    <w:p w14:paraId="46A0D7C0" w14:textId="77777777" w:rsidR="005864CC" w:rsidRDefault="005864CC" w:rsidP="00B039E7">
      <w:r>
        <w:t>3 Caso nossa Proposta seja aceita, nos comprometemos a oferecer Garantia de Execução, a ser aprovada por V. S</w:t>
      </w:r>
      <w:r w:rsidRPr="00467FDA">
        <w:rPr>
          <w:vertAlign w:val="superscript"/>
        </w:rPr>
        <w:t>as</w:t>
      </w:r>
      <w:r>
        <w:t xml:space="preserve">, obrigando-nos, conjunta e solidariamente, pela quantia correspondente a </w:t>
      </w:r>
      <w:r>
        <w:rPr>
          <w:i/>
        </w:rPr>
        <w:t>[montante da garantia]</w:t>
      </w:r>
      <w:r>
        <w:t>, da mencionada soma de acordo com as Condições Gerais do Contrato.</w:t>
      </w:r>
    </w:p>
    <w:p w14:paraId="2381AD8E" w14:textId="77777777" w:rsidR="005864CC" w:rsidRDefault="005864CC" w:rsidP="00B039E7"/>
    <w:p w14:paraId="40EBDB08" w14:textId="77777777" w:rsidR="005864CC" w:rsidRDefault="005864CC" w:rsidP="00B039E7">
      <w:r>
        <w:t xml:space="preserve">4. </w:t>
      </w:r>
      <w:r w:rsidRPr="00CD7AF9">
        <w:t xml:space="preserve">Os descontos oferecidos e a metodologia para sua aplicação são: </w:t>
      </w:r>
    </w:p>
    <w:p w14:paraId="333E8F75" w14:textId="77777777" w:rsidR="005864CC" w:rsidRPr="00CD7AF9" w:rsidRDefault="005864CC" w:rsidP="00B039E7"/>
    <w:p w14:paraId="02125546" w14:textId="77777777" w:rsidR="005864CC" w:rsidRDefault="005864CC" w:rsidP="00B039E7">
      <w:pPr>
        <w:pStyle w:val="Subttulo2"/>
      </w:pPr>
      <w:r>
        <w:t xml:space="preserve">⁬(.....) Aplicável ou ⁬(......) Não aplicável </w:t>
      </w:r>
      <w:r w:rsidRPr="004C1A03">
        <w:rPr>
          <w:i/>
        </w:rPr>
        <w:t>[indicar alternativa]</w:t>
      </w:r>
    </w:p>
    <w:p w14:paraId="145E02C6" w14:textId="77777777" w:rsidR="00B70715" w:rsidRPr="00B70715" w:rsidRDefault="00B70715" w:rsidP="00B039E7"/>
    <w:p w14:paraId="759D1D14" w14:textId="77777777" w:rsidR="005864CC" w:rsidRDefault="005864CC" w:rsidP="00B039E7">
      <w:pPr>
        <w:pStyle w:val="Subttulo2"/>
      </w:pPr>
      <w:r>
        <w:t>Caso Aplicável:</w:t>
      </w:r>
    </w:p>
    <w:p w14:paraId="27716D1F" w14:textId="77777777" w:rsidR="005864CC" w:rsidRDefault="005864CC" w:rsidP="00B039E7">
      <w:pPr>
        <w:pStyle w:val="Lista2"/>
      </w:pPr>
      <w:r>
        <w:rPr>
          <w:bCs/>
        </w:rPr>
        <w:t xml:space="preserve">(a) Descontos.  </w:t>
      </w:r>
      <w:r>
        <w:t xml:space="preserve">Se nossa proposta for aceita, os seguintes descontos serão aplicáveis: </w:t>
      </w:r>
      <w:r w:rsidRPr="004C1A03">
        <w:t>[detalhar cada desconto oferecido e o item(ns)/lote(s) específico(s) na Planilha de Quantidades e Preços, ao qual se aplica o desconto]</w:t>
      </w:r>
      <w:r>
        <w:t>.</w:t>
      </w:r>
    </w:p>
    <w:p w14:paraId="4574049F" w14:textId="77777777" w:rsidR="005864CC" w:rsidRDefault="005864CC" w:rsidP="00B039E7">
      <w:pPr>
        <w:pStyle w:val="Lista2"/>
      </w:pPr>
      <w:r>
        <w:rPr>
          <w:bCs/>
        </w:rPr>
        <w:t xml:space="preserve">(b) Metodologia de Aplicação dos Descontos.  </w:t>
      </w:r>
      <w:r>
        <w:t>Os descontos serão aplicados de acordo com a seguinte metodologia: [</w:t>
      </w:r>
      <w:r>
        <w:rPr>
          <w:i/>
        </w:rPr>
        <w:t>Detalhar a metodologia que será aplicada aos descontos</w:t>
      </w:r>
      <w:r>
        <w:t>];</w:t>
      </w:r>
    </w:p>
    <w:p w14:paraId="0EE210BF" w14:textId="77777777" w:rsidR="005864CC" w:rsidRPr="00EF08ED" w:rsidRDefault="005864CC" w:rsidP="00B039E7"/>
    <w:p w14:paraId="11A91FB8" w14:textId="4606EBF0" w:rsidR="005864CC" w:rsidRDefault="005864CC" w:rsidP="00B039E7">
      <w:r>
        <w:t xml:space="preserve">5. Concordamos em manter esta Proposta pelo prazo de </w:t>
      </w:r>
      <w:r>
        <w:rPr>
          <w:i/>
        </w:rPr>
        <w:t xml:space="preserve">[inserir o prazo em número e por </w:t>
      </w:r>
      <w:r>
        <w:rPr>
          <w:i/>
        </w:rPr>
        <w:lastRenderedPageBreak/>
        <w:t>extenso]</w:t>
      </w:r>
      <w:r>
        <w:t xml:space="preserve"> </w:t>
      </w:r>
      <w:r w:rsidRPr="007711B2">
        <w:t>dias, contado da data de abertura das Propos</w:t>
      </w:r>
      <w:r w:rsidR="00F70474" w:rsidRPr="007711B2">
        <w:t>tas, estabelecida na Cláusula 15</w:t>
      </w:r>
      <w:r w:rsidRPr="007711B2">
        <w:t xml:space="preserve"> das Instruções aos Concorrentes (IAC).</w:t>
      </w:r>
    </w:p>
    <w:p w14:paraId="20328F64" w14:textId="77777777" w:rsidR="005864CC" w:rsidRDefault="005864CC" w:rsidP="00B039E7"/>
    <w:p w14:paraId="4EB3B5FC" w14:textId="77777777" w:rsidR="005864CC" w:rsidRDefault="005864CC" w:rsidP="00B039E7">
      <w:r>
        <w:t>6. A presente proposta, bem como a expressa aceitação de V. S</w:t>
      </w:r>
      <w:r w:rsidRPr="00467FDA">
        <w:rPr>
          <w:vertAlign w:val="superscript"/>
        </w:rPr>
        <w:t>as</w:t>
      </w:r>
      <w:r>
        <w:t>, constituem compromisso entre as partes até a assinatura do Contrato.</w:t>
      </w:r>
    </w:p>
    <w:p w14:paraId="5F596966" w14:textId="77777777" w:rsidR="005864CC" w:rsidRDefault="005864CC" w:rsidP="00B039E7"/>
    <w:p w14:paraId="042D5AA1" w14:textId="77777777" w:rsidR="005864CC" w:rsidRDefault="005864CC" w:rsidP="00B039E7">
      <w:r>
        <w:t>7. Comissões ou gratificações, caso existam, pagas ou a serem pagas por nós aos agentes relacionados a esta Proposta e à execução do Contrato, caso a adjudicação nos seja feita, são relacionadas a seguir:</w:t>
      </w:r>
    </w:p>
    <w:p w14:paraId="5AFA8D88" w14:textId="77777777" w:rsidR="005864CC" w:rsidRDefault="005864CC" w:rsidP="00B039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66"/>
        <w:gridCol w:w="3166"/>
        <w:gridCol w:w="3166"/>
      </w:tblGrid>
      <w:tr w:rsidR="005864CC" w14:paraId="3297069F" w14:textId="77777777" w:rsidTr="008B688D">
        <w:tc>
          <w:tcPr>
            <w:tcW w:w="3166" w:type="dxa"/>
          </w:tcPr>
          <w:p w14:paraId="59147957" w14:textId="77777777" w:rsidR="005864CC" w:rsidRPr="00A228EE" w:rsidRDefault="005864CC" w:rsidP="00B039E7">
            <w:pPr>
              <w:pStyle w:val="Subttulo"/>
            </w:pPr>
            <w:r w:rsidRPr="00A228EE">
              <w:t>Nome e Endereço do Agente</w:t>
            </w:r>
          </w:p>
        </w:tc>
        <w:tc>
          <w:tcPr>
            <w:tcW w:w="3166" w:type="dxa"/>
          </w:tcPr>
          <w:p w14:paraId="017FDDC5" w14:textId="77777777" w:rsidR="005864CC" w:rsidRDefault="005864CC" w:rsidP="00B039E7">
            <w:pPr>
              <w:pStyle w:val="Subttulo"/>
            </w:pPr>
            <w:r>
              <w:t>Montante e Moeda</w:t>
            </w:r>
          </w:p>
        </w:tc>
        <w:tc>
          <w:tcPr>
            <w:tcW w:w="3166" w:type="dxa"/>
          </w:tcPr>
          <w:p w14:paraId="216B75E8" w14:textId="77777777" w:rsidR="005864CC" w:rsidRPr="00A228EE" w:rsidRDefault="005864CC" w:rsidP="00B039E7">
            <w:pPr>
              <w:pStyle w:val="Subttulo"/>
            </w:pPr>
            <w:r w:rsidRPr="00A228EE">
              <w:t>Propósito da Comissão ou da Gratificação (*)</w:t>
            </w:r>
          </w:p>
        </w:tc>
      </w:tr>
      <w:tr w:rsidR="005864CC" w14:paraId="5967BD88" w14:textId="77777777" w:rsidTr="008B688D">
        <w:tc>
          <w:tcPr>
            <w:tcW w:w="3166" w:type="dxa"/>
          </w:tcPr>
          <w:p w14:paraId="66E5CFB9" w14:textId="77777777" w:rsidR="005864CC" w:rsidRDefault="005864CC" w:rsidP="00B039E7">
            <w:r>
              <w:t>________________________</w:t>
            </w:r>
          </w:p>
        </w:tc>
        <w:tc>
          <w:tcPr>
            <w:tcW w:w="3166" w:type="dxa"/>
          </w:tcPr>
          <w:p w14:paraId="195ED91E" w14:textId="77777777" w:rsidR="005864CC" w:rsidRDefault="005864CC" w:rsidP="00B039E7">
            <w:r>
              <w:t>________________________</w:t>
            </w:r>
          </w:p>
        </w:tc>
        <w:tc>
          <w:tcPr>
            <w:tcW w:w="3166" w:type="dxa"/>
          </w:tcPr>
          <w:p w14:paraId="66BC1B14" w14:textId="77777777" w:rsidR="005864CC" w:rsidRDefault="005864CC" w:rsidP="00B039E7">
            <w:r>
              <w:t>________________________</w:t>
            </w:r>
          </w:p>
        </w:tc>
      </w:tr>
      <w:tr w:rsidR="005864CC" w14:paraId="532AE525" w14:textId="77777777" w:rsidTr="008B688D">
        <w:tc>
          <w:tcPr>
            <w:tcW w:w="3166" w:type="dxa"/>
          </w:tcPr>
          <w:p w14:paraId="7BDF007D" w14:textId="77777777" w:rsidR="005864CC" w:rsidRDefault="005864CC" w:rsidP="00B039E7">
            <w:r>
              <w:t>________________________</w:t>
            </w:r>
          </w:p>
        </w:tc>
        <w:tc>
          <w:tcPr>
            <w:tcW w:w="3166" w:type="dxa"/>
          </w:tcPr>
          <w:p w14:paraId="3522C5CE" w14:textId="77777777" w:rsidR="005864CC" w:rsidRDefault="005864CC" w:rsidP="00B039E7">
            <w:r>
              <w:t>________________________</w:t>
            </w:r>
          </w:p>
        </w:tc>
        <w:tc>
          <w:tcPr>
            <w:tcW w:w="3166" w:type="dxa"/>
          </w:tcPr>
          <w:p w14:paraId="120B3632" w14:textId="77777777" w:rsidR="005864CC" w:rsidRDefault="005864CC" w:rsidP="00B039E7">
            <w:r>
              <w:t>________________________</w:t>
            </w:r>
          </w:p>
        </w:tc>
      </w:tr>
      <w:tr w:rsidR="005864CC" w14:paraId="54A44290" w14:textId="77777777" w:rsidTr="008B688D">
        <w:tc>
          <w:tcPr>
            <w:tcW w:w="3166" w:type="dxa"/>
          </w:tcPr>
          <w:p w14:paraId="2FA59322" w14:textId="77777777" w:rsidR="005864CC" w:rsidRDefault="005864CC" w:rsidP="00B039E7">
            <w:r>
              <w:t>________________________</w:t>
            </w:r>
          </w:p>
        </w:tc>
        <w:tc>
          <w:tcPr>
            <w:tcW w:w="3166" w:type="dxa"/>
          </w:tcPr>
          <w:p w14:paraId="7E0A5F42" w14:textId="77777777" w:rsidR="005864CC" w:rsidRDefault="005864CC" w:rsidP="00B039E7">
            <w:r>
              <w:t>________________________</w:t>
            </w:r>
          </w:p>
        </w:tc>
        <w:tc>
          <w:tcPr>
            <w:tcW w:w="3166" w:type="dxa"/>
          </w:tcPr>
          <w:p w14:paraId="6EF553FF" w14:textId="77777777" w:rsidR="005864CC" w:rsidRDefault="005864CC" w:rsidP="00B039E7">
            <w:r>
              <w:t>________________________</w:t>
            </w:r>
          </w:p>
        </w:tc>
      </w:tr>
    </w:tbl>
    <w:p w14:paraId="3C9A81ED" w14:textId="77777777" w:rsidR="005864CC" w:rsidRDefault="005864CC" w:rsidP="00B039E7"/>
    <w:p w14:paraId="0E77455B" w14:textId="77777777" w:rsidR="005864CC" w:rsidRDefault="005864CC" w:rsidP="00B039E7">
      <w:r>
        <w:t xml:space="preserve">(*) se nenhuma declare </w:t>
      </w:r>
      <w:r>
        <w:rPr>
          <w:rStyle w:val="Comentrio2Char"/>
          <w:color w:val="auto"/>
          <w:sz w:val="24"/>
          <w:szCs w:val="24"/>
        </w:rPr>
        <w:t>“</w:t>
      </w:r>
      <w:r>
        <w:t>nenhuma</w:t>
      </w:r>
      <w:r>
        <w:rPr>
          <w:rStyle w:val="Comentrio2Char"/>
          <w:color w:val="auto"/>
          <w:sz w:val="24"/>
          <w:szCs w:val="24"/>
        </w:rPr>
        <w:t>”.</w:t>
      </w:r>
    </w:p>
    <w:p w14:paraId="10AC68E3" w14:textId="77777777" w:rsidR="005864CC" w:rsidRDefault="005864CC" w:rsidP="00B039E7"/>
    <w:p w14:paraId="4140821D" w14:textId="77777777" w:rsidR="005864CC" w:rsidRPr="00B825F0" w:rsidRDefault="005864CC" w:rsidP="00B039E7">
      <w:r>
        <w:t xml:space="preserve">8. </w:t>
      </w:r>
      <w:r w:rsidRPr="00B825F0">
        <w:t xml:space="preserve">Nós, os abaixo assinados, incluindo todos os Subcontratados ou fornecedores necessários para executar qualquer parte do contrato, temos nacionalidade de Países Elegíveis [indicar a nacionalidade do </w:t>
      </w:r>
      <w:r>
        <w:t>Concorrente</w:t>
      </w:r>
      <w:r w:rsidRPr="00B825F0">
        <w:t xml:space="preserve">, inclusive a de todos os membros que compreendem o </w:t>
      </w:r>
      <w:r w:rsidR="00621D56">
        <w:t>Concorrente</w:t>
      </w:r>
      <w:r w:rsidRPr="00B825F0">
        <w:t xml:space="preserve">, se o </w:t>
      </w:r>
      <w:r>
        <w:t>Concorrente</w:t>
      </w:r>
      <w:r w:rsidRPr="00B825F0">
        <w:t xml:space="preserve"> for uma PCA];</w:t>
      </w:r>
    </w:p>
    <w:p w14:paraId="62CC6E78" w14:textId="77777777" w:rsidR="005864CC" w:rsidRDefault="005864CC" w:rsidP="00B039E7"/>
    <w:p w14:paraId="57B6ECED" w14:textId="77777777" w:rsidR="005864CC" w:rsidRPr="00B825F0" w:rsidRDefault="005864CC" w:rsidP="00B039E7">
      <w:r>
        <w:t xml:space="preserve">9. </w:t>
      </w:r>
      <w:r w:rsidRPr="00B825F0">
        <w:t xml:space="preserve">Não temos conflito de interesses em conformidade com a Subcláusula </w:t>
      </w:r>
      <w:r>
        <w:t>3.2</w:t>
      </w:r>
      <w:r w:rsidRPr="00B825F0">
        <w:t xml:space="preserve"> das IAL;</w:t>
      </w:r>
    </w:p>
    <w:p w14:paraId="1FAC1931" w14:textId="77777777" w:rsidR="005864CC" w:rsidRDefault="005864CC" w:rsidP="00B039E7"/>
    <w:p w14:paraId="284F1F28" w14:textId="77777777" w:rsidR="005864CC" w:rsidRPr="00076491" w:rsidRDefault="005864CC" w:rsidP="00B039E7">
      <w:r>
        <w:t xml:space="preserve">10.  </w:t>
      </w:r>
      <w:r w:rsidRPr="00076491">
        <w:t xml:space="preserve">Nossa empresa, suas afiliadas ou subsidiárias, incluindo todos os Subcontratados ou fornecedores para executar qualquer parte do contrato, não foram declarados inelegíveis pelo Banco, no âmbito das leis do </w:t>
      </w:r>
      <w:r>
        <w:t>Brasil</w:t>
      </w:r>
      <w:r w:rsidRPr="00076491">
        <w:t xml:space="preserve"> ou regulamentos oficiais, em conformidade com a Subcláusula </w:t>
      </w:r>
      <w:r>
        <w:t>3.3</w:t>
      </w:r>
      <w:r w:rsidRPr="00076491">
        <w:t xml:space="preserve"> das </w:t>
      </w:r>
      <w:r w:rsidR="00013E78">
        <w:t>IAC</w:t>
      </w:r>
      <w:r w:rsidRPr="00076491">
        <w:t>;</w:t>
      </w:r>
    </w:p>
    <w:p w14:paraId="7E6AF767" w14:textId="77777777" w:rsidR="005864CC" w:rsidRDefault="005864CC" w:rsidP="00B039E7"/>
    <w:p w14:paraId="68A21B42" w14:textId="77777777" w:rsidR="005864CC" w:rsidRPr="00F67E08" w:rsidRDefault="005864CC" w:rsidP="00B039E7">
      <w:r>
        <w:t xml:space="preserve">11. </w:t>
      </w:r>
      <w:r w:rsidRPr="00F67E08">
        <w:t>Não temos nenhuma sanção do Banco ou de alguma outra Instituição Financeira Internacional (IFI).</w:t>
      </w:r>
    </w:p>
    <w:p w14:paraId="2DFCA219" w14:textId="77777777" w:rsidR="005864CC" w:rsidRDefault="005864CC" w:rsidP="00B039E7"/>
    <w:p w14:paraId="4FE35ADE" w14:textId="77777777" w:rsidR="005864CC" w:rsidRPr="00F67E08" w:rsidRDefault="005864CC" w:rsidP="00B039E7">
      <w:r>
        <w:t xml:space="preserve">12. </w:t>
      </w:r>
      <w:r w:rsidRPr="00F67E08">
        <w:t>Usaremos os nossos melhores esforços para assistir ao Banco nas suas investigações.</w:t>
      </w:r>
    </w:p>
    <w:p w14:paraId="6021E2EB" w14:textId="77777777" w:rsidR="005864CC" w:rsidRPr="00F67E08" w:rsidRDefault="005864CC" w:rsidP="00B039E7"/>
    <w:p w14:paraId="0F0B3D45" w14:textId="77777777" w:rsidR="005864CC" w:rsidRPr="00F67E08" w:rsidRDefault="005864CC" w:rsidP="00B039E7">
      <w:r>
        <w:t xml:space="preserve">13.  </w:t>
      </w:r>
      <w:r w:rsidRPr="00F67E08">
        <w:t xml:space="preserve">Comprometemo-nos que dentro do processo de aquisição (e no caso de resultar adjudicatários, na execução) do contrato, a observar as leis sobre </w:t>
      </w:r>
      <w:r>
        <w:t>práticas</w:t>
      </w:r>
      <w:r w:rsidRPr="00F67E08">
        <w:t xml:space="preserve"> proibidas aplicáveis no </w:t>
      </w:r>
      <w:r>
        <w:t>Brasil</w:t>
      </w:r>
      <w:r w:rsidRPr="00F67E08">
        <w:t xml:space="preserve">. </w:t>
      </w:r>
    </w:p>
    <w:p w14:paraId="3D3A491F" w14:textId="77777777" w:rsidR="005864CC" w:rsidRDefault="005864CC" w:rsidP="00B039E7"/>
    <w:p w14:paraId="001407ED" w14:textId="77777777" w:rsidR="005864CC" w:rsidRDefault="005864CC" w:rsidP="00B039E7"/>
    <w:p w14:paraId="1B80C486" w14:textId="77777777" w:rsidR="005864CC" w:rsidRDefault="005864CC" w:rsidP="00B039E7"/>
    <w:p w14:paraId="36000FB7" w14:textId="77777777" w:rsidR="005864CC" w:rsidRDefault="005864CC" w:rsidP="00B039E7"/>
    <w:p w14:paraId="3B67A816" w14:textId="77777777" w:rsidR="005864CC" w:rsidRDefault="005864CC" w:rsidP="00B039E7">
      <w:r>
        <w:t>Datado em ___ de _________________ de _______.</w:t>
      </w:r>
    </w:p>
    <w:p w14:paraId="12A82E35" w14:textId="77777777" w:rsidR="005864CC" w:rsidRDefault="005864CC" w:rsidP="00B039E7"/>
    <w:p w14:paraId="59017567" w14:textId="77777777" w:rsidR="005864CC" w:rsidRDefault="005864CC" w:rsidP="00B039E7">
      <w:r>
        <w:t>Assinatura.......................... na qualidade de ............, devidamente autorizado a assinar a proposta.</w:t>
      </w:r>
    </w:p>
    <w:p w14:paraId="2801DB91" w14:textId="77777777" w:rsidR="005864CC" w:rsidRDefault="005864CC" w:rsidP="00B039E7"/>
    <w:p w14:paraId="6A5119C6" w14:textId="77777777" w:rsidR="005864CC" w:rsidRDefault="005864CC" w:rsidP="00B039E7">
      <w:r>
        <w:br w:type="page"/>
      </w:r>
    </w:p>
    <w:p w14:paraId="4456A170" w14:textId="77777777" w:rsidR="005864CC" w:rsidRDefault="00B556B1" w:rsidP="00B039E7">
      <w:pPr>
        <w:pStyle w:val="Ttulo8"/>
      </w:pPr>
      <w:bookmarkStart w:id="157" w:name="_Toc181758875"/>
      <w:bookmarkStart w:id="158" w:name="_Toc401816078"/>
      <w:bookmarkStart w:id="159" w:name="_Toc405792681"/>
      <w:r>
        <w:lastRenderedPageBreak/>
        <w:t>MODELO 3 -</w:t>
      </w:r>
      <w:r w:rsidR="005864CC">
        <w:t xml:space="preserve"> RELAÇÃO DE CONTRATOS EXECUTADOS</w:t>
      </w:r>
      <w:bookmarkStart w:id="160" w:name="_Hlt477851841"/>
      <w:bookmarkEnd w:id="157"/>
      <w:bookmarkEnd w:id="158"/>
      <w:bookmarkEnd w:id="159"/>
      <w:bookmarkEnd w:id="160"/>
    </w:p>
    <w:p w14:paraId="168D52D2" w14:textId="77777777" w:rsidR="005864CC" w:rsidRDefault="005864CC" w:rsidP="00B039E7"/>
    <w:tbl>
      <w:tblPr>
        <w:tblW w:w="9592"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11"/>
        <w:gridCol w:w="2241"/>
        <w:gridCol w:w="3240"/>
      </w:tblGrid>
      <w:tr w:rsidR="005864CC" w14:paraId="4458CC5F" w14:textId="77777777" w:rsidTr="008B688D">
        <w:trPr>
          <w:cantSplit/>
        </w:trPr>
        <w:tc>
          <w:tcPr>
            <w:tcW w:w="9592" w:type="dxa"/>
            <w:gridSpan w:val="3"/>
            <w:tcBorders>
              <w:top w:val="double" w:sz="6" w:space="0" w:color="auto"/>
              <w:left w:val="double" w:sz="6" w:space="0" w:color="auto"/>
              <w:bottom w:val="nil"/>
              <w:right w:val="double" w:sz="6" w:space="0" w:color="auto"/>
            </w:tcBorders>
          </w:tcPr>
          <w:p w14:paraId="46AF0B7E" w14:textId="77777777" w:rsidR="005864CC" w:rsidRDefault="005864CC" w:rsidP="00B039E7">
            <w:pPr>
              <w:pStyle w:val="Subttulo2"/>
            </w:pPr>
            <w:r>
              <w:t>Concorrente: [indicar]</w:t>
            </w:r>
          </w:p>
        </w:tc>
      </w:tr>
      <w:tr w:rsidR="005864CC" w14:paraId="1CE13654" w14:textId="77777777" w:rsidTr="008B688D">
        <w:trPr>
          <w:cantSplit/>
          <w:trHeight w:val="140"/>
        </w:trPr>
        <w:tc>
          <w:tcPr>
            <w:tcW w:w="4111" w:type="dxa"/>
            <w:tcBorders>
              <w:left w:val="double" w:sz="6" w:space="0" w:color="auto"/>
              <w:bottom w:val="single" w:sz="4" w:space="0" w:color="auto"/>
            </w:tcBorders>
          </w:tcPr>
          <w:p w14:paraId="1DA52C0F" w14:textId="1A74AAEF" w:rsidR="005864CC" w:rsidRPr="0045539B" w:rsidRDefault="005864CC" w:rsidP="0045539B">
            <w:pPr>
              <w:pStyle w:val="Subttulo2"/>
            </w:pPr>
            <w:r w:rsidRPr="0045539B">
              <w:t>LPN Nº:</w:t>
            </w:r>
            <w:r w:rsidR="0045539B">
              <w:t xml:space="preserve"> 02/2019</w:t>
            </w:r>
          </w:p>
        </w:tc>
        <w:tc>
          <w:tcPr>
            <w:tcW w:w="2241" w:type="dxa"/>
            <w:tcBorders>
              <w:bottom w:val="single" w:sz="4" w:space="0" w:color="auto"/>
            </w:tcBorders>
          </w:tcPr>
          <w:p w14:paraId="6498033B" w14:textId="77777777" w:rsidR="005864CC" w:rsidRPr="0045539B" w:rsidRDefault="005864CC" w:rsidP="00B039E7">
            <w:pPr>
              <w:pStyle w:val="Subttulo2"/>
            </w:pPr>
            <w:r w:rsidRPr="0045539B">
              <w:t>Lote Nº: [indicar]</w:t>
            </w:r>
          </w:p>
        </w:tc>
        <w:tc>
          <w:tcPr>
            <w:tcW w:w="3240" w:type="dxa"/>
            <w:tcBorders>
              <w:bottom w:val="single" w:sz="4" w:space="0" w:color="auto"/>
              <w:right w:val="double" w:sz="6" w:space="0" w:color="auto"/>
            </w:tcBorders>
          </w:tcPr>
          <w:p w14:paraId="36C0C8B9" w14:textId="77777777" w:rsidR="005864CC" w:rsidRDefault="005864CC" w:rsidP="00B039E7">
            <w:pPr>
              <w:pStyle w:val="Subttulo2"/>
            </w:pPr>
            <w:r w:rsidRPr="0045539B">
              <w:t>Página: [indicar] de [indicar]</w:t>
            </w:r>
          </w:p>
        </w:tc>
      </w:tr>
      <w:tr w:rsidR="005864CC" w14:paraId="71E3B62E" w14:textId="77777777" w:rsidTr="008B688D">
        <w:trPr>
          <w:cantSplit/>
        </w:trPr>
        <w:tc>
          <w:tcPr>
            <w:tcW w:w="9592" w:type="dxa"/>
            <w:gridSpan w:val="3"/>
            <w:tcBorders>
              <w:top w:val="nil"/>
              <w:left w:val="double" w:sz="6" w:space="0" w:color="auto"/>
              <w:bottom w:val="double" w:sz="6" w:space="0" w:color="auto"/>
              <w:right w:val="double" w:sz="6" w:space="0" w:color="auto"/>
            </w:tcBorders>
          </w:tcPr>
          <w:p w14:paraId="06EDF52F" w14:textId="77777777" w:rsidR="005864CC" w:rsidRDefault="005864CC" w:rsidP="00B039E7">
            <w:pPr>
              <w:pStyle w:val="Subttulo2"/>
            </w:pPr>
            <w:r>
              <w:t>Registro no CREA Nº: [indicar]</w:t>
            </w:r>
          </w:p>
        </w:tc>
      </w:tr>
    </w:tbl>
    <w:p w14:paraId="47D1060F" w14:textId="77777777" w:rsidR="005864CC" w:rsidRDefault="005864CC" w:rsidP="00B039E7"/>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
        <w:gridCol w:w="946"/>
        <w:gridCol w:w="1271"/>
        <w:gridCol w:w="855"/>
        <w:gridCol w:w="1701"/>
        <w:gridCol w:w="1559"/>
        <w:gridCol w:w="1701"/>
        <w:gridCol w:w="1507"/>
        <w:gridCol w:w="18"/>
      </w:tblGrid>
      <w:tr w:rsidR="00D57D63" w14:paraId="624CB3A4" w14:textId="77777777" w:rsidTr="00D57D63">
        <w:trPr>
          <w:cantSplit/>
          <w:trHeight w:val="1207"/>
        </w:trPr>
        <w:tc>
          <w:tcPr>
            <w:tcW w:w="964" w:type="dxa"/>
            <w:gridSpan w:val="2"/>
            <w:tcBorders>
              <w:top w:val="double" w:sz="6" w:space="0" w:color="auto"/>
              <w:left w:val="double" w:sz="6" w:space="0" w:color="auto"/>
            </w:tcBorders>
            <w:vAlign w:val="bottom"/>
          </w:tcPr>
          <w:p w14:paraId="38E25753" w14:textId="3C2DEC18" w:rsidR="005864CC" w:rsidRPr="006661F7" w:rsidRDefault="005864CC" w:rsidP="00B039E7">
            <w:pPr>
              <w:pStyle w:val="Subttulo"/>
            </w:pPr>
            <w:bookmarkStart w:id="161" w:name="_Toc266861333"/>
            <w:bookmarkStart w:id="162" w:name="_Toc266861729"/>
            <w:r w:rsidRPr="006661F7">
              <w:t>ITEM Nº</w:t>
            </w:r>
            <w:bookmarkEnd w:id="161"/>
            <w:bookmarkEnd w:id="162"/>
          </w:p>
          <w:p w14:paraId="5E3CD7E1" w14:textId="77777777" w:rsidR="005864CC" w:rsidRPr="006661F7" w:rsidRDefault="005864CC" w:rsidP="00B039E7">
            <w:pPr>
              <w:pStyle w:val="Subttulo"/>
            </w:pPr>
          </w:p>
          <w:p w14:paraId="5F32AC93" w14:textId="63745CCF" w:rsidR="005864CC" w:rsidRPr="006661F7" w:rsidRDefault="005864CC" w:rsidP="00B039E7">
            <w:pPr>
              <w:pStyle w:val="Subttulo"/>
            </w:pPr>
            <w:bookmarkStart w:id="163" w:name="_Toc266861334"/>
            <w:bookmarkStart w:id="164" w:name="_Toc266861730"/>
            <w:r w:rsidRPr="006661F7">
              <w:t>(1)</w:t>
            </w:r>
            <w:bookmarkEnd w:id="163"/>
            <w:bookmarkEnd w:id="164"/>
          </w:p>
        </w:tc>
        <w:tc>
          <w:tcPr>
            <w:tcW w:w="2126" w:type="dxa"/>
            <w:gridSpan w:val="2"/>
            <w:tcBorders>
              <w:top w:val="double" w:sz="6" w:space="0" w:color="auto"/>
            </w:tcBorders>
            <w:vAlign w:val="bottom"/>
          </w:tcPr>
          <w:p w14:paraId="36137B70" w14:textId="67ECAA71" w:rsidR="005864CC" w:rsidRPr="006661F7" w:rsidRDefault="005864CC" w:rsidP="00B039E7">
            <w:pPr>
              <w:pStyle w:val="Subttulo"/>
            </w:pPr>
            <w:bookmarkStart w:id="165" w:name="_Toc266861335"/>
            <w:bookmarkStart w:id="166" w:name="_Toc266861731"/>
            <w:r w:rsidRPr="006661F7">
              <w:t>CONTRATANTE</w:t>
            </w:r>
            <w:bookmarkEnd w:id="165"/>
            <w:bookmarkEnd w:id="166"/>
          </w:p>
          <w:p w14:paraId="24735114" w14:textId="77777777" w:rsidR="005864CC" w:rsidRPr="006661F7" w:rsidRDefault="005864CC" w:rsidP="00B039E7">
            <w:pPr>
              <w:pStyle w:val="Subttulo"/>
            </w:pPr>
          </w:p>
          <w:p w14:paraId="76FA3A7D" w14:textId="77777777" w:rsidR="005864CC" w:rsidRPr="006661F7" w:rsidRDefault="005864CC" w:rsidP="00B039E7">
            <w:pPr>
              <w:pStyle w:val="Subttulo"/>
            </w:pPr>
          </w:p>
          <w:p w14:paraId="78A2BF86" w14:textId="27A59153" w:rsidR="005864CC" w:rsidRPr="006661F7" w:rsidRDefault="005864CC" w:rsidP="00B039E7">
            <w:pPr>
              <w:pStyle w:val="Subttulo"/>
            </w:pPr>
            <w:bookmarkStart w:id="167" w:name="_Toc266861336"/>
            <w:bookmarkStart w:id="168" w:name="_Toc266861732"/>
            <w:r w:rsidRPr="006661F7">
              <w:t>(2)</w:t>
            </w:r>
            <w:bookmarkEnd w:id="167"/>
            <w:bookmarkEnd w:id="168"/>
          </w:p>
        </w:tc>
        <w:tc>
          <w:tcPr>
            <w:tcW w:w="1701" w:type="dxa"/>
            <w:tcBorders>
              <w:top w:val="double" w:sz="6" w:space="0" w:color="auto"/>
            </w:tcBorders>
            <w:vAlign w:val="bottom"/>
          </w:tcPr>
          <w:p w14:paraId="169A6A19" w14:textId="5F4626DA" w:rsidR="005864CC" w:rsidRPr="006661F7" w:rsidRDefault="005864CC" w:rsidP="00B039E7">
            <w:pPr>
              <w:pStyle w:val="Subttulo"/>
            </w:pPr>
            <w:bookmarkStart w:id="169" w:name="_Toc266861337"/>
            <w:bookmarkStart w:id="170" w:name="_Toc266861733"/>
            <w:r w:rsidRPr="006661F7">
              <w:t>DATA DO CONTRATO</w:t>
            </w:r>
            <w:bookmarkEnd w:id="169"/>
            <w:bookmarkEnd w:id="170"/>
          </w:p>
          <w:p w14:paraId="3CE502A5" w14:textId="77777777" w:rsidR="005864CC" w:rsidRPr="006661F7" w:rsidRDefault="005864CC" w:rsidP="00B039E7">
            <w:pPr>
              <w:pStyle w:val="Subttulo"/>
            </w:pPr>
          </w:p>
          <w:p w14:paraId="38A34B4F" w14:textId="19FD9823" w:rsidR="005864CC" w:rsidRPr="006661F7" w:rsidRDefault="005864CC" w:rsidP="00B039E7">
            <w:pPr>
              <w:pStyle w:val="Subttulo"/>
            </w:pPr>
            <w:bookmarkStart w:id="171" w:name="_Toc266861338"/>
            <w:bookmarkStart w:id="172" w:name="_Toc266861734"/>
            <w:r w:rsidRPr="006661F7">
              <w:t>(3)</w:t>
            </w:r>
            <w:bookmarkEnd w:id="171"/>
            <w:bookmarkEnd w:id="172"/>
          </w:p>
        </w:tc>
        <w:tc>
          <w:tcPr>
            <w:tcW w:w="1559" w:type="dxa"/>
            <w:tcBorders>
              <w:top w:val="double" w:sz="6" w:space="0" w:color="auto"/>
            </w:tcBorders>
            <w:vAlign w:val="bottom"/>
          </w:tcPr>
          <w:p w14:paraId="6B8CE798" w14:textId="6E039D54" w:rsidR="005864CC" w:rsidRPr="00A228EE" w:rsidRDefault="005864CC" w:rsidP="00B039E7">
            <w:pPr>
              <w:pStyle w:val="Subttulo"/>
            </w:pPr>
            <w:bookmarkStart w:id="173" w:name="_Toc266861339"/>
            <w:bookmarkStart w:id="174" w:name="_Toc266861735"/>
            <w:r w:rsidRPr="00A228EE">
              <w:t>Nº DE REGISTRO NO CREA</w:t>
            </w:r>
            <w:bookmarkEnd w:id="173"/>
            <w:bookmarkEnd w:id="174"/>
          </w:p>
          <w:p w14:paraId="179DA084" w14:textId="1047CC01" w:rsidR="005864CC" w:rsidRPr="00A228EE" w:rsidRDefault="005864CC" w:rsidP="00B039E7">
            <w:pPr>
              <w:pStyle w:val="Subttulo"/>
            </w:pPr>
            <w:bookmarkStart w:id="175" w:name="_Toc266861340"/>
            <w:bookmarkStart w:id="176" w:name="_Toc266861736"/>
            <w:r w:rsidRPr="00A228EE">
              <w:t>(4)</w:t>
            </w:r>
            <w:bookmarkEnd w:id="175"/>
            <w:bookmarkEnd w:id="176"/>
          </w:p>
        </w:tc>
        <w:tc>
          <w:tcPr>
            <w:tcW w:w="1701" w:type="dxa"/>
            <w:tcBorders>
              <w:top w:val="double" w:sz="6" w:space="0" w:color="auto"/>
            </w:tcBorders>
            <w:vAlign w:val="bottom"/>
          </w:tcPr>
          <w:p w14:paraId="1523A9D1" w14:textId="2B9D2A7F" w:rsidR="005864CC" w:rsidRPr="006661F7" w:rsidRDefault="005864CC" w:rsidP="00B039E7">
            <w:pPr>
              <w:pStyle w:val="Subttulo"/>
            </w:pPr>
            <w:bookmarkStart w:id="177" w:name="_Toc266861341"/>
            <w:bookmarkStart w:id="178" w:name="_Toc266861737"/>
            <w:r w:rsidRPr="006661F7">
              <w:t>DESCRIÇÃO DA OBRA</w:t>
            </w:r>
            <w:bookmarkEnd w:id="177"/>
            <w:bookmarkEnd w:id="178"/>
          </w:p>
          <w:p w14:paraId="143683CE" w14:textId="77777777" w:rsidR="005864CC" w:rsidRPr="006661F7" w:rsidRDefault="005864CC" w:rsidP="00B039E7">
            <w:pPr>
              <w:pStyle w:val="Subttulo"/>
            </w:pPr>
          </w:p>
          <w:p w14:paraId="0A6B3740" w14:textId="461F9395" w:rsidR="005864CC" w:rsidRPr="006661F7" w:rsidRDefault="005864CC" w:rsidP="00B039E7">
            <w:pPr>
              <w:pStyle w:val="Subttulo"/>
            </w:pPr>
            <w:bookmarkStart w:id="179" w:name="_Toc266861342"/>
            <w:bookmarkStart w:id="180" w:name="_Toc266861738"/>
            <w:r w:rsidRPr="006661F7">
              <w:t>(5)</w:t>
            </w:r>
            <w:bookmarkEnd w:id="179"/>
            <w:bookmarkEnd w:id="180"/>
          </w:p>
        </w:tc>
        <w:tc>
          <w:tcPr>
            <w:tcW w:w="1525" w:type="dxa"/>
            <w:gridSpan w:val="2"/>
            <w:tcBorders>
              <w:top w:val="double" w:sz="6" w:space="0" w:color="auto"/>
              <w:right w:val="double" w:sz="6" w:space="0" w:color="auto"/>
            </w:tcBorders>
            <w:vAlign w:val="bottom"/>
          </w:tcPr>
          <w:p w14:paraId="4E335BAE" w14:textId="140A7F07" w:rsidR="005864CC" w:rsidRPr="006661F7" w:rsidRDefault="005864CC" w:rsidP="00B039E7">
            <w:pPr>
              <w:pStyle w:val="Subttulo"/>
            </w:pPr>
            <w:bookmarkStart w:id="181" w:name="_Toc266861343"/>
            <w:bookmarkStart w:id="182" w:name="_Toc266861739"/>
            <w:r w:rsidRPr="006661F7">
              <w:t>VALOR DO CONTRATO</w:t>
            </w:r>
            <w:bookmarkEnd w:id="181"/>
            <w:bookmarkEnd w:id="182"/>
          </w:p>
          <w:p w14:paraId="2350FC5A" w14:textId="77777777" w:rsidR="005864CC" w:rsidRPr="006661F7" w:rsidRDefault="005864CC" w:rsidP="00B039E7">
            <w:pPr>
              <w:pStyle w:val="Subttulo"/>
            </w:pPr>
          </w:p>
          <w:p w14:paraId="74EDCFE0" w14:textId="2D6F948B" w:rsidR="005864CC" w:rsidRPr="006661F7" w:rsidRDefault="005864CC" w:rsidP="00B039E7">
            <w:pPr>
              <w:pStyle w:val="Subttulo"/>
            </w:pPr>
            <w:bookmarkStart w:id="183" w:name="_Toc266861344"/>
            <w:bookmarkStart w:id="184" w:name="_Toc266861740"/>
            <w:r w:rsidRPr="006661F7">
              <w:t>(6)</w:t>
            </w:r>
            <w:bookmarkEnd w:id="183"/>
            <w:bookmarkEnd w:id="184"/>
          </w:p>
        </w:tc>
      </w:tr>
      <w:tr w:rsidR="00D57D63" w14:paraId="37139D2B" w14:textId="77777777" w:rsidTr="00D57D63">
        <w:trPr>
          <w:cantSplit/>
        </w:trPr>
        <w:tc>
          <w:tcPr>
            <w:tcW w:w="964" w:type="dxa"/>
            <w:gridSpan w:val="2"/>
            <w:tcBorders>
              <w:left w:val="double" w:sz="6" w:space="0" w:color="auto"/>
              <w:bottom w:val="double" w:sz="6" w:space="0" w:color="auto"/>
            </w:tcBorders>
          </w:tcPr>
          <w:p w14:paraId="339490BE" w14:textId="77777777" w:rsidR="005864CC" w:rsidRDefault="005864CC" w:rsidP="00B039E7"/>
          <w:p w14:paraId="191FA0A1" w14:textId="77777777" w:rsidR="005864CC" w:rsidRDefault="005864CC" w:rsidP="00B039E7"/>
          <w:p w14:paraId="6D62080B" w14:textId="77777777" w:rsidR="005864CC" w:rsidRDefault="005864CC" w:rsidP="00B039E7"/>
          <w:p w14:paraId="64DB79BE" w14:textId="77777777" w:rsidR="005864CC" w:rsidRDefault="005864CC" w:rsidP="00B039E7"/>
          <w:p w14:paraId="52DA4FA7" w14:textId="77777777" w:rsidR="005864CC" w:rsidRDefault="005864CC" w:rsidP="00B039E7"/>
          <w:p w14:paraId="1C2EAD82" w14:textId="77777777" w:rsidR="005864CC" w:rsidRDefault="005864CC" w:rsidP="00B039E7"/>
        </w:tc>
        <w:tc>
          <w:tcPr>
            <w:tcW w:w="2126" w:type="dxa"/>
            <w:gridSpan w:val="2"/>
            <w:tcBorders>
              <w:bottom w:val="double" w:sz="6" w:space="0" w:color="auto"/>
            </w:tcBorders>
          </w:tcPr>
          <w:p w14:paraId="45C32706" w14:textId="77777777" w:rsidR="005864CC" w:rsidRDefault="005864CC" w:rsidP="00B039E7"/>
        </w:tc>
        <w:tc>
          <w:tcPr>
            <w:tcW w:w="1701" w:type="dxa"/>
            <w:tcBorders>
              <w:bottom w:val="double" w:sz="6" w:space="0" w:color="auto"/>
            </w:tcBorders>
          </w:tcPr>
          <w:p w14:paraId="6ABCE001" w14:textId="77777777" w:rsidR="005864CC" w:rsidRDefault="005864CC" w:rsidP="00B039E7"/>
        </w:tc>
        <w:tc>
          <w:tcPr>
            <w:tcW w:w="1559" w:type="dxa"/>
            <w:tcBorders>
              <w:bottom w:val="double" w:sz="6" w:space="0" w:color="auto"/>
            </w:tcBorders>
          </w:tcPr>
          <w:p w14:paraId="6AEA637F" w14:textId="77777777" w:rsidR="005864CC" w:rsidRDefault="005864CC" w:rsidP="00B039E7"/>
        </w:tc>
        <w:tc>
          <w:tcPr>
            <w:tcW w:w="1701" w:type="dxa"/>
            <w:tcBorders>
              <w:bottom w:val="double" w:sz="6" w:space="0" w:color="auto"/>
            </w:tcBorders>
          </w:tcPr>
          <w:p w14:paraId="3CF7F6DF" w14:textId="77777777" w:rsidR="005864CC" w:rsidRDefault="005864CC" w:rsidP="00B039E7">
            <w:pPr>
              <w:pStyle w:val="Textodenotadefim"/>
            </w:pPr>
          </w:p>
        </w:tc>
        <w:tc>
          <w:tcPr>
            <w:tcW w:w="1525" w:type="dxa"/>
            <w:gridSpan w:val="2"/>
            <w:tcBorders>
              <w:bottom w:val="double" w:sz="6" w:space="0" w:color="auto"/>
              <w:right w:val="double" w:sz="6" w:space="0" w:color="auto"/>
            </w:tcBorders>
          </w:tcPr>
          <w:p w14:paraId="0FC6AD0B" w14:textId="77777777" w:rsidR="005864CC" w:rsidRDefault="005864CC" w:rsidP="00B039E7"/>
          <w:p w14:paraId="53E94547" w14:textId="77777777" w:rsidR="005864CC" w:rsidRDefault="005864CC" w:rsidP="00B039E7"/>
        </w:tc>
      </w:tr>
      <w:tr w:rsidR="005864CC" w14:paraId="58585C1A" w14:textId="77777777" w:rsidTr="006A3776">
        <w:tblPrEx>
          <w:tblBorders>
            <w:top w:val="double" w:sz="4" w:space="0" w:color="auto"/>
            <w:left w:val="double" w:sz="4" w:space="0" w:color="auto"/>
            <w:bottom w:val="double" w:sz="4" w:space="0" w:color="auto"/>
            <w:right w:val="double" w:sz="4" w:space="0" w:color="auto"/>
          </w:tblBorders>
          <w:tblCellMar>
            <w:left w:w="70" w:type="dxa"/>
            <w:right w:w="70" w:type="dxa"/>
          </w:tblCellMar>
        </w:tblPrEx>
        <w:trPr>
          <w:gridBefore w:val="1"/>
          <w:gridAfter w:val="1"/>
          <w:wBefore w:w="18" w:type="dxa"/>
          <w:wAfter w:w="18" w:type="dxa"/>
        </w:trPr>
        <w:tc>
          <w:tcPr>
            <w:tcW w:w="2217" w:type="dxa"/>
            <w:gridSpan w:val="2"/>
            <w:tcBorders>
              <w:top w:val="double" w:sz="4" w:space="0" w:color="auto"/>
              <w:bottom w:val="single" w:sz="4" w:space="0" w:color="auto"/>
            </w:tcBorders>
          </w:tcPr>
          <w:p w14:paraId="06815570" w14:textId="77777777" w:rsidR="005864CC" w:rsidRDefault="005864CC" w:rsidP="00B039E7">
            <w:pPr>
              <w:pStyle w:val="Subttulo2"/>
            </w:pPr>
            <w:r>
              <w:t>Data:</w:t>
            </w:r>
          </w:p>
        </w:tc>
        <w:tc>
          <w:tcPr>
            <w:tcW w:w="7323" w:type="dxa"/>
            <w:gridSpan w:val="5"/>
            <w:tcBorders>
              <w:top w:val="double" w:sz="4" w:space="0" w:color="auto"/>
              <w:bottom w:val="single" w:sz="4" w:space="0" w:color="auto"/>
            </w:tcBorders>
          </w:tcPr>
          <w:p w14:paraId="2AB762DC" w14:textId="77777777" w:rsidR="005864CC" w:rsidRDefault="005864CC" w:rsidP="00B039E7">
            <w:pPr>
              <w:pStyle w:val="Subttulo2"/>
            </w:pPr>
            <w:r>
              <w:t>Assinatura:</w:t>
            </w:r>
          </w:p>
        </w:tc>
      </w:tr>
      <w:tr w:rsidR="005864CC" w14:paraId="28D0ACD5" w14:textId="77777777" w:rsidTr="006A3776">
        <w:tblPrEx>
          <w:tblBorders>
            <w:top w:val="double" w:sz="4" w:space="0" w:color="auto"/>
            <w:left w:val="double" w:sz="4" w:space="0" w:color="auto"/>
            <w:bottom w:val="double" w:sz="4" w:space="0" w:color="auto"/>
            <w:right w:val="double" w:sz="4" w:space="0" w:color="auto"/>
          </w:tblBorders>
          <w:tblCellMar>
            <w:left w:w="70" w:type="dxa"/>
            <w:right w:w="70" w:type="dxa"/>
          </w:tblCellMar>
        </w:tblPrEx>
        <w:trPr>
          <w:gridBefore w:val="1"/>
          <w:gridAfter w:val="1"/>
          <w:wBefore w:w="18" w:type="dxa"/>
          <w:wAfter w:w="18" w:type="dxa"/>
          <w:cantSplit/>
        </w:trPr>
        <w:tc>
          <w:tcPr>
            <w:tcW w:w="9540" w:type="dxa"/>
            <w:gridSpan w:val="7"/>
            <w:tcBorders>
              <w:top w:val="single" w:sz="4" w:space="0" w:color="auto"/>
              <w:bottom w:val="double" w:sz="4" w:space="0" w:color="auto"/>
            </w:tcBorders>
          </w:tcPr>
          <w:p w14:paraId="50D2248A" w14:textId="77777777" w:rsidR="005864CC" w:rsidRDefault="005864CC" w:rsidP="00B039E7">
            <w:pPr>
              <w:pStyle w:val="Subttulo2"/>
            </w:pPr>
            <w:r>
              <w:t>Nome e Cargo:</w:t>
            </w:r>
          </w:p>
        </w:tc>
      </w:tr>
    </w:tbl>
    <w:p w14:paraId="68833407" w14:textId="77777777" w:rsidR="005864CC" w:rsidRDefault="005864CC" w:rsidP="00B039E7"/>
    <w:p w14:paraId="0C6FE9C8" w14:textId="77777777" w:rsidR="005864CC" w:rsidRDefault="005864CC" w:rsidP="00B039E7">
      <w:r>
        <w:t xml:space="preserve">Notas: O Concorrente poderá apresentar, caso necessário, outros documentos e relacioná-los. O </w:t>
      </w:r>
      <w:r w:rsidRPr="00400CE3">
        <w:t>Concorrente</w:t>
      </w:r>
      <w:r>
        <w:t xml:space="preserve"> deve:</w:t>
      </w:r>
    </w:p>
    <w:p w14:paraId="3C684D16" w14:textId="77777777" w:rsidR="005864CC" w:rsidRDefault="005864CC" w:rsidP="00B039E7"/>
    <w:p w14:paraId="08621E03" w14:textId="13FA826D" w:rsidR="005864CC" w:rsidRDefault="005864CC" w:rsidP="00B039E7">
      <w:pPr>
        <w:pStyle w:val="Lista"/>
        <w:numPr>
          <w:ilvl w:val="0"/>
          <w:numId w:val="13"/>
        </w:numPr>
      </w:pPr>
      <w:r>
        <w:t xml:space="preserve">Numerar os serviços executados em obras com características similares à(s) que se constitui (em) objeto(s) desta licitação. </w:t>
      </w:r>
      <w:r w:rsidRPr="00722EE6">
        <w:rPr>
          <w:b/>
        </w:rPr>
        <w:t>Anexar os documentos com</w:t>
      </w:r>
      <w:r w:rsidR="003944D6" w:rsidRPr="00722EE6">
        <w:rPr>
          <w:b/>
        </w:rPr>
        <w:t>probatórios dos serviços informados nesta relação</w:t>
      </w:r>
      <w:r w:rsidR="003944D6" w:rsidRPr="00607275">
        <w:t>, a saber, atestados fornecidos por pessoas jurídicas de direito público ou privado, comprovando os serviços executados pelo Concorrente.</w:t>
      </w:r>
    </w:p>
    <w:p w14:paraId="37260479" w14:textId="77777777" w:rsidR="005864CC" w:rsidRDefault="005864CC" w:rsidP="00B039E7">
      <w:pPr>
        <w:pStyle w:val="Lista"/>
      </w:pPr>
      <w:r>
        <w:t>(2) Indicar nomes e endereços para contato;</w:t>
      </w:r>
    </w:p>
    <w:p w14:paraId="48867651" w14:textId="77777777" w:rsidR="005864CC" w:rsidRDefault="005864CC" w:rsidP="00B039E7">
      <w:pPr>
        <w:pStyle w:val="Lista"/>
      </w:pPr>
      <w:r>
        <w:t>(3) Dia/mês/ano (início e conclusão da obra);</w:t>
      </w:r>
    </w:p>
    <w:p w14:paraId="6975CB87" w14:textId="77777777" w:rsidR="005864CC" w:rsidRDefault="005864CC" w:rsidP="00B039E7">
      <w:pPr>
        <w:pStyle w:val="Lista"/>
      </w:pPr>
      <w:r>
        <w:t>(4) CREA ou Órgão Similar;</w:t>
      </w:r>
    </w:p>
    <w:p w14:paraId="670DEC88" w14:textId="77777777" w:rsidR="005864CC" w:rsidRDefault="005864CC" w:rsidP="00B039E7">
      <w:pPr>
        <w:pStyle w:val="Lista"/>
      </w:pPr>
      <w:r>
        <w:t>(5) Descrever o tipo/porte da obra executada; e</w:t>
      </w:r>
    </w:p>
    <w:p w14:paraId="1C380C3A" w14:textId="77777777" w:rsidR="005864CC" w:rsidRDefault="005864CC" w:rsidP="00B039E7">
      <w:pPr>
        <w:pStyle w:val="Lista"/>
      </w:pPr>
      <w:r>
        <w:t>(6) Indicar a moeda.</w:t>
      </w:r>
    </w:p>
    <w:p w14:paraId="66A6B2E5" w14:textId="77777777" w:rsidR="00722EE6" w:rsidRDefault="00722EE6" w:rsidP="00B039E7"/>
    <w:p w14:paraId="2D39D959" w14:textId="1017D955" w:rsidR="005864CC" w:rsidRDefault="00722EE6" w:rsidP="00B039E7">
      <w:r w:rsidRPr="00722EE6">
        <w:rPr>
          <w:b/>
        </w:rPr>
        <w:t>NOTA</w:t>
      </w:r>
      <w:r>
        <w:t>: a documentação apresentada deverá atender às exigências do item 4.5(b)</w:t>
      </w:r>
      <w:r w:rsidR="006A3C71">
        <w:t>, 4.5(c) e 4.5(f)</w:t>
      </w:r>
      <w:r>
        <w:t xml:space="preserve"> da</w:t>
      </w:r>
      <w:r w:rsidR="009C228E">
        <w:t xml:space="preserve"> Seção 2 – Dados da Licitação - </w:t>
      </w:r>
      <w:r>
        <w:t>DDL.</w:t>
      </w:r>
      <w:r w:rsidR="005864CC">
        <w:br w:type="page"/>
      </w:r>
      <w:bookmarkStart w:id="185" w:name="_Hlt477851733"/>
      <w:bookmarkEnd w:id="185"/>
    </w:p>
    <w:p w14:paraId="1F5401BA" w14:textId="128613A0" w:rsidR="005864CC" w:rsidRDefault="00B556B1" w:rsidP="00B039E7">
      <w:pPr>
        <w:pStyle w:val="Ttulo8"/>
      </w:pPr>
      <w:bookmarkStart w:id="186" w:name="_Toc181758876"/>
      <w:bookmarkStart w:id="187" w:name="_Toc401816079"/>
      <w:bookmarkStart w:id="188" w:name="_Toc405792682"/>
      <w:r>
        <w:lastRenderedPageBreak/>
        <w:t>MODELO 4 -</w:t>
      </w:r>
      <w:r w:rsidR="005864CC">
        <w:t xml:space="preserve"> RELAÇÃO DE SERVIÇOS DO RESPONSÁVEL TÉCNICO</w:t>
      </w:r>
      <w:bookmarkEnd w:id="186"/>
      <w:r w:rsidR="006B2361">
        <w:t xml:space="preserve"> </w:t>
      </w:r>
      <w:bookmarkEnd w:id="187"/>
      <w:bookmarkEnd w:id="188"/>
    </w:p>
    <w:p w14:paraId="74D3009A" w14:textId="77777777" w:rsidR="005864CC" w:rsidRDefault="005864CC" w:rsidP="00B039E7">
      <w:pPr>
        <w:pStyle w:val="Textodenotadefim"/>
      </w:pPr>
    </w:p>
    <w:tbl>
      <w:tblPr>
        <w:tblW w:w="95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40"/>
        <w:gridCol w:w="99"/>
        <w:gridCol w:w="2241"/>
        <w:gridCol w:w="3240"/>
      </w:tblGrid>
      <w:tr w:rsidR="005864CC" w14:paraId="2DBF72EF" w14:textId="77777777" w:rsidTr="008B688D">
        <w:trPr>
          <w:cantSplit/>
        </w:trPr>
        <w:tc>
          <w:tcPr>
            <w:tcW w:w="3940" w:type="dxa"/>
            <w:tcBorders>
              <w:top w:val="double" w:sz="6" w:space="0" w:color="auto"/>
              <w:left w:val="double" w:sz="6" w:space="0" w:color="auto"/>
              <w:bottom w:val="nil"/>
              <w:right w:val="single" w:sz="4" w:space="0" w:color="auto"/>
            </w:tcBorders>
          </w:tcPr>
          <w:p w14:paraId="5DCB1173" w14:textId="77777777" w:rsidR="005864CC" w:rsidRDefault="005864CC" w:rsidP="00B039E7">
            <w:pPr>
              <w:pStyle w:val="Subttulo2"/>
            </w:pPr>
            <w:r>
              <w:t>Concorrente: [indicar]</w:t>
            </w:r>
          </w:p>
        </w:tc>
        <w:tc>
          <w:tcPr>
            <w:tcW w:w="5580" w:type="dxa"/>
            <w:gridSpan w:val="3"/>
            <w:tcBorders>
              <w:top w:val="double" w:sz="6" w:space="0" w:color="auto"/>
              <w:left w:val="single" w:sz="4" w:space="0" w:color="auto"/>
              <w:bottom w:val="nil"/>
              <w:right w:val="double" w:sz="6" w:space="0" w:color="auto"/>
            </w:tcBorders>
          </w:tcPr>
          <w:p w14:paraId="52694C35" w14:textId="77777777" w:rsidR="005864CC" w:rsidRDefault="005864CC" w:rsidP="00B039E7">
            <w:pPr>
              <w:pStyle w:val="Subttulo2"/>
            </w:pPr>
            <w:r>
              <w:t>Nome do Responsável Técnico: [indicar] ou</w:t>
            </w:r>
          </w:p>
          <w:p w14:paraId="2C9D6885" w14:textId="77777777" w:rsidR="005864CC" w:rsidRDefault="005864CC" w:rsidP="00B039E7">
            <w:pPr>
              <w:pStyle w:val="Subttulo2"/>
            </w:pPr>
            <w:r>
              <w:t>Engenheiro Residente</w:t>
            </w:r>
          </w:p>
        </w:tc>
      </w:tr>
      <w:tr w:rsidR="005864CC" w14:paraId="4CB0FD72" w14:textId="77777777" w:rsidTr="008B688D">
        <w:trPr>
          <w:cantSplit/>
          <w:trHeight w:val="140"/>
        </w:trPr>
        <w:tc>
          <w:tcPr>
            <w:tcW w:w="4039" w:type="dxa"/>
            <w:gridSpan w:val="2"/>
            <w:tcBorders>
              <w:left w:val="double" w:sz="6" w:space="0" w:color="auto"/>
              <w:bottom w:val="single" w:sz="4" w:space="0" w:color="auto"/>
            </w:tcBorders>
          </w:tcPr>
          <w:p w14:paraId="24A912A4" w14:textId="245BFE94" w:rsidR="005864CC" w:rsidRPr="0045539B" w:rsidRDefault="005864CC" w:rsidP="00B039E7">
            <w:pPr>
              <w:pStyle w:val="Subttulo2"/>
            </w:pPr>
            <w:r w:rsidRPr="0045539B">
              <w:t xml:space="preserve">LPN Nº: </w:t>
            </w:r>
            <w:r w:rsidR="0045539B">
              <w:t>02/2019</w:t>
            </w:r>
          </w:p>
        </w:tc>
        <w:tc>
          <w:tcPr>
            <w:tcW w:w="2241" w:type="dxa"/>
            <w:tcBorders>
              <w:bottom w:val="single" w:sz="4" w:space="0" w:color="auto"/>
            </w:tcBorders>
          </w:tcPr>
          <w:p w14:paraId="053CF2ED" w14:textId="77777777" w:rsidR="005864CC" w:rsidRPr="0045539B" w:rsidRDefault="005864CC" w:rsidP="00B039E7">
            <w:pPr>
              <w:pStyle w:val="Subttulo2"/>
            </w:pPr>
            <w:r w:rsidRPr="0045539B">
              <w:t>Lote Nº: [indicar]</w:t>
            </w:r>
          </w:p>
        </w:tc>
        <w:tc>
          <w:tcPr>
            <w:tcW w:w="3240" w:type="dxa"/>
            <w:tcBorders>
              <w:bottom w:val="single" w:sz="4" w:space="0" w:color="auto"/>
              <w:right w:val="double" w:sz="6" w:space="0" w:color="auto"/>
            </w:tcBorders>
          </w:tcPr>
          <w:p w14:paraId="0E401D4E" w14:textId="77777777" w:rsidR="005864CC" w:rsidRDefault="005864CC" w:rsidP="00B039E7">
            <w:pPr>
              <w:pStyle w:val="Subttulo2"/>
            </w:pPr>
            <w:r w:rsidRPr="0045539B">
              <w:t>Página: [indicar] de [indicar]</w:t>
            </w:r>
          </w:p>
        </w:tc>
      </w:tr>
      <w:tr w:rsidR="005864CC" w14:paraId="0BD3DFEB" w14:textId="77777777" w:rsidTr="008B688D">
        <w:trPr>
          <w:cantSplit/>
        </w:trPr>
        <w:tc>
          <w:tcPr>
            <w:tcW w:w="9520" w:type="dxa"/>
            <w:gridSpan w:val="4"/>
            <w:tcBorders>
              <w:top w:val="nil"/>
              <w:left w:val="double" w:sz="6" w:space="0" w:color="auto"/>
              <w:bottom w:val="double" w:sz="6" w:space="0" w:color="auto"/>
              <w:right w:val="double" w:sz="6" w:space="0" w:color="auto"/>
            </w:tcBorders>
          </w:tcPr>
          <w:p w14:paraId="3CF7DC86" w14:textId="77777777" w:rsidR="005864CC" w:rsidRDefault="005864CC" w:rsidP="00B039E7">
            <w:pPr>
              <w:pStyle w:val="Subttulo2"/>
            </w:pPr>
            <w:r>
              <w:t>Registro no CREA Nº: [indicar]</w:t>
            </w:r>
          </w:p>
        </w:tc>
      </w:tr>
    </w:tbl>
    <w:p w14:paraId="5A41E8AD" w14:textId="77777777" w:rsidR="005864CC" w:rsidRDefault="005864CC" w:rsidP="00B039E7"/>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918"/>
        <w:gridCol w:w="4577"/>
        <w:gridCol w:w="1701"/>
        <w:gridCol w:w="2410"/>
      </w:tblGrid>
      <w:tr w:rsidR="005864CC" w14:paraId="161F1422" w14:textId="77777777" w:rsidTr="008B688D">
        <w:tc>
          <w:tcPr>
            <w:tcW w:w="918" w:type="dxa"/>
            <w:tcBorders>
              <w:top w:val="double" w:sz="4" w:space="0" w:color="auto"/>
              <w:bottom w:val="double" w:sz="4" w:space="0" w:color="auto"/>
            </w:tcBorders>
            <w:vAlign w:val="bottom"/>
          </w:tcPr>
          <w:p w14:paraId="2D88186E" w14:textId="59D17F3B" w:rsidR="005864CC" w:rsidRDefault="005864CC" w:rsidP="00B039E7">
            <w:pPr>
              <w:pStyle w:val="Subttulo"/>
            </w:pPr>
            <w:bookmarkStart w:id="189" w:name="_Toc266861345"/>
            <w:bookmarkStart w:id="190" w:name="_Toc266861741"/>
            <w:r>
              <w:t>ITEM Nº</w:t>
            </w:r>
            <w:bookmarkEnd w:id="189"/>
            <w:bookmarkEnd w:id="190"/>
          </w:p>
          <w:p w14:paraId="591DF6CC" w14:textId="5447C4DD" w:rsidR="005864CC" w:rsidRDefault="005864CC" w:rsidP="00B039E7">
            <w:pPr>
              <w:pStyle w:val="Subttulo"/>
            </w:pPr>
            <w:bookmarkStart w:id="191" w:name="_Toc266861346"/>
            <w:bookmarkStart w:id="192" w:name="_Toc266861742"/>
            <w:r>
              <w:t>(1)</w:t>
            </w:r>
            <w:bookmarkEnd w:id="191"/>
            <w:bookmarkEnd w:id="192"/>
          </w:p>
        </w:tc>
        <w:tc>
          <w:tcPr>
            <w:tcW w:w="4577" w:type="dxa"/>
            <w:tcBorders>
              <w:top w:val="double" w:sz="4" w:space="0" w:color="auto"/>
              <w:bottom w:val="double" w:sz="4" w:space="0" w:color="auto"/>
            </w:tcBorders>
            <w:vAlign w:val="bottom"/>
          </w:tcPr>
          <w:p w14:paraId="6D91CAD8" w14:textId="1595A906" w:rsidR="005864CC" w:rsidRDefault="005864CC" w:rsidP="00B039E7">
            <w:pPr>
              <w:pStyle w:val="Subttulo"/>
            </w:pPr>
            <w:bookmarkStart w:id="193" w:name="_Toc266861347"/>
            <w:bookmarkStart w:id="194" w:name="_Toc266861743"/>
            <w:r>
              <w:t>DESCRIÇÃO DA OBRA</w:t>
            </w:r>
            <w:bookmarkEnd w:id="193"/>
            <w:bookmarkEnd w:id="194"/>
          </w:p>
          <w:p w14:paraId="0D1FBF67" w14:textId="77777777" w:rsidR="005864CC" w:rsidRDefault="005864CC" w:rsidP="00B039E7">
            <w:pPr>
              <w:pStyle w:val="Subttulo"/>
            </w:pPr>
          </w:p>
          <w:p w14:paraId="15FE7A82" w14:textId="0CD74C7B" w:rsidR="005864CC" w:rsidRDefault="005864CC" w:rsidP="00B039E7">
            <w:pPr>
              <w:pStyle w:val="Subttulo"/>
            </w:pPr>
            <w:bookmarkStart w:id="195" w:name="_Toc266861348"/>
            <w:bookmarkStart w:id="196" w:name="_Toc266861744"/>
            <w:r>
              <w:t>(2)</w:t>
            </w:r>
            <w:bookmarkEnd w:id="195"/>
            <w:bookmarkEnd w:id="196"/>
          </w:p>
        </w:tc>
        <w:tc>
          <w:tcPr>
            <w:tcW w:w="1701" w:type="dxa"/>
            <w:tcBorders>
              <w:top w:val="double" w:sz="4" w:space="0" w:color="auto"/>
              <w:bottom w:val="double" w:sz="4" w:space="0" w:color="auto"/>
            </w:tcBorders>
            <w:vAlign w:val="bottom"/>
          </w:tcPr>
          <w:p w14:paraId="5EAE8785" w14:textId="25ED45D8" w:rsidR="005864CC" w:rsidRDefault="005864CC" w:rsidP="00B039E7">
            <w:pPr>
              <w:pStyle w:val="Subttulo"/>
            </w:pPr>
            <w:bookmarkStart w:id="197" w:name="_Toc266861349"/>
            <w:bookmarkStart w:id="198" w:name="_Toc266861745"/>
            <w:r>
              <w:t>Nº REGISTRO NO CREA</w:t>
            </w:r>
            <w:bookmarkEnd w:id="197"/>
            <w:bookmarkEnd w:id="198"/>
          </w:p>
          <w:p w14:paraId="6891DF4B" w14:textId="792182E9" w:rsidR="005864CC" w:rsidRDefault="005864CC" w:rsidP="00B039E7">
            <w:pPr>
              <w:pStyle w:val="Subttulo"/>
            </w:pPr>
            <w:bookmarkStart w:id="199" w:name="_Toc266861350"/>
            <w:bookmarkStart w:id="200" w:name="_Toc266861746"/>
            <w:r>
              <w:t>(3)</w:t>
            </w:r>
            <w:bookmarkEnd w:id="199"/>
            <w:bookmarkEnd w:id="200"/>
          </w:p>
        </w:tc>
        <w:tc>
          <w:tcPr>
            <w:tcW w:w="2410" w:type="dxa"/>
            <w:tcBorders>
              <w:top w:val="double" w:sz="4" w:space="0" w:color="auto"/>
              <w:bottom w:val="double" w:sz="4" w:space="0" w:color="auto"/>
            </w:tcBorders>
            <w:vAlign w:val="bottom"/>
          </w:tcPr>
          <w:p w14:paraId="3F302241" w14:textId="0CAAE81D" w:rsidR="005864CC" w:rsidRDefault="005864CC" w:rsidP="00B039E7">
            <w:pPr>
              <w:pStyle w:val="Subttulo"/>
            </w:pPr>
            <w:bookmarkStart w:id="201" w:name="_Toc266861351"/>
            <w:bookmarkStart w:id="202" w:name="_Toc266861747"/>
            <w:r>
              <w:t>EMPRESA</w:t>
            </w:r>
            <w:bookmarkEnd w:id="201"/>
            <w:bookmarkEnd w:id="202"/>
          </w:p>
          <w:p w14:paraId="349EE192" w14:textId="7E750D31" w:rsidR="005864CC" w:rsidRDefault="005864CC" w:rsidP="00B039E7">
            <w:pPr>
              <w:pStyle w:val="Subttulo"/>
            </w:pPr>
            <w:bookmarkStart w:id="203" w:name="_Toc266861352"/>
            <w:bookmarkStart w:id="204" w:name="_Toc266861748"/>
            <w:r>
              <w:t>EXECUTORA</w:t>
            </w:r>
            <w:bookmarkEnd w:id="203"/>
            <w:bookmarkEnd w:id="204"/>
          </w:p>
          <w:p w14:paraId="4E405C3B" w14:textId="7EC1E7A5" w:rsidR="005864CC" w:rsidRDefault="005864CC" w:rsidP="00B039E7">
            <w:pPr>
              <w:pStyle w:val="Subttulo"/>
            </w:pPr>
            <w:bookmarkStart w:id="205" w:name="_Toc266861353"/>
            <w:bookmarkStart w:id="206" w:name="_Toc266861749"/>
            <w:r>
              <w:t>(4)</w:t>
            </w:r>
            <w:bookmarkEnd w:id="205"/>
            <w:bookmarkEnd w:id="206"/>
          </w:p>
        </w:tc>
      </w:tr>
      <w:tr w:rsidR="005864CC" w14:paraId="5C819439" w14:textId="77777777" w:rsidTr="006661F7">
        <w:trPr>
          <w:cantSplit/>
          <w:trHeight w:val="2707"/>
        </w:trPr>
        <w:tc>
          <w:tcPr>
            <w:tcW w:w="918" w:type="dxa"/>
            <w:tcBorders>
              <w:top w:val="nil"/>
            </w:tcBorders>
          </w:tcPr>
          <w:p w14:paraId="415427E1" w14:textId="77777777" w:rsidR="005864CC" w:rsidRDefault="005864CC" w:rsidP="00B039E7"/>
        </w:tc>
        <w:tc>
          <w:tcPr>
            <w:tcW w:w="4577" w:type="dxa"/>
            <w:tcBorders>
              <w:top w:val="nil"/>
            </w:tcBorders>
          </w:tcPr>
          <w:p w14:paraId="548AC02C" w14:textId="77777777" w:rsidR="005864CC" w:rsidRDefault="005864CC" w:rsidP="00B039E7"/>
        </w:tc>
        <w:tc>
          <w:tcPr>
            <w:tcW w:w="1701" w:type="dxa"/>
            <w:tcBorders>
              <w:top w:val="nil"/>
            </w:tcBorders>
          </w:tcPr>
          <w:p w14:paraId="69FB453A" w14:textId="77777777" w:rsidR="005864CC" w:rsidRDefault="005864CC" w:rsidP="00B039E7"/>
        </w:tc>
        <w:tc>
          <w:tcPr>
            <w:tcW w:w="2410" w:type="dxa"/>
            <w:tcBorders>
              <w:top w:val="nil"/>
              <w:bottom w:val="double" w:sz="4" w:space="0" w:color="auto"/>
            </w:tcBorders>
          </w:tcPr>
          <w:p w14:paraId="679BBBD4" w14:textId="77777777" w:rsidR="005864CC" w:rsidRDefault="005864CC" w:rsidP="00B039E7"/>
        </w:tc>
      </w:tr>
    </w:tbl>
    <w:p w14:paraId="7220313C" w14:textId="77777777" w:rsidR="005864CC" w:rsidRDefault="005864CC" w:rsidP="00B039E7"/>
    <w:p w14:paraId="580DC587" w14:textId="77777777" w:rsidR="005864CC" w:rsidRDefault="005864CC" w:rsidP="00B039E7">
      <w:r>
        <w:t xml:space="preserve">Notas: </w:t>
      </w:r>
    </w:p>
    <w:p w14:paraId="235FBA44" w14:textId="77777777" w:rsidR="005864CC" w:rsidRDefault="005864CC" w:rsidP="00B039E7"/>
    <w:p w14:paraId="3EDC44DC" w14:textId="77777777" w:rsidR="00175682" w:rsidRDefault="00175682" w:rsidP="00175682">
      <w:pPr>
        <w:pStyle w:val="Lista"/>
        <w:rPr>
          <w:bCs/>
          <w:i/>
        </w:rPr>
      </w:pPr>
      <w:r>
        <w:rPr>
          <w:bCs/>
          <w:i/>
        </w:rPr>
        <w:t>(1)Anexar os documentos comprobatórios.</w:t>
      </w:r>
    </w:p>
    <w:p w14:paraId="2A797D99" w14:textId="77777777" w:rsidR="005864CC" w:rsidRDefault="005864CC" w:rsidP="00B039E7">
      <w:pPr>
        <w:pStyle w:val="Lista"/>
      </w:pPr>
      <w:r>
        <w:rPr>
          <w:bCs/>
        </w:rPr>
        <w:t>(2)</w:t>
      </w:r>
      <w:r>
        <w:t xml:space="preserve"> Descrever o tipo/porte (quantitativos) da obra supervisionada.</w:t>
      </w:r>
    </w:p>
    <w:p w14:paraId="11D42795" w14:textId="77777777" w:rsidR="005864CC" w:rsidRDefault="005864CC" w:rsidP="00B039E7">
      <w:pPr>
        <w:pStyle w:val="Lista"/>
      </w:pPr>
      <w:r>
        <w:rPr>
          <w:bCs/>
        </w:rPr>
        <w:t>(3)</w:t>
      </w:r>
      <w:r>
        <w:t xml:space="preserve"> CREA ou Órgão Similar.</w:t>
      </w:r>
    </w:p>
    <w:p w14:paraId="4DA9F066" w14:textId="01E7FCD2" w:rsidR="006A3C71" w:rsidRDefault="006A3C71" w:rsidP="006A3C71">
      <w:r w:rsidRPr="00722EE6">
        <w:rPr>
          <w:b/>
        </w:rPr>
        <w:t>NOTA</w:t>
      </w:r>
      <w:r>
        <w:t>: a documentação apresentada deverá atender às exigências do item 4.5(f) e 4.5(g) da Seção 2 – Dados da Licitação - DDL.</w:t>
      </w:r>
    </w:p>
    <w:p w14:paraId="12FF402B" w14:textId="77777777" w:rsidR="005864CC" w:rsidRDefault="005864CC" w:rsidP="00B039E7"/>
    <w:p w14:paraId="654D7E92" w14:textId="77777777" w:rsidR="005864CC" w:rsidRDefault="005864CC" w:rsidP="00B039E7"/>
    <w:p w14:paraId="68FD95C8" w14:textId="603DF853" w:rsidR="005864CC" w:rsidRPr="001B49F2" w:rsidRDefault="005864CC" w:rsidP="00B039E7">
      <w:pPr>
        <w:pStyle w:val="Subttulo"/>
      </w:pPr>
      <w:bookmarkStart w:id="207" w:name="_Toc266861354"/>
      <w:bookmarkStart w:id="208" w:name="_Toc266861750"/>
      <w:r w:rsidRPr="001B49F2">
        <w:t>Termo de Compromisso do(s) Responsável(is) Técnico(s) ou do(s) Engenheiro(s) Residente(s):</w:t>
      </w:r>
      <w:bookmarkEnd w:id="207"/>
      <w:bookmarkEnd w:id="208"/>
    </w:p>
    <w:p w14:paraId="63680554" w14:textId="77777777" w:rsidR="005864CC" w:rsidRDefault="005864CC" w:rsidP="00B039E7"/>
    <w:p w14:paraId="28A14208" w14:textId="77777777" w:rsidR="005864CC" w:rsidRDefault="005864CC" w:rsidP="00B039E7">
      <w:r>
        <w:t xml:space="preserve">Concordo assumir como Responsável(is) Técnico(s) </w:t>
      </w:r>
      <w:r w:rsidRPr="00010B91">
        <w:rPr>
          <w:i/>
        </w:rPr>
        <w:t>[Ou Engenheiro Residente]</w:t>
      </w:r>
      <w:r>
        <w:t xml:space="preserve"> da(s) Obra(s), da Concorrência e Lote(s) acima identificado(s).</w:t>
      </w:r>
    </w:p>
    <w:p w14:paraId="4D6EF091" w14:textId="77777777" w:rsidR="005864CC" w:rsidRDefault="005864CC" w:rsidP="00B039E7"/>
    <w:tbl>
      <w:tblPr>
        <w:tblW w:w="0" w:type="auto"/>
        <w:tblInd w:w="-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0"/>
      </w:tblGrid>
      <w:tr w:rsidR="005864CC" w14:paraId="5C126C33" w14:textId="77777777" w:rsidTr="008B688D">
        <w:trPr>
          <w:cantSplit/>
        </w:trPr>
        <w:tc>
          <w:tcPr>
            <w:tcW w:w="9540" w:type="dxa"/>
            <w:tcBorders>
              <w:top w:val="double" w:sz="4" w:space="0" w:color="auto"/>
              <w:bottom w:val="single" w:sz="4" w:space="0" w:color="auto"/>
            </w:tcBorders>
          </w:tcPr>
          <w:p w14:paraId="340FC557" w14:textId="77777777" w:rsidR="005864CC" w:rsidRDefault="005864CC" w:rsidP="00B039E7">
            <w:pPr>
              <w:pStyle w:val="Subttulo2"/>
            </w:pPr>
            <w:r>
              <w:t>Local e Data: [indicar]</w:t>
            </w:r>
          </w:p>
        </w:tc>
      </w:tr>
      <w:tr w:rsidR="005864CC" w14:paraId="7916A468" w14:textId="77777777" w:rsidTr="008B688D">
        <w:trPr>
          <w:cantSplit/>
        </w:trPr>
        <w:tc>
          <w:tcPr>
            <w:tcW w:w="9540" w:type="dxa"/>
            <w:tcBorders>
              <w:top w:val="single" w:sz="4" w:space="0" w:color="auto"/>
              <w:bottom w:val="single" w:sz="4" w:space="0" w:color="auto"/>
            </w:tcBorders>
          </w:tcPr>
          <w:p w14:paraId="49CDD950" w14:textId="77777777" w:rsidR="005864CC" w:rsidRDefault="005864CC" w:rsidP="00B039E7">
            <w:pPr>
              <w:pStyle w:val="Subttulo2"/>
            </w:pPr>
            <w:r>
              <w:t>Assinatura(s) do(s) Responsável(is) Técnico(s) ou do(s) Engenheiro(s) Residente(s)</w:t>
            </w:r>
            <w:r w:rsidRPr="00923317">
              <w:t>:</w:t>
            </w:r>
            <w:r>
              <w:t>: [assinatura (s)]</w:t>
            </w:r>
          </w:p>
        </w:tc>
      </w:tr>
      <w:tr w:rsidR="005864CC" w14:paraId="5662B354" w14:textId="77777777" w:rsidTr="008B688D">
        <w:trPr>
          <w:cantSplit/>
        </w:trPr>
        <w:tc>
          <w:tcPr>
            <w:tcW w:w="9540" w:type="dxa"/>
            <w:tcBorders>
              <w:top w:val="single" w:sz="4" w:space="0" w:color="auto"/>
              <w:bottom w:val="double" w:sz="4" w:space="0" w:color="auto"/>
            </w:tcBorders>
          </w:tcPr>
          <w:p w14:paraId="74AE1B85" w14:textId="77777777" w:rsidR="005864CC" w:rsidRDefault="005864CC" w:rsidP="00B039E7"/>
        </w:tc>
      </w:tr>
    </w:tbl>
    <w:p w14:paraId="23867AA7" w14:textId="77777777" w:rsidR="005864CC" w:rsidRDefault="005864CC" w:rsidP="00B039E7">
      <w:r>
        <w:br w:type="page"/>
      </w:r>
    </w:p>
    <w:p w14:paraId="50B78881" w14:textId="75C9F7C8" w:rsidR="009F5101" w:rsidRPr="009F5101" w:rsidRDefault="00B556B1" w:rsidP="00B039E7">
      <w:pPr>
        <w:pStyle w:val="Ttulo8"/>
      </w:pPr>
      <w:bookmarkStart w:id="209" w:name="_Toc181758877"/>
      <w:bookmarkStart w:id="210" w:name="_Toc401816080"/>
      <w:bookmarkStart w:id="211" w:name="_Toc405792683"/>
      <w:r>
        <w:lastRenderedPageBreak/>
        <w:t>MODELO 5 -</w:t>
      </w:r>
      <w:r w:rsidR="005864CC">
        <w:t xml:space="preserve"> RELAÇÃO DE EQUIPAMENTOS </w:t>
      </w:r>
      <w:bookmarkStart w:id="212" w:name="_Hlt477851926"/>
      <w:bookmarkEnd w:id="212"/>
      <w:r w:rsidR="005864CC">
        <w:t>DISPONÍVEIS</w:t>
      </w:r>
      <w:bookmarkEnd w:id="209"/>
      <w:bookmarkEnd w:id="210"/>
      <w:bookmarkEnd w:id="211"/>
    </w:p>
    <w:p w14:paraId="4885A583" w14:textId="77777777" w:rsidR="005864CC" w:rsidRDefault="005864CC" w:rsidP="00B039E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241"/>
        <w:gridCol w:w="3240"/>
      </w:tblGrid>
      <w:tr w:rsidR="005864CC" w14:paraId="7FA94118" w14:textId="77777777" w:rsidTr="008B688D">
        <w:trPr>
          <w:cantSplit/>
        </w:trPr>
        <w:tc>
          <w:tcPr>
            <w:tcW w:w="9520" w:type="dxa"/>
            <w:gridSpan w:val="3"/>
            <w:tcBorders>
              <w:top w:val="double" w:sz="4" w:space="0" w:color="auto"/>
              <w:left w:val="double" w:sz="4" w:space="0" w:color="auto"/>
              <w:bottom w:val="nil"/>
              <w:right w:val="double" w:sz="4" w:space="0" w:color="auto"/>
            </w:tcBorders>
          </w:tcPr>
          <w:p w14:paraId="4A2B7160" w14:textId="77777777" w:rsidR="005864CC" w:rsidRDefault="005864CC" w:rsidP="00B039E7">
            <w:pPr>
              <w:pStyle w:val="Subttulo2"/>
            </w:pPr>
            <w:r>
              <w:t>Concorrente: [indicar]</w:t>
            </w:r>
          </w:p>
        </w:tc>
      </w:tr>
      <w:tr w:rsidR="005864CC" w14:paraId="2497C88F" w14:textId="77777777" w:rsidTr="008B688D">
        <w:trPr>
          <w:cantSplit/>
          <w:trHeight w:val="140"/>
        </w:trPr>
        <w:tc>
          <w:tcPr>
            <w:tcW w:w="4039" w:type="dxa"/>
            <w:tcBorders>
              <w:left w:val="double" w:sz="4" w:space="0" w:color="auto"/>
              <w:bottom w:val="double" w:sz="4" w:space="0" w:color="auto"/>
            </w:tcBorders>
          </w:tcPr>
          <w:p w14:paraId="1B333207" w14:textId="2421813C" w:rsidR="005864CC" w:rsidRPr="0045539B" w:rsidRDefault="005864CC" w:rsidP="00B039E7">
            <w:pPr>
              <w:pStyle w:val="Subttulo2"/>
            </w:pPr>
            <w:r w:rsidRPr="0045539B">
              <w:t xml:space="preserve">LPN Nº: </w:t>
            </w:r>
            <w:r w:rsidR="0045539B">
              <w:t>02/2019</w:t>
            </w:r>
          </w:p>
        </w:tc>
        <w:tc>
          <w:tcPr>
            <w:tcW w:w="2241" w:type="dxa"/>
            <w:tcBorders>
              <w:bottom w:val="double" w:sz="4" w:space="0" w:color="auto"/>
            </w:tcBorders>
          </w:tcPr>
          <w:p w14:paraId="1612F735" w14:textId="77777777" w:rsidR="005864CC" w:rsidRPr="0045539B" w:rsidRDefault="005864CC" w:rsidP="00B039E7">
            <w:pPr>
              <w:pStyle w:val="Subttulo2"/>
            </w:pPr>
            <w:r w:rsidRPr="0045539B">
              <w:t>Lote Nº: [indicar]</w:t>
            </w:r>
          </w:p>
        </w:tc>
        <w:tc>
          <w:tcPr>
            <w:tcW w:w="3240" w:type="dxa"/>
            <w:tcBorders>
              <w:bottom w:val="double" w:sz="4" w:space="0" w:color="auto"/>
              <w:right w:val="double" w:sz="4" w:space="0" w:color="auto"/>
            </w:tcBorders>
          </w:tcPr>
          <w:p w14:paraId="70A27CB9" w14:textId="77777777" w:rsidR="005864CC" w:rsidRDefault="005864CC" w:rsidP="00B039E7">
            <w:pPr>
              <w:pStyle w:val="Subttulo2"/>
            </w:pPr>
            <w:r w:rsidRPr="0045539B">
              <w:t>Página: [indicar] de [indicar]</w:t>
            </w:r>
          </w:p>
        </w:tc>
      </w:tr>
    </w:tbl>
    <w:p w14:paraId="6DF5D975" w14:textId="77777777" w:rsidR="005864CC" w:rsidRDefault="005864CC" w:rsidP="00B039E7"/>
    <w:tbl>
      <w:tblPr>
        <w:tblW w:w="9588" w:type="dxa"/>
        <w:tblInd w:w="30" w:type="dxa"/>
        <w:tblLayout w:type="fixed"/>
        <w:tblCellMar>
          <w:left w:w="120" w:type="dxa"/>
          <w:right w:w="120" w:type="dxa"/>
        </w:tblCellMar>
        <w:tblLook w:val="0000" w:firstRow="0" w:lastRow="0" w:firstColumn="0" w:lastColumn="0" w:noHBand="0" w:noVBand="0"/>
      </w:tblPr>
      <w:tblGrid>
        <w:gridCol w:w="1083"/>
        <w:gridCol w:w="3265"/>
        <w:gridCol w:w="3113"/>
        <w:gridCol w:w="2127"/>
      </w:tblGrid>
      <w:tr w:rsidR="00D57D63" w14:paraId="1FFCAE0D" w14:textId="77777777" w:rsidTr="00D57D63">
        <w:trPr>
          <w:cantSplit/>
          <w:tblHeader/>
        </w:trPr>
        <w:tc>
          <w:tcPr>
            <w:tcW w:w="1083" w:type="dxa"/>
            <w:tcBorders>
              <w:top w:val="double" w:sz="6" w:space="0" w:color="auto"/>
              <w:left w:val="double" w:sz="6" w:space="0" w:color="auto"/>
              <w:right w:val="single" w:sz="6" w:space="0" w:color="auto"/>
            </w:tcBorders>
            <w:vAlign w:val="bottom"/>
          </w:tcPr>
          <w:p w14:paraId="0BA45099" w14:textId="330BFE11" w:rsidR="005864CC" w:rsidRPr="006661F7" w:rsidRDefault="005864CC" w:rsidP="00B039E7">
            <w:pPr>
              <w:pStyle w:val="Subttulo"/>
            </w:pPr>
            <w:bookmarkStart w:id="213" w:name="_Toc266861355"/>
            <w:bookmarkStart w:id="214" w:name="_Toc266861751"/>
            <w:r w:rsidRPr="006661F7">
              <w:t>ITEM</w:t>
            </w:r>
            <w:bookmarkEnd w:id="213"/>
            <w:bookmarkEnd w:id="214"/>
          </w:p>
          <w:p w14:paraId="39B4B10F" w14:textId="784E6892" w:rsidR="005864CC" w:rsidRPr="006661F7" w:rsidRDefault="005864CC" w:rsidP="00B039E7">
            <w:pPr>
              <w:pStyle w:val="Subttulo"/>
            </w:pPr>
            <w:bookmarkStart w:id="215" w:name="_Toc266861356"/>
            <w:bookmarkStart w:id="216" w:name="_Toc266861752"/>
            <w:r w:rsidRPr="006661F7">
              <w:t>Nº</w:t>
            </w:r>
            <w:bookmarkEnd w:id="215"/>
            <w:bookmarkEnd w:id="216"/>
          </w:p>
          <w:p w14:paraId="63F95E1F" w14:textId="56546A75" w:rsidR="005864CC" w:rsidRPr="006661F7" w:rsidRDefault="005864CC" w:rsidP="00B039E7">
            <w:pPr>
              <w:pStyle w:val="Subttulo"/>
            </w:pPr>
            <w:bookmarkStart w:id="217" w:name="_Toc266861357"/>
            <w:bookmarkStart w:id="218" w:name="_Toc266861753"/>
            <w:r w:rsidRPr="006661F7">
              <w:t>(1)</w:t>
            </w:r>
            <w:bookmarkEnd w:id="217"/>
            <w:bookmarkEnd w:id="218"/>
          </w:p>
        </w:tc>
        <w:tc>
          <w:tcPr>
            <w:tcW w:w="3265" w:type="dxa"/>
            <w:tcBorders>
              <w:top w:val="double" w:sz="6" w:space="0" w:color="auto"/>
              <w:left w:val="nil"/>
            </w:tcBorders>
            <w:vAlign w:val="bottom"/>
          </w:tcPr>
          <w:p w14:paraId="709CA4A6" w14:textId="7A1B5FD0" w:rsidR="005864CC" w:rsidRPr="006661F7" w:rsidRDefault="005864CC" w:rsidP="00B039E7">
            <w:pPr>
              <w:pStyle w:val="Subttulo"/>
            </w:pPr>
            <w:bookmarkStart w:id="219" w:name="_Toc266861358"/>
            <w:bookmarkStart w:id="220" w:name="_Toc266861754"/>
            <w:r w:rsidRPr="006661F7">
              <w:t>EQUIPAMENTO</w:t>
            </w:r>
            <w:bookmarkEnd w:id="219"/>
            <w:bookmarkEnd w:id="220"/>
          </w:p>
          <w:p w14:paraId="446568E5" w14:textId="6BCA9580" w:rsidR="005864CC" w:rsidRPr="006661F7" w:rsidRDefault="005864CC" w:rsidP="00B039E7">
            <w:pPr>
              <w:pStyle w:val="Subttulo"/>
            </w:pPr>
            <w:bookmarkStart w:id="221" w:name="_Toc266861359"/>
            <w:bookmarkStart w:id="222" w:name="_Toc266861755"/>
            <w:r w:rsidRPr="006661F7">
              <w:t>(2)</w:t>
            </w:r>
            <w:bookmarkEnd w:id="221"/>
            <w:bookmarkEnd w:id="222"/>
          </w:p>
        </w:tc>
        <w:tc>
          <w:tcPr>
            <w:tcW w:w="3113" w:type="dxa"/>
            <w:tcBorders>
              <w:top w:val="double" w:sz="6" w:space="0" w:color="auto"/>
              <w:left w:val="single" w:sz="6" w:space="0" w:color="auto"/>
            </w:tcBorders>
            <w:vAlign w:val="bottom"/>
          </w:tcPr>
          <w:p w14:paraId="0175E4F3" w14:textId="77777777" w:rsidR="005864CC" w:rsidRPr="006661F7" w:rsidRDefault="005864CC" w:rsidP="00B039E7">
            <w:pPr>
              <w:pStyle w:val="Subttulo"/>
            </w:pPr>
            <w:bookmarkStart w:id="223" w:name="_Toc266861360"/>
            <w:bookmarkStart w:id="224" w:name="_Toc266861756"/>
            <w:r w:rsidRPr="006661F7">
              <w:t>MODELO/</w:t>
            </w:r>
          </w:p>
          <w:p w14:paraId="0F1F82B7" w14:textId="5341D48B" w:rsidR="005864CC" w:rsidRPr="006661F7" w:rsidRDefault="005864CC" w:rsidP="00B039E7">
            <w:pPr>
              <w:pStyle w:val="Subttulo"/>
            </w:pPr>
            <w:r w:rsidRPr="006661F7">
              <w:t>ANO DE FABRICAÇÃO</w:t>
            </w:r>
            <w:bookmarkEnd w:id="223"/>
            <w:bookmarkEnd w:id="224"/>
          </w:p>
          <w:p w14:paraId="46E66023" w14:textId="4EB6DB88" w:rsidR="005864CC" w:rsidRPr="006661F7" w:rsidRDefault="005864CC" w:rsidP="00B039E7">
            <w:pPr>
              <w:pStyle w:val="Subttulo"/>
            </w:pPr>
            <w:bookmarkStart w:id="225" w:name="_Toc266861361"/>
            <w:bookmarkStart w:id="226" w:name="_Toc266861757"/>
            <w:r w:rsidRPr="006661F7">
              <w:t>(3)</w:t>
            </w:r>
            <w:bookmarkEnd w:id="225"/>
            <w:bookmarkEnd w:id="226"/>
          </w:p>
        </w:tc>
        <w:tc>
          <w:tcPr>
            <w:tcW w:w="2127" w:type="dxa"/>
            <w:tcBorders>
              <w:top w:val="double" w:sz="6" w:space="0" w:color="auto"/>
              <w:left w:val="single" w:sz="6" w:space="0" w:color="auto"/>
              <w:right w:val="double" w:sz="6" w:space="0" w:color="auto"/>
            </w:tcBorders>
            <w:vAlign w:val="bottom"/>
          </w:tcPr>
          <w:p w14:paraId="0F030302" w14:textId="49472F79" w:rsidR="005864CC" w:rsidRPr="00A228EE" w:rsidRDefault="005864CC" w:rsidP="00B039E7">
            <w:pPr>
              <w:pStyle w:val="Subttulo"/>
            </w:pPr>
            <w:bookmarkStart w:id="227" w:name="_Toc266861362"/>
            <w:bookmarkStart w:id="228" w:name="_Toc266861758"/>
            <w:r w:rsidRPr="00A228EE">
              <w:rPr>
                <w:i/>
              </w:rPr>
              <w:t>LEASING</w:t>
            </w:r>
            <w:r w:rsidRPr="00A228EE">
              <w:t xml:space="preserve"> (L); PRÓPRIO (P) ALUGUEL (A)</w:t>
            </w:r>
            <w:bookmarkEnd w:id="227"/>
            <w:bookmarkEnd w:id="228"/>
          </w:p>
          <w:p w14:paraId="01972F42" w14:textId="3ED99A5A" w:rsidR="005864CC" w:rsidRPr="006661F7" w:rsidRDefault="005864CC" w:rsidP="00B039E7">
            <w:pPr>
              <w:pStyle w:val="Subttulo"/>
            </w:pPr>
            <w:bookmarkStart w:id="229" w:name="_Toc266861363"/>
            <w:bookmarkStart w:id="230" w:name="_Toc266861759"/>
            <w:r w:rsidRPr="006661F7">
              <w:t>(4)</w:t>
            </w:r>
            <w:bookmarkEnd w:id="229"/>
            <w:bookmarkEnd w:id="230"/>
          </w:p>
        </w:tc>
      </w:tr>
      <w:tr w:rsidR="00D57D63" w14:paraId="0C62104E" w14:textId="77777777" w:rsidTr="00D57D63">
        <w:trPr>
          <w:cantSplit/>
          <w:tblHeader/>
        </w:trPr>
        <w:tc>
          <w:tcPr>
            <w:tcW w:w="1083" w:type="dxa"/>
            <w:tcBorders>
              <w:top w:val="single" w:sz="6" w:space="0" w:color="auto"/>
              <w:left w:val="double" w:sz="6" w:space="0" w:color="auto"/>
              <w:bottom w:val="double" w:sz="6" w:space="0" w:color="auto"/>
              <w:right w:val="single" w:sz="6" w:space="0" w:color="auto"/>
            </w:tcBorders>
          </w:tcPr>
          <w:p w14:paraId="3BADEF9B" w14:textId="77777777" w:rsidR="005864CC" w:rsidRDefault="005864CC" w:rsidP="00B039E7"/>
          <w:p w14:paraId="4CCDA123" w14:textId="77777777" w:rsidR="005864CC" w:rsidRDefault="005864CC" w:rsidP="00B039E7"/>
          <w:p w14:paraId="2CD47737" w14:textId="77777777" w:rsidR="006661F7" w:rsidRDefault="006661F7" w:rsidP="00B039E7"/>
          <w:p w14:paraId="07AB9F39" w14:textId="77777777" w:rsidR="005864CC" w:rsidRDefault="005864CC" w:rsidP="00B039E7"/>
        </w:tc>
        <w:tc>
          <w:tcPr>
            <w:tcW w:w="3265" w:type="dxa"/>
            <w:tcBorders>
              <w:top w:val="single" w:sz="6" w:space="0" w:color="auto"/>
              <w:left w:val="nil"/>
              <w:bottom w:val="double" w:sz="6" w:space="0" w:color="auto"/>
            </w:tcBorders>
          </w:tcPr>
          <w:p w14:paraId="5E080993" w14:textId="77777777" w:rsidR="005864CC" w:rsidRDefault="005864CC" w:rsidP="00B039E7"/>
        </w:tc>
        <w:tc>
          <w:tcPr>
            <w:tcW w:w="3113" w:type="dxa"/>
            <w:tcBorders>
              <w:top w:val="single" w:sz="6" w:space="0" w:color="auto"/>
              <w:left w:val="single" w:sz="6" w:space="0" w:color="auto"/>
              <w:bottom w:val="double" w:sz="6" w:space="0" w:color="auto"/>
            </w:tcBorders>
          </w:tcPr>
          <w:p w14:paraId="75642B42" w14:textId="77777777" w:rsidR="005864CC" w:rsidRDefault="005864CC" w:rsidP="00B039E7">
            <w:pPr>
              <w:pStyle w:val="Textodenotadefim"/>
            </w:pPr>
          </w:p>
        </w:tc>
        <w:tc>
          <w:tcPr>
            <w:tcW w:w="2127" w:type="dxa"/>
            <w:tcBorders>
              <w:top w:val="single" w:sz="6" w:space="0" w:color="auto"/>
              <w:left w:val="single" w:sz="6" w:space="0" w:color="auto"/>
              <w:bottom w:val="double" w:sz="6" w:space="0" w:color="auto"/>
              <w:right w:val="double" w:sz="6" w:space="0" w:color="auto"/>
            </w:tcBorders>
          </w:tcPr>
          <w:p w14:paraId="1EDC8188" w14:textId="77777777" w:rsidR="005864CC" w:rsidRDefault="005864CC" w:rsidP="00B039E7"/>
        </w:tc>
      </w:tr>
    </w:tbl>
    <w:p w14:paraId="29184845" w14:textId="77777777" w:rsidR="005864CC" w:rsidRDefault="005864CC" w:rsidP="00B039E7"/>
    <w:tbl>
      <w:tblPr>
        <w:tblW w:w="0" w:type="auto"/>
        <w:tblInd w:w="-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17"/>
        <w:gridCol w:w="7323"/>
      </w:tblGrid>
      <w:tr w:rsidR="005864CC" w14:paraId="04F24606" w14:textId="77777777" w:rsidTr="008B688D">
        <w:tc>
          <w:tcPr>
            <w:tcW w:w="2217" w:type="dxa"/>
            <w:tcBorders>
              <w:top w:val="double" w:sz="4" w:space="0" w:color="auto"/>
              <w:bottom w:val="single" w:sz="4" w:space="0" w:color="auto"/>
            </w:tcBorders>
          </w:tcPr>
          <w:p w14:paraId="239940EE" w14:textId="77777777" w:rsidR="005864CC" w:rsidRDefault="005864CC" w:rsidP="00B039E7">
            <w:pPr>
              <w:pStyle w:val="Subttulo2"/>
            </w:pPr>
            <w:r>
              <w:t>Data:</w:t>
            </w:r>
          </w:p>
        </w:tc>
        <w:tc>
          <w:tcPr>
            <w:tcW w:w="7323" w:type="dxa"/>
            <w:tcBorders>
              <w:top w:val="double" w:sz="4" w:space="0" w:color="auto"/>
              <w:bottom w:val="single" w:sz="4" w:space="0" w:color="auto"/>
            </w:tcBorders>
          </w:tcPr>
          <w:p w14:paraId="495CB756" w14:textId="77777777" w:rsidR="005864CC" w:rsidRDefault="005864CC" w:rsidP="00B039E7">
            <w:pPr>
              <w:pStyle w:val="Subttulo2"/>
            </w:pPr>
            <w:r>
              <w:t>Assinatura:</w:t>
            </w:r>
          </w:p>
        </w:tc>
      </w:tr>
      <w:tr w:rsidR="005864CC" w14:paraId="6B3E0606" w14:textId="77777777" w:rsidTr="008B688D">
        <w:trPr>
          <w:cantSplit/>
        </w:trPr>
        <w:tc>
          <w:tcPr>
            <w:tcW w:w="9540" w:type="dxa"/>
            <w:gridSpan w:val="2"/>
            <w:tcBorders>
              <w:top w:val="single" w:sz="4" w:space="0" w:color="auto"/>
              <w:bottom w:val="double" w:sz="4" w:space="0" w:color="auto"/>
            </w:tcBorders>
          </w:tcPr>
          <w:p w14:paraId="5D74F73F" w14:textId="77777777" w:rsidR="005864CC" w:rsidRDefault="005864CC" w:rsidP="00B039E7">
            <w:pPr>
              <w:pStyle w:val="Subttulo2"/>
            </w:pPr>
            <w:r>
              <w:t>Nome e Cargo:</w:t>
            </w:r>
          </w:p>
        </w:tc>
      </w:tr>
    </w:tbl>
    <w:p w14:paraId="457A01BA" w14:textId="77777777" w:rsidR="005864CC" w:rsidRDefault="005864CC" w:rsidP="00B039E7"/>
    <w:p w14:paraId="1D13B47B" w14:textId="6BC8894C" w:rsidR="00C9255F" w:rsidRDefault="00C9255F" w:rsidP="00C9255F">
      <w:r w:rsidRPr="00722EE6">
        <w:rPr>
          <w:b/>
        </w:rPr>
        <w:t>NOTA</w:t>
      </w:r>
      <w:r>
        <w:t>: a relação apresentada deverá atender às exigências do item 4.5(h)  da Seção 2 – Dados da Licitação - DDL.</w:t>
      </w:r>
    </w:p>
    <w:p w14:paraId="74A1059F" w14:textId="77777777" w:rsidR="005864CC" w:rsidRPr="001B28CE" w:rsidRDefault="005864CC" w:rsidP="00B039E7">
      <w:r>
        <w:br w:type="page"/>
      </w:r>
      <w:bookmarkStart w:id="231" w:name="_Toc400641906"/>
    </w:p>
    <w:p w14:paraId="6061A8C9" w14:textId="676DA091" w:rsidR="005864CC" w:rsidRPr="001B28CE" w:rsidRDefault="005864CC" w:rsidP="00B039E7">
      <w:pPr>
        <w:pStyle w:val="Ttulo8"/>
      </w:pPr>
      <w:bookmarkStart w:id="232" w:name="_Toc401816081"/>
      <w:bookmarkStart w:id="233" w:name="_Toc405792684"/>
      <w:r>
        <w:lastRenderedPageBreak/>
        <w:t>MODELO 6</w:t>
      </w:r>
      <w:r w:rsidRPr="001B28CE">
        <w:t xml:space="preserve"> - DECLARAÇÃO DE ENTREGA DO PLANO DE TRABALHO</w:t>
      </w:r>
      <w:bookmarkEnd w:id="231"/>
      <w:bookmarkEnd w:id="232"/>
      <w:bookmarkEnd w:id="233"/>
    </w:p>
    <w:p w14:paraId="1D9502F5" w14:textId="77777777" w:rsidR="005864CC" w:rsidRPr="00256985" w:rsidRDefault="005864CC" w:rsidP="00B039E7"/>
    <w:p w14:paraId="789F45F8" w14:textId="77777777" w:rsidR="005864CC" w:rsidRPr="00256985" w:rsidRDefault="005864CC" w:rsidP="00B039E7">
      <w:r w:rsidRPr="00256985">
        <w:t>[</w:t>
      </w:r>
      <w:r>
        <w:t xml:space="preserve">O </w:t>
      </w:r>
      <w:r w:rsidR="00621D56">
        <w:t>Concorrente</w:t>
      </w:r>
      <w:r>
        <w:t xml:space="preserve"> deverá apresentar</w:t>
      </w:r>
      <w:r w:rsidRPr="00256985">
        <w:t xml:space="preserve"> a Declaração de Entrega do Plano de Trabalho</w:t>
      </w:r>
      <w:r w:rsidR="00CF3FE9">
        <w:t xml:space="preserve"> </w:t>
      </w:r>
      <w:r w:rsidRPr="00256985">
        <w:t>utilizando este formulário, segundo as instruções indicadas abaixo. Não serão permitidas alterações e não serão aceitas substituições deste formulário.]</w:t>
      </w:r>
    </w:p>
    <w:p w14:paraId="114C3A8D" w14:textId="77777777" w:rsidR="005864CC" w:rsidRDefault="005864CC" w:rsidP="00B039E7"/>
    <w:p w14:paraId="346EE5A7" w14:textId="77777777" w:rsidR="000A395C" w:rsidRDefault="000A395C" w:rsidP="00B039E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241"/>
        <w:gridCol w:w="2579"/>
      </w:tblGrid>
      <w:tr w:rsidR="000A395C" w14:paraId="77ED0BF2" w14:textId="77777777" w:rsidTr="000A395C">
        <w:trPr>
          <w:cantSplit/>
        </w:trPr>
        <w:tc>
          <w:tcPr>
            <w:tcW w:w="8859" w:type="dxa"/>
            <w:gridSpan w:val="3"/>
            <w:tcBorders>
              <w:top w:val="double" w:sz="4" w:space="0" w:color="auto"/>
              <w:left w:val="double" w:sz="4" w:space="0" w:color="auto"/>
              <w:bottom w:val="nil"/>
              <w:right w:val="double" w:sz="4" w:space="0" w:color="auto"/>
            </w:tcBorders>
          </w:tcPr>
          <w:p w14:paraId="1D6CF483" w14:textId="77777777" w:rsidR="000A395C" w:rsidRDefault="000A395C" w:rsidP="00B039E7">
            <w:pPr>
              <w:pStyle w:val="Subttulo2"/>
            </w:pPr>
            <w:r>
              <w:t>Concorrente: [indicar]</w:t>
            </w:r>
          </w:p>
        </w:tc>
      </w:tr>
      <w:tr w:rsidR="000A395C" w14:paraId="06825159" w14:textId="77777777" w:rsidTr="000A395C">
        <w:trPr>
          <w:cantSplit/>
          <w:trHeight w:val="140"/>
        </w:trPr>
        <w:tc>
          <w:tcPr>
            <w:tcW w:w="4039" w:type="dxa"/>
            <w:tcBorders>
              <w:left w:val="double" w:sz="4" w:space="0" w:color="auto"/>
              <w:bottom w:val="double" w:sz="4" w:space="0" w:color="auto"/>
            </w:tcBorders>
          </w:tcPr>
          <w:p w14:paraId="5BF03242" w14:textId="02376989" w:rsidR="000A395C" w:rsidRPr="00291FC7" w:rsidRDefault="000A395C" w:rsidP="00B039E7">
            <w:pPr>
              <w:pStyle w:val="Subttulo2"/>
            </w:pPr>
            <w:r w:rsidRPr="00291FC7">
              <w:t xml:space="preserve">LPN Nº: </w:t>
            </w:r>
            <w:r w:rsidR="00291FC7">
              <w:t>02/2019</w:t>
            </w:r>
          </w:p>
        </w:tc>
        <w:tc>
          <w:tcPr>
            <w:tcW w:w="2241" w:type="dxa"/>
            <w:tcBorders>
              <w:bottom w:val="double" w:sz="4" w:space="0" w:color="auto"/>
            </w:tcBorders>
          </w:tcPr>
          <w:p w14:paraId="28C4E4D2" w14:textId="77777777" w:rsidR="000A395C" w:rsidRPr="00291FC7" w:rsidRDefault="000A395C" w:rsidP="00B039E7">
            <w:pPr>
              <w:pStyle w:val="Subttulo2"/>
            </w:pPr>
            <w:r w:rsidRPr="00291FC7">
              <w:t>Lote Nº: [indicar]</w:t>
            </w:r>
          </w:p>
        </w:tc>
        <w:tc>
          <w:tcPr>
            <w:tcW w:w="2579" w:type="dxa"/>
            <w:tcBorders>
              <w:bottom w:val="double" w:sz="4" w:space="0" w:color="auto"/>
              <w:right w:val="double" w:sz="4" w:space="0" w:color="auto"/>
            </w:tcBorders>
          </w:tcPr>
          <w:p w14:paraId="248B13C6" w14:textId="77777777" w:rsidR="000A395C" w:rsidRDefault="000A395C" w:rsidP="00B039E7">
            <w:pPr>
              <w:pStyle w:val="Subttulo2"/>
            </w:pPr>
            <w:r w:rsidRPr="00291FC7">
              <w:t>Página: [indicar] de [indicar]</w:t>
            </w:r>
          </w:p>
        </w:tc>
      </w:tr>
    </w:tbl>
    <w:p w14:paraId="50778292" w14:textId="77777777" w:rsidR="005864CC" w:rsidRPr="00256985" w:rsidRDefault="005864CC" w:rsidP="00B039E7"/>
    <w:p w14:paraId="223D08AC" w14:textId="7BB9AB95" w:rsidR="00BD7374" w:rsidRDefault="00CF3FE9" w:rsidP="00B039E7">
      <w:r>
        <w:t xml:space="preserve">Obras: </w:t>
      </w:r>
      <w:r w:rsidR="00BD7374">
        <w:t>Contratação de empresas de engenharia e construção para a execução de e</w:t>
      </w:r>
      <w:r w:rsidR="00533869">
        <w:t>mpreendimentos habitacionais em</w:t>
      </w:r>
      <w:r w:rsidR="00BD7374">
        <w:t xml:space="preserve"> Municípios d</w:t>
      </w:r>
      <w:r w:rsidR="00533869">
        <w:t>o</w:t>
      </w:r>
      <w:r w:rsidR="00BD7374">
        <w:t xml:space="preserve"> Estado do Paraná que consistem na construção de unidades habitacionais e infraestrutura, conforme descrito a seguir:</w:t>
      </w:r>
    </w:p>
    <w:p w14:paraId="1A827E6F" w14:textId="77777777" w:rsidR="00BD7374" w:rsidRDefault="00BD7374" w:rsidP="00B039E7"/>
    <w:p w14:paraId="76E75D26" w14:textId="77777777" w:rsidR="004835FF" w:rsidRDefault="004835FF" w:rsidP="00B039E7">
      <w:r>
        <w:t>LOTE 01 - Construção de 47 (quarenta e sete) Unidades Habitacionais mais Infraestrutura nos seguintes Municípios do Paraná:</w:t>
      </w:r>
    </w:p>
    <w:p w14:paraId="24ED741E" w14:textId="77777777" w:rsidR="004835FF" w:rsidRDefault="004835FF" w:rsidP="00B039E7">
      <w:r>
        <w:t>•Município de SERTANEJA</w:t>
      </w:r>
    </w:p>
    <w:p w14:paraId="448C595F" w14:textId="77777777" w:rsidR="004835FF" w:rsidRDefault="004835FF" w:rsidP="00B039E7">
      <w:r>
        <w:t>Construção de 27(vinte e sete) unidades habitacionais;</w:t>
      </w:r>
    </w:p>
    <w:p w14:paraId="574D6D5F" w14:textId="77777777" w:rsidR="004835FF" w:rsidRDefault="004835FF" w:rsidP="00B039E7">
      <w:r>
        <w:t>Infraestrutura (Terraplanagem e Obras Especiais, Pavimentação, Paisagismo, Passeio e Sinalização).</w:t>
      </w:r>
    </w:p>
    <w:p w14:paraId="5069C9E0" w14:textId="77777777" w:rsidR="004835FF" w:rsidRDefault="004835FF" w:rsidP="00B039E7">
      <w:r>
        <w:t>•Município de LEÓPOLIS</w:t>
      </w:r>
    </w:p>
    <w:p w14:paraId="05727397" w14:textId="77777777" w:rsidR="004835FF" w:rsidRDefault="004835FF" w:rsidP="00B039E7">
      <w:r>
        <w:t>Construção de 20 (vinte) unidades habitacionais;</w:t>
      </w:r>
    </w:p>
    <w:p w14:paraId="12C919D6" w14:textId="77777777" w:rsidR="004835FF" w:rsidRDefault="004835FF" w:rsidP="00B039E7">
      <w:r>
        <w:t>Infraestrutura (Terraplanagem e Obras Especais, Pavimentação, Paisagismo e Passeio).</w:t>
      </w:r>
    </w:p>
    <w:p w14:paraId="47F0E023" w14:textId="0BF84820" w:rsidR="004835FF" w:rsidRDefault="007F3B97" w:rsidP="00B039E7">
      <w:r>
        <w:t>ou</w:t>
      </w:r>
    </w:p>
    <w:p w14:paraId="3F459355" w14:textId="2F1C46BE" w:rsidR="00437346" w:rsidRDefault="00437346" w:rsidP="00B039E7">
      <w:r>
        <w:t>LOTE 02 - Construção de 50 (cinquenta) Unidades Habitacionais mais Infraestrutura no seguinte Municípios do Paraná:</w:t>
      </w:r>
    </w:p>
    <w:p w14:paraId="6B31FA1E" w14:textId="77777777" w:rsidR="00437346" w:rsidRDefault="00437346" w:rsidP="00B039E7">
      <w:r>
        <w:t>•Município de MARUMBI</w:t>
      </w:r>
    </w:p>
    <w:p w14:paraId="775553B8" w14:textId="77777777" w:rsidR="00437346" w:rsidRDefault="00437346" w:rsidP="00B039E7">
      <w:r>
        <w:t>Construção de 50 (cinquenta) unidades habitacionais;</w:t>
      </w:r>
    </w:p>
    <w:p w14:paraId="1CBDA648" w14:textId="77777777" w:rsidR="00437346" w:rsidRDefault="00437346" w:rsidP="00B039E7">
      <w:r>
        <w:t>Infraestrutura (Terraplanagem e Obras Especiais, Pavimentação, Paisagismo e Passeio).</w:t>
      </w:r>
    </w:p>
    <w:p w14:paraId="7D0C958F" w14:textId="32A0CBDC" w:rsidR="004835FF" w:rsidRDefault="007F3B97" w:rsidP="00B039E7">
      <w:r>
        <w:t>ou</w:t>
      </w:r>
    </w:p>
    <w:p w14:paraId="66D28BC7" w14:textId="77777777" w:rsidR="004835FF" w:rsidRDefault="004835FF" w:rsidP="00B039E7">
      <w:r>
        <w:t>LOTE 03 - Construção de 51 (cinquenta e uma) Unidades Habitacionais mais Infraestrutura nos seguintes Municípios do Paraná:</w:t>
      </w:r>
    </w:p>
    <w:p w14:paraId="364942CF" w14:textId="77777777" w:rsidR="004835FF" w:rsidRDefault="004835FF" w:rsidP="00B039E7">
      <w:r>
        <w:t>•Município de CAFEZAL DO SUL</w:t>
      </w:r>
    </w:p>
    <w:p w14:paraId="3394E028" w14:textId="77777777" w:rsidR="004835FF" w:rsidRDefault="004835FF" w:rsidP="00B039E7">
      <w:r>
        <w:t>Construção de 10 (dez) unidades habitacionais;</w:t>
      </w:r>
    </w:p>
    <w:p w14:paraId="71683A04" w14:textId="77777777" w:rsidR="004835FF" w:rsidRDefault="004835FF" w:rsidP="00B039E7">
      <w:r>
        <w:t>Infraestrutura (Terraplanagem, Pavimentação, Paisagismo e Passeio).</w:t>
      </w:r>
    </w:p>
    <w:p w14:paraId="4686A357" w14:textId="77777777" w:rsidR="004835FF" w:rsidRDefault="004835FF" w:rsidP="00B039E7">
      <w:r>
        <w:t>•Município de GUAÍRA</w:t>
      </w:r>
    </w:p>
    <w:p w14:paraId="36350C0F" w14:textId="77777777" w:rsidR="004835FF" w:rsidRDefault="004835FF" w:rsidP="00B039E7">
      <w:r>
        <w:t>Construção de 23 (vinte e três) unidades habitacionais;</w:t>
      </w:r>
    </w:p>
    <w:p w14:paraId="2C1C71EB" w14:textId="77777777" w:rsidR="004835FF" w:rsidRDefault="004835FF" w:rsidP="00B039E7">
      <w:r>
        <w:t>Infraestrutura (Terraplanagem, Pavimentação e Passeio).</w:t>
      </w:r>
    </w:p>
    <w:p w14:paraId="5A4B0F5F" w14:textId="77777777" w:rsidR="004835FF" w:rsidRDefault="004835FF" w:rsidP="00B039E7">
      <w:r>
        <w:t>•Município de NOVA AURORA</w:t>
      </w:r>
    </w:p>
    <w:p w14:paraId="0C99A8E6" w14:textId="77777777" w:rsidR="004835FF" w:rsidRDefault="004835FF" w:rsidP="00B039E7">
      <w:r>
        <w:t>Construção de 18 (dezoito) unidades habitacionais;</w:t>
      </w:r>
    </w:p>
    <w:p w14:paraId="63BE757A" w14:textId="7DF13CEB" w:rsidR="005864CC" w:rsidRDefault="004835FF" w:rsidP="00B039E7">
      <w:r>
        <w:t>Infraestrutura (Terraplanagem, Pavimentação, Paisagismo, Passeio Sinalização e Drenagem).</w:t>
      </w:r>
    </w:p>
    <w:p w14:paraId="2ABAFA82" w14:textId="77777777" w:rsidR="004835FF" w:rsidRPr="00256985" w:rsidRDefault="004835FF" w:rsidP="00B039E7"/>
    <w:p w14:paraId="6883DA50" w14:textId="500FAC9C" w:rsidR="005864CC" w:rsidRPr="00256985" w:rsidRDefault="005864CC" w:rsidP="00B039E7">
      <w:r w:rsidRPr="00256985">
        <w:t xml:space="preserve">A </w:t>
      </w:r>
      <w:r w:rsidRPr="00877F71">
        <w:t xml:space="preserve">__[indicar razão social/nome completo do </w:t>
      </w:r>
      <w:r w:rsidR="00621D56" w:rsidRPr="00877F71">
        <w:t>Concorrente</w:t>
      </w:r>
      <w:r w:rsidRPr="00877F71">
        <w:t>]_</w:t>
      </w:r>
      <w:r w:rsidR="0028380E">
        <w:t xml:space="preserve">_ declara que entregará à COHAPAR – Companhia de Habitação do Paraná </w:t>
      </w:r>
      <w:r w:rsidRPr="00877F71">
        <w:t xml:space="preserve">do </w:t>
      </w:r>
      <w:r w:rsidR="0028380E">
        <w:t>Governo do Estado do Paraná</w:t>
      </w:r>
      <w:r w:rsidRPr="00877F71">
        <w:t xml:space="preserve">, até 15 (quinze) dias após a assinatura do Contrato, o Plano de Trabalho, elaborado em consonância com </w:t>
      </w:r>
      <w:r w:rsidR="00CF3FE9">
        <w:t xml:space="preserve">(i) </w:t>
      </w:r>
      <w:r w:rsidRPr="00877F71">
        <w:t>o cronograma físico-financeiro das Obras</w:t>
      </w:r>
      <w:r w:rsidR="00CF3FE9">
        <w:t xml:space="preserve"> e (ii) os caminhos críticos</w:t>
      </w:r>
      <w:r w:rsidRPr="00877F71">
        <w:t xml:space="preserve">, que o </w:t>
      </w:r>
      <w:r w:rsidR="00621D56" w:rsidRPr="00877F71">
        <w:t>Concorrente</w:t>
      </w:r>
      <w:r w:rsidRPr="00877F71">
        <w:t xml:space="preserve"> apresenta no Formulário </w:t>
      </w:r>
      <w:r w:rsidR="00BD7FA9" w:rsidRPr="00877F71">
        <w:t xml:space="preserve">Modelo 13 da Seção 3, </w:t>
      </w:r>
      <w:r w:rsidRPr="00877F71">
        <w:t xml:space="preserve">referente ao Lote acima </w:t>
      </w:r>
      <w:r w:rsidRPr="00877F71">
        <w:lastRenderedPageBreak/>
        <w:t xml:space="preserve">discriminado. </w:t>
      </w:r>
      <w:r w:rsidRPr="00F602F1">
        <w:t xml:space="preserve">declara outrossim que o referido documento atenderá às exigências da LPN, do Projeto Final de Engenharia, das _________ [inserir, se houver, a relação das Especificações para Obras do Contratante]___, incluindo, no mínimo, os </w:t>
      </w:r>
      <w:r w:rsidR="00F478E0" w:rsidRPr="00F602F1">
        <w:t>temas discriminados no item 6.1.3</w:t>
      </w:r>
      <w:r w:rsidRPr="00F602F1">
        <w:t xml:space="preserve"> (Mínimos </w:t>
      </w:r>
      <w:r w:rsidR="00BD7FA9" w:rsidRPr="00F602F1">
        <w:t xml:space="preserve">assuntos </w:t>
      </w:r>
      <w:r w:rsidRPr="00F602F1">
        <w:t xml:space="preserve">a Serem Abordados no Plano de Trabalho) da </w:t>
      </w:r>
      <w:r w:rsidR="00BD7FA9" w:rsidRPr="00F602F1">
        <w:t>Seção 6, item 6.1</w:t>
      </w:r>
      <w:r w:rsidRPr="00F602F1">
        <w:t xml:space="preserve"> – Especificações Técnicas, dos Documentos de Licitação.</w:t>
      </w:r>
    </w:p>
    <w:p w14:paraId="255B12DE" w14:textId="77777777" w:rsidR="005864CC" w:rsidRPr="00256985" w:rsidRDefault="005864CC" w:rsidP="00B039E7">
      <w:r w:rsidRPr="00256985">
        <w:t>_________________, _____ de __________ de _________. [inserir local e data]</w:t>
      </w:r>
    </w:p>
    <w:p w14:paraId="31EFA664" w14:textId="77777777" w:rsidR="005864CC" w:rsidRPr="00256985" w:rsidRDefault="005864CC" w:rsidP="00B039E7"/>
    <w:p w14:paraId="51CF18B4" w14:textId="77777777" w:rsidR="005864CC" w:rsidRPr="00256985" w:rsidRDefault="005864CC" w:rsidP="00B039E7">
      <w:r w:rsidRPr="00256985">
        <w:t>___ [assinatura do representante legal] ____________________________</w:t>
      </w:r>
    </w:p>
    <w:p w14:paraId="10F38B15" w14:textId="77777777" w:rsidR="005864CC" w:rsidRPr="00256985" w:rsidRDefault="005864CC" w:rsidP="00B039E7">
      <w:r w:rsidRPr="00256985">
        <w:t>___ [nome e título, função ou qualidade do signatário] ___________________</w:t>
      </w:r>
    </w:p>
    <w:p w14:paraId="6A2B685D" w14:textId="77777777" w:rsidR="005864CC" w:rsidRPr="00256985" w:rsidRDefault="005864CC" w:rsidP="00B039E7">
      <w:r w:rsidRPr="00256985">
        <w:t xml:space="preserve">___ [razão social/nome do </w:t>
      </w:r>
      <w:r w:rsidR="00621D56">
        <w:t>Concorrente</w:t>
      </w:r>
      <w:r w:rsidRPr="00256985">
        <w:t>] ______________________________</w:t>
      </w:r>
    </w:p>
    <w:p w14:paraId="1E4F996B" w14:textId="77777777" w:rsidR="005864CC" w:rsidRPr="00256985" w:rsidRDefault="005864CC" w:rsidP="00B039E7">
      <w:r w:rsidRPr="00256985">
        <w:t>Identidade N</w:t>
      </w:r>
      <w:r w:rsidRPr="00256985">
        <w:rPr>
          <w:u w:val="single"/>
          <w:vertAlign w:val="superscript"/>
        </w:rPr>
        <w:t>o</w:t>
      </w:r>
      <w:r w:rsidRPr="00256985">
        <w:t xml:space="preserve"> __ [inserir número do documento de identidade] ___________</w:t>
      </w:r>
    </w:p>
    <w:p w14:paraId="6EBD6B58" w14:textId="77777777" w:rsidR="005864CC" w:rsidRPr="00256985" w:rsidRDefault="005864CC" w:rsidP="00B039E7"/>
    <w:p w14:paraId="73CC0820" w14:textId="77777777" w:rsidR="005864CC" w:rsidRPr="00447AF2" w:rsidRDefault="005864CC" w:rsidP="00B039E7"/>
    <w:p w14:paraId="7560A8E3" w14:textId="77777777" w:rsidR="005864CC" w:rsidRDefault="005864CC" w:rsidP="00B039E7">
      <w:r>
        <w:br w:type="page"/>
      </w:r>
    </w:p>
    <w:p w14:paraId="183BF0A6" w14:textId="4E5FFCCD" w:rsidR="005864CC" w:rsidRDefault="005864CC" w:rsidP="00B039E7">
      <w:pPr>
        <w:pStyle w:val="Ttulo8"/>
      </w:pPr>
      <w:bookmarkStart w:id="234" w:name="_Toc400641907"/>
      <w:bookmarkStart w:id="235" w:name="_Toc401816082"/>
      <w:bookmarkStart w:id="236" w:name="_Toc405792685"/>
      <w:r w:rsidRPr="007A170D">
        <w:lastRenderedPageBreak/>
        <w:t>MODELO 7 - DECLARAÇÃO DE ENTREGA DO PLANO DE GARANTIA DO CONTROLE DE QUALIDADE</w:t>
      </w:r>
      <w:bookmarkEnd w:id="234"/>
      <w:bookmarkEnd w:id="235"/>
      <w:bookmarkEnd w:id="236"/>
    </w:p>
    <w:p w14:paraId="0C7FCDE2" w14:textId="77777777" w:rsidR="00DA64E3" w:rsidRDefault="00DA64E3" w:rsidP="00B039E7"/>
    <w:p w14:paraId="620DEAE5" w14:textId="5B808EC3" w:rsidR="005864CC" w:rsidRPr="00447AF2" w:rsidRDefault="005864CC" w:rsidP="00B039E7">
      <w:r w:rsidRPr="00447AF2">
        <w:t>[</w:t>
      </w:r>
      <w:r>
        <w:t xml:space="preserve">O </w:t>
      </w:r>
      <w:r w:rsidR="00621D56">
        <w:t>Concorrente</w:t>
      </w:r>
      <w:r>
        <w:t xml:space="preserve"> deverá apresentar </w:t>
      </w:r>
      <w:r w:rsidRPr="00447AF2">
        <w:t xml:space="preserve">a Declaração de Entrega do Plano de </w:t>
      </w:r>
      <w:r w:rsidR="00546F7A">
        <w:t>Garantia do Controle de Qualidade</w:t>
      </w:r>
      <w:r w:rsidRPr="00447AF2">
        <w:t xml:space="preserve"> utilizando este formulário, segundo as instruções indicadas abaixo. Não serão permitidas alterações e não serão aceitas substituições deste formulário.]</w:t>
      </w:r>
    </w:p>
    <w:p w14:paraId="59A51F80" w14:textId="447CC443" w:rsidR="000A395C" w:rsidRDefault="000A395C" w:rsidP="00B039E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241"/>
        <w:gridCol w:w="2579"/>
      </w:tblGrid>
      <w:tr w:rsidR="000A395C" w14:paraId="24E7BE16" w14:textId="77777777" w:rsidTr="00EB6214">
        <w:trPr>
          <w:cantSplit/>
        </w:trPr>
        <w:tc>
          <w:tcPr>
            <w:tcW w:w="8859" w:type="dxa"/>
            <w:gridSpan w:val="3"/>
            <w:tcBorders>
              <w:top w:val="double" w:sz="4" w:space="0" w:color="auto"/>
              <w:left w:val="double" w:sz="4" w:space="0" w:color="auto"/>
              <w:bottom w:val="nil"/>
              <w:right w:val="double" w:sz="4" w:space="0" w:color="auto"/>
            </w:tcBorders>
          </w:tcPr>
          <w:p w14:paraId="2EB65BAD" w14:textId="77777777" w:rsidR="000A395C" w:rsidRDefault="000A395C" w:rsidP="00B039E7">
            <w:pPr>
              <w:pStyle w:val="Subttulo2"/>
            </w:pPr>
            <w:r>
              <w:t>Concorrente: [indicar]</w:t>
            </w:r>
          </w:p>
        </w:tc>
      </w:tr>
      <w:tr w:rsidR="000A395C" w14:paraId="6EAA9226" w14:textId="77777777" w:rsidTr="00EB6214">
        <w:trPr>
          <w:cantSplit/>
          <w:trHeight w:val="140"/>
        </w:trPr>
        <w:tc>
          <w:tcPr>
            <w:tcW w:w="4039" w:type="dxa"/>
            <w:tcBorders>
              <w:left w:val="double" w:sz="4" w:space="0" w:color="auto"/>
              <w:bottom w:val="double" w:sz="4" w:space="0" w:color="auto"/>
            </w:tcBorders>
          </w:tcPr>
          <w:p w14:paraId="69741B58" w14:textId="35866336" w:rsidR="000A395C" w:rsidRDefault="000A395C" w:rsidP="00B039E7">
            <w:pPr>
              <w:pStyle w:val="Subttulo2"/>
            </w:pPr>
            <w:r w:rsidRPr="007A170D">
              <w:t xml:space="preserve">LPN Nº: </w:t>
            </w:r>
            <w:r w:rsidR="007A170D" w:rsidRPr="007A170D">
              <w:t>02/2019</w:t>
            </w:r>
          </w:p>
        </w:tc>
        <w:tc>
          <w:tcPr>
            <w:tcW w:w="2241" w:type="dxa"/>
            <w:tcBorders>
              <w:bottom w:val="double" w:sz="4" w:space="0" w:color="auto"/>
            </w:tcBorders>
          </w:tcPr>
          <w:p w14:paraId="2649F881" w14:textId="77777777" w:rsidR="000A395C" w:rsidRDefault="000A395C" w:rsidP="00B039E7">
            <w:pPr>
              <w:pStyle w:val="Subttulo2"/>
            </w:pPr>
            <w:r>
              <w:t>Lote Nº: [indicar]</w:t>
            </w:r>
          </w:p>
        </w:tc>
        <w:tc>
          <w:tcPr>
            <w:tcW w:w="2579" w:type="dxa"/>
            <w:tcBorders>
              <w:bottom w:val="double" w:sz="4" w:space="0" w:color="auto"/>
              <w:right w:val="double" w:sz="4" w:space="0" w:color="auto"/>
            </w:tcBorders>
          </w:tcPr>
          <w:p w14:paraId="7ECF382A" w14:textId="77777777" w:rsidR="000A395C" w:rsidRDefault="000A395C" w:rsidP="00B039E7">
            <w:pPr>
              <w:pStyle w:val="Subttulo2"/>
            </w:pPr>
            <w:r>
              <w:t>Página: [indicar] de [indicar]</w:t>
            </w:r>
          </w:p>
        </w:tc>
      </w:tr>
    </w:tbl>
    <w:p w14:paraId="20B5B56A" w14:textId="77777777" w:rsidR="000A395C" w:rsidRPr="00256985" w:rsidRDefault="000A395C" w:rsidP="00B039E7"/>
    <w:p w14:paraId="33ADBC5D" w14:textId="77777777" w:rsidR="00337545" w:rsidRDefault="00337545" w:rsidP="00337545">
      <w:r w:rsidRPr="00311D96">
        <w:rPr>
          <w:b/>
        </w:rPr>
        <w:t>Obras:</w:t>
      </w:r>
      <w:r>
        <w:t xml:space="preserve"> Contratação de empresas de engenharia e construção para a execução de empreendimentos habitacionais em Municípios do Estado do Paraná que consistem na construção de unidades habitacionais e infraestrutura, conforme descrito a seguir:</w:t>
      </w:r>
    </w:p>
    <w:p w14:paraId="2B1FF8DA" w14:textId="77777777" w:rsidR="00337545" w:rsidRDefault="00337545" w:rsidP="00337545"/>
    <w:p w14:paraId="049A9E76" w14:textId="77777777" w:rsidR="00337545" w:rsidRDefault="00337545" w:rsidP="00337545">
      <w:r w:rsidRPr="00311D96">
        <w:rPr>
          <w:b/>
        </w:rPr>
        <w:t>LOTE 01</w:t>
      </w:r>
      <w:r>
        <w:t xml:space="preserve"> - Construção de 47 (quarenta e sete) Unidades Habitacionais mais Infraestrutura nos seguintes Municípios do Paraná:</w:t>
      </w:r>
    </w:p>
    <w:p w14:paraId="3ABDD17C" w14:textId="77777777" w:rsidR="00337545" w:rsidRDefault="00337545" w:rsidP="00337545">
      <w:r>
        <w:t xml:space="preserve">•Município de </w:t>
      </w:r>
      <w:r w:rsidRPr="00311D96">
        <w:rPr>
          <w:b/>
        </w:rPr>
        <w:t>SERTANEJA</w:t>
      </w:r>
    </w:p>
    <w:p w14:paraId="1F1A59DD" w14:textId="77777777" w:rsidR="00337545" w:rsidRDefault="00337545" w:rsidP="00337545">
      <w:r>
        <w:t>Construção de 27(vinte e sete) unidades habitacionais;</w:t>
      </w:r>
    </w:p>
    <w:p w14:paraId="50F648A1" w14:textId="77777777" w:rsidR="00337545" w:rsidRDefault="00337545" w:rsidP="00337545">
      <w:r>
        <w:t>Infraestrutura (Terraplanagem e Obras Especiais, Pavimentação, Paisagismo, Passeio e Sinalização).</w:t>
      </w:r>
    </w:p>
    <w:p w14:paraId="134D1E0F" w14:textId="77777777" w:rsidR="00337545" w:rsidRDefault="00337545" w:rsidP="00337545">
      <w:r>
        <w:t xml:space="preserve">•Município de </w:t>
      </w:r>
      <w:r w:rsidRPr="00311D96">
        <w:rPr>
          <w:b/>
        </w:rPr>
        <w:t>LEÓPOLIS</w:t>
      </w:r>
    </w:p>
    <w:p w14:paraId="1086E990" w14:textId="77777777" w:rsidR="00337545" w:rsidRDefault="00337545" w:rsidP="00337545">
      <w:r>
        <w:t>Construção de 20 (vinte) unidades habitacionais;</w:t>
      </w:r>
    </w:p>
    <w:p w14:paraId="22BAF110" w14:textId="77777777" w:rsidR="00337545" w:rsidRDefault="00337545" w:rsidP="00337545">
      <w:r>
        <w:t>Infraestrutura (Terraplanagem e Obras Especais, Pavimentação, Paisagismo e Passeio).</w:t>
      </w:r>
    </w:p>
    <w:p w14:paraId="78BEABAE" w14:textId="77777777" w:rsidR="00337545" w:rsidRDefault="00337545" w:rsidP="00337545">
      <w:r>
        <w:t>ou</w:t>
      </w:r>
    </w:p>
    <w:p w14:paraId="45CD2D3E" w14:textId="77777777" w:rsidR="00337545" w:rsidRDefault="00337545" w:rsidP="00337545">
      <w:r w:rsidRPr="00311D96">
        <w:rPr>
          <w:b/>
        </w:rPr>
        <w:t>LOTE 02</w:t>
      </w:r>
      <w:r>
        <w:t xml:space="preserve"> - Construção de 50 (cinquenta) Unidades Habitacionais mais Infraestrutura nos seguintes Municípios do Paraná:</w:t>
      </w:r>
    </w:p>
    <w:p w14:paraId="6B4D8740" w14:textId="77777777" w:rsidR="00337545" w:rsidRDefault="00337545" w:rsidP="00337545">
      <w:r>
        <w:t xml:space="preserve">•Município de </w:t>
      </w:r>
      <w:r w:rsidRPr="00311D96">
        <w:rPr>
          <w:b/>
        </w:rPr>
        <w:t>MARUMBI</w:t>
      </w:r>
    </w:p>
    <w:p w14:paraId="184A9964" w14:textId="77777777" w:rsidR="00337545" w:rsidRDefault="00337545" w:rsidP="00337545">
      <w:r>
        <w:t>Construção de 50 (cinquenta) unidades habitacionais;</w:t>
      </w:r>
    </w:p>
    <w:p w14:paraId="00EB3D9D" w14:textId="77777777" w:rsidR="00337545" w:rsidRDefault="00337545" w:rsidP="00337545">
      <w:r>
        <w:t>Infraestrutura (Terraplanagem e Obras Especiais, Pavimentação, Paisagismo e Passeio).</w:t>
      </w:r>
    </w:p>
    <w:p w14:paraId="5BA770EC" w14:textId="77777777" w:rsidR="00337545" w:rsidRDefault="00337545" w:rsidP="00337545">
      <w:r>
        <w:t>ou</w:t>
      </w:r>
    </w:p>
    <w:p w14:paraId="41A3F31D" w14:textId="77777777" w:rsidR="00337545" w:rsidRDefault="00337545" w:rsidP="00337545">
      <w:r w:rsidRPr="00311D96">
        <w:rPr>
          <w:b/>
        </w:rPr>
        <w:t>LOTE 03</w:t>
      </w:r>
      <w:r>
        <w:t xml:space="preserve"> - Construção de 51 (cinquenta e uma) Unidades Habitacionais mais Infraestrutura nos seguintes Municípios do Paraná:</w:t>
      </w:r>
    </w:p>
    <w:p w14:paraId="49B27B9F" w14:textId="77777777" w:rsidR="00337545" w:rsidRDefault="00337545" w:rsidP="00337545">
      <w:r>
        <w:t xml:space="preserve">•Município de </w:t>
      </w:r>
      <w:r w:rsidRPr="00311D96">
        <w:rPr>
          <w:b/>
        </w:rPr>
        <w:t>CAFEZAL DO SUL</w:t>
      </w:r>
    </w:p>
    <w:p w14:paraId="5F3D65AA" w14:textId="77777777" w:rsidR="00337545" w:rsidRDefault="00337545" w:rsidP="00337545">
      <w:r>
        <w:t>Construção de 10 (dez) unidades habitacionais;</w:t>
      </w:r>
    </w:p>
    <w:p w14:paraId="517221F8" w14:textId="77777777" w:rsidR="00337545" w:rsidRDefault="00337545" w:rsidP="00337545">
      <w:r>
        <w:t>Infraestrutura (Terraplanagem, Pavimentação, Paisagismo e Passeio).</w:t>
      </w:r>
    </w:p>
    <w:p w14:paraId="228E008F" w14:textId="77777777" w:rsidR="00337545" w:rsidRDefault="00337545" w:rsidP="00337545">
      <w:r>
        <w:t xml:space="preserve">•Município de </w:t>
      </w:r>
      <w:r w:rsidRPr="00311D96">
        <w:rPr>
          <w:b/>
        </w:rPr>
        <w:t>GUAÍRA</w:t>
      </w:r>
    </w:p>
    <w:p w14:paraId="3CB84325" w14:textId="77777777" w:rsidR="00337545" w:rsidRDefault="00337545" w:rsidP="00337545">
      <w:r>
        <w:t>Construção de 23 (vinte e três) unidades habitacionais;</w:t>
      </w:r>
    </w:p>
    <w:p w14:paraId="03F4AA14" w14:textId="77777777" w:rsidR="00337545" w:rsidRDefault="00337545" w:rsidP="00337545">
      <w:r>
        <w:t>Infraestrutura (Terraplanagem, Pavimentação e Passeio).</w:t>
      </w:r>
    </w:p>
    <w:p w14:paraId="5C2D6741" w14:textId="77777777" w:rsidR="00337545" w:rsidRPr="00311D96" w:rsidRDefault="00337545" w:rsidP="00337545">
      <w:pPr>
        <w:rPr>
          <w:b/>
        </w:rPr>
      </w:pPr>
      <w:r>
        <w:t xml:space="preserve">•Município de </w:t>
      </w:r>
      <w:r w:rsidRPr="00311D96">
        <w:rPr>
          <w:b/>
        </w:rPr>
        <w:t>NOVA AURORA</w:t>
      </w:r>
    </w:p>
    <w:p w14:paraId="54DF05F9" w14:textId="77777777" w:rsidR="00337545" w:rsidRDefault="00337545" w:rsidP="00337545">
      <w:r>
        <w:t>Construção de 18 (dezoito) unidades habitacionais;</w:t>
      </w:r>
    </w:p>
    <w:p w14:paraId="0AF507BD" w14:textId="77777777" w:rsidR="00337545" w:rsidRDefault="00337545" w:rsidP="00337545">
      <w:r>
        <w:t>Infraestrutura (Terraplanagem, Pavimentação, Paisagismo, Passeio Sinalização e Drenagem).</w:t>
      </w:r>
    </w:p>
    <w:p w14:paraId="5439DCE1" w14:textId="77777777" w:rsidR="004835FF" w:rsidRDefault="004835FF" w:rsidP="00B039E7"/>
    <w:p w14:paraId="1A2E7046" w14:textId="77777777" w:rsidR="00B039E7" w:rsidRPr="00337545" w:rsidRDefault="00B039E7" w:rsidP="00B039E7">
      <w:pPr>
        <w:rPr>
          <w:b/>
        </w:rPr>
      </w:pPr>
      <w:r w:rsidRPr="00337545">
        <w:rPr>
          <w:b/>
        </w:rPr>
        <w:t>OBS: Deverá ser apresentada uma Declaração para cada Lote que pretende concorrer</w:t>
      </w:r>
    </w:p>
    <w:p w14:paraId="5AAF8281" w14:textId="77777777" w:rsidR="00B039E7" w:rsidRPr="00447AF2" w:rsidRDefault="00B039E7" w:rsidP="00B039E7"/>
    <w:p w14:paraId="64F70869" w14:textId="77777777" w:rsidR="001D1C41" w:rsidRDefault="001D1C41" w:rsidP="00B039E7"/>
    <w:p w14:paraId="7CEFDE61" w14:textId="77777777" w:rsidR="0005129F" w:rsidRDefault="001D1C41" w:rsidP="00B039E7">
      <w:r>
        <w:t xml:space="preserve">A __[indicar razão social/nome completo do Concorrente]__ declara que entregará à </w:t>
      </w:r>
      <w:r>
        <w:lastRenderedPageBreak/>
        <w:t>COHAPAR, até 15 (quinze) dias após a assinatura do Contrato, o Plano de Garantia do Controle de Qualidade das Obras, o qual deverá ser elaborado e apresentado de acordo com as disposições da Seção 6,  Item 6.1- Especificações Técnicas,  item 6.1.6, dos Documentos da Licitação e do PGAS – Plano de Gestão Ambiental e Social,   observando o disposto no "Manual de Gestão e Fiscalização de Contratos" da COHAPAR  disponibilizadas  para consulta no site do Contratante - COHAPAR, http://www.cohapar.pr.gov.br/ e  www.comprasparaná.pr.gov.br , das quais o Concorrente tomou conhecimento.</w:t>
      </w:r>
    </w:p>
    <w:p w14:paraId="670F263D" w14:textId="193335BD" w:rsidR="005864CC" w:rsidRDefault="00280E4C" w:rsidP="00B039E7">
      <w:r>
        <w:tab/>
      </w:r>
    </w:p>
    <w:p w14:paraId="4B3ADA29" w14:textId="77777777" w:rsidR="005864CC" w:rsidRPr="00447AF2" w:rsidRDefault="005864CC" w:rsidP="00B039E7">
      <w:r w:rsidRPr="00447AF2">
        <w:t xml:space="preserve">DECLARA outrossim que o </w:t>
      </w:r>
      <w:r w:rsidR="00621D56">
        <w:t>Concorrente</w:t>
      </w:r>
      <w:r w:rsidRPr="00447AF2">
        <w:t xml:space="preserve"> está ciente que o controle de qualidade dos trabalhos r</w:t>
      </w:r>
      <w:r w:rsidR="00537315">
        <w:t>eferentes</w:t>
      </w:r>
      <w:r w:rsidRPr="00447AF2">
        <w:t xml:space="preserve"> às Obras executadas sob regime de empreitada é da responsabilidade do Empreiteiro contratado,</w:t>
      </w:r>
      <w:r>
        <w:t xml:space="preserve"> e que o controle realizado pelo</w:t>
      </w:r>
      <w:r w:rsidRPr="00447AF2">
        <w:t xml:space="preserve"> Contratante e/ou por </w:t>
      </w:r>
      <w:r>
        <w:t>Consultora contratada pelo</w:t>
      </w:r>
      <w:r w:rsidRPr="00447AF2">
        <w:t xml:space="preserve"> Contratante para tal finalidade não isentará o Empreiteiro contratado das responsabilidades decorrentes de deficiências e anomalias de construção que lhe sejam imputáveis.</w:t>
      </w:r>
    </w:p>
    <w:p w14:paraId="2BD0353B" w14:textId="77777777" w:rsidR="005864CC" w:rsidRPr="00447AF2" w:rsidRDefault="005864CC" w:rsidP="00B039E7"/>
    <w:p w14:paraId="6D96E635" w14:textId="77777777" w:rsidR="005864CC" w:rsidRPr="00447AF2" w:rsidRDefault="005864CC" w:rsidP="00B039E7">
      <w:r w:rsidRPr="00447AF2">
        <w:t>_________________, _____ de __________ de _________. [inserir local e data]</w:t>
      </w:r>
    </w:p>
    <w:p w14:paraId="510A6DEC" w14:textId="77777777" w:rsidR="005864CC" w:rsidRPr="00447AF2" w:rsidRDefault="005864CC" w:rsidP="00B039E7"/>
    <w:p w14:paraId="1827DB84" w14:textId="77777777" w:rsidR="005864CC" w:rsidRPr="00447AF2" w:rsidRDefault="005864CC" w:rsidP="00B039E7">
      <w:r w:rsidRPr="00447AF2">
        <w:t>___ [assinatura do representante legal] ____________________________</w:t>
      </w:r>
    </w:p>
    <w:p w14:paraId="4C1D1631" w14:textId="77777777" w:rsidR="005864CC" w:rsidRPr="00447AF2" w:rsidRDefault="005864CC" w:rsidP="00B039E7">
      <w:r w:rsidRPr="00447AF2">
        <w:t>___ [nome e título, função ou qualidade do signatário] ____________________</w:t>
      </w:r>
    </w:p>
    <w:p w14:paraId="12E93B55" w14:textId="77777777" w:rsidR="005864CC" w:rsidRPr="00447AF2" w:rsidRDefault="005864CC" w:rsidP="00B039E7">
      <w:r w:rsidRPr="00447AF2">
        <w:t xml:space="preserve">___ [razão social/nome do </w:t>
      </w:r>
      <w:r w:rsidR="00621D56">
        <w:t>Concorrente</w:t>
      </w:r>
      <w:r w:rsidRPr="00447AF2">
        <w:t>] ______________________________</w:t>
      </w:r>
    </w:p>
    <w:p w14:paraId="1895E414" w14:textId="77777777" w:rsidR="005864CC" w:rsidRPr="00447AF2" w:rsidRDefault="005864CC" w:rsidP="00B039E7">
      <w:r w:rsidRPr="00447AF2">
        <w:t xml:space="preserve">Identidade </w:t>
      </w:r>
      <w:r w:rsidRPr="00256985">
        <w:t>N</w:t>
      </w:r>
      <w:r w:rsidRPr="00256985">
        <w:rPr>
          <w:u w:val="single"/>
          <w:vertAlign w:val="superscript"/>
        </w:rPr>
        <w:t>o</w:t>
      </w:r>
      <w:r w:rsidRPr="00447AF2">
        <w:t xml:space="preserve"> __ [inserir número do documento de identidade] ____________</w:t>
      </w:r>
    </w:p>
    <w:p w14:paraId="495B8F95" w14:textId="77777777" w:rsidR="005864CC" w:rsidRDefault="005864CC" w:rsidP="00B039E7">
      <w:r>
        <w:br w:type="page"/>
      </w:r>
    </w:p>
    <w:p w14:paraId="58A0296F" w14:textId="68D8F03E" w:rsidR="005864CC" w:rsidRPr="00EA1337" w:rsidRDefault="005864CC" w:rsidP="00B039E7">
      <w:pPr>
        <w:pStyle w:val="Ttulo8"/>
      </w:pPr>
      <w:bookmarkStart w:id="237" w:name="_Toc400641908"/>
      <w:bookmarkStart w:id="238" w:name="_Toc401816083"/>
      <w:bookmarkStart w:id="239" w:name="_Toc405792686"/>
      <w:r>
        <w:lastRenderedPageBreak/>
        <w:t xml:space="preserve">MODELO 8 - </w:t>
      </w:r>
      <w:r w:rsidRPr="00EA1337">
        <w:t>DECLARAÇÃO DE ATENDIMENTO ÀS EXIGÊNCIAS TÉCNICAS</w:t>
      </w:r>
      <w:bookmarkEnd w:id="237"/>
      <w:bookmarkEnd w:id="238"/>
      <w:bookmarkEnd w:id="239"/>
    </w:p>
    <w:p w14:paraId="13626D28" w14:textId="77777777" w:rsidR="005864CC" w:rsidRDefault="005864CC" w:rsidP="00B039E7"/>
    <w:p w14:paraId="4202453D" w14:textId="77777777" w:rsidR="005864CC" w:rsidRDefault="005864CC" w:rsidP="00B039E7">
      <w:r>
        <w:t xml:space="preserve">[O </w:t>
      </w:r>
      <w:r w:rsidR="00621D56">
        <w:t>Concorrente</w:t>
      </w:r>
      <w:r>
        <w:t xml:space="preserve"> deverá apresentar a Declaração de Atendimento às Exigências Técnicas de acordo com este formulário, segundo as instruções abaixo. Não serão permitidas alterações e não serão aceitas substituições deste formulário.]</w:t>
      </w:r>
    </w:p>
    <w:p w14:paraId="6C27075B" w14:textId="77777777" w:rsidR="005864CC" w:rsidRDefault="005864CC" w:rsidP="00B039E7"/>
    <w:p w14:paraId="305211DD" w14:textId="77777777" w:rsidR="000A395C" w:rsidRDefault="000A395C" w:rsidP="00B039E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241"/>
        <w:gridCol w:w="2579"/>
      </w:tblGrid>
      <w:tr w:rsidR="000A395C" w14:paraId="034091EC" w14:textId="77777777" w:rsidTr="00EB6214">
        <w:trPr>
          <w:cantSplit/>
        </w:trPr>
        <w:tc>
          <w:tcPr>
            <w:tcW w:w="8859" w:type="dxa"/>
            <w:gridSpan w:val="3"/>
            <w:tcBorders>
              <w:top w:val="double" w:sz="4" w:space="0" w:color="auto"/>
              <w:left w:val="double" w:sz="4" w:space="0" w:color="auto"/>
              <w:bottom w:val="nil"/>
              <w:right w:val="double" w:sz="4" w:space="0" w:color="auto"/>
            </w:tcBorders>
          </w:tcPr>
          <w:p w14:paraId="57842306" w14:textId="77777777" w:rsidR="000A395C" w:rsidRDefault="000A395C" w:rsidP="00B039E7">
            <w:pPr>
              <w:pStyle w:val="Subttulo2"/>
            </w:pPr>
            <w:r>
              <w:t>Concorrente: [indicar]</w:t>
            </w:r>
          </w:p>
        </w:tc>
      </w:tr>
      <w:tr w:rsidR="000A395C" w14:paraId="61F8FA8B" w14:textId="77777777" w:rsidTr="00EB6214">
        <w:trPr>
          <w:cantSplit/>
          <w:trHeight w:val="140"/>
        </w:trPr>
        <w:tc>
          <w:tcPr>
            <w:tcW w:w="4039" w:type="dxa"/>
            <w:tcBorders>
              <w:left w:val="double" w:sz="4" w:space="0" w:color="auto"/>
              <w:bottom w:val="double" w:sz="4" w:space="0" w:color="auto"/>
            </w:tcBorders>
          </w:tcPr>
          <w:p w14:paraId="5F2ABE0F" w14:textId="2547B24B" w:rsidR="000A395C" w:rsidRDefault="000A395C" w:rsidP="00B039E7">
            <w:pPr>
              <w:pStyle w:val="Subttulo2"/>
            </w:pPr>
            <w:r w:rsidRPr="00337545">
              <w:t xml:space="preserve">LPN Nº: </w:t>
            </w:r>
            <w:r w:rsidR="00337545" w:rsidRPr="00337545">
              <w:t>02/2019</w:t>
            </w:r>
          </w:p>
        </w:tc>
        <w:tc>
          <w:tcPr>
            <w:tcW w:w="2241" w:type="dxa"/>
            <w:tcBorders>
              <w:bottom w:val="double" w:sz="4" w:space="0" w:color="auto"/>
            </w:tcBorders>
          </w:tcPr>
          <w:p w14:paraId="05CA2F8E" w14:textId="77777777" w:rsidR="000A395C" w:rsidRDefault="000A395C" w:rsidP="00B039E7">
            <w:pPr>
              <w:pStyle w:val="Subttulo2"/>
            </w:pPr>
            <w:r>
              <w:t>Lote Nº: [indicar]</w:t>
            </w:r>
          </w:p>
        </w:tc>
        <w:tc>
          <w:tcPr>
            <w:tcW w:w="2579" w:type="dxa"/>
            <w:tcBorders>
              <w:bottom w:val="double" w:sz="4" w:space="0" w:color="auto"/>
              <w:right w:val="double" w:sz="4" w:space="0" w:color="auto"/>
            </w:tcBorders>
          </w:tcPr>
          <w:p w14:paraId="388F067F" w14:textId="77777777" w:rsidR="000A395C" w:rsidRDefault="000A395C" w:rsidP="00B039E7">
            <w:pPr>
              <w:pStyle w:val="Subttulo2"/>
            </w:pPr>
            <w:r>
              <w:t>Página: [indicar] de [indicar]</w:t>
            </w:r>
          </w:p>
        </w:tc>
      </w:tr>
    </w:tbl>
    <w:p w14:paraId="27B0A07B" w14:textId="77777777" w:rsidR="000A395C" w:rsidRPr="00256985" w:rsidRDefault="000A395C" w:rsidP="00B039E7"/>
    <w:p w14:paraId="422DD959" w14:textId="77777777" w:rsidR="004835FF" w:rsidRDefault="004835FF" w:rsidP="00B039E7">
      <w:r w:rsidRPr="00311D96">
        <w:rPr>
          <w:b/>
        </w:rPr>
        <w:t>Obras:</w:t>
      </w:r>
      <w:r>
        <w:t xml:space="preserve"> Contratação de empresas de engenharia e construção para a execução de empreendimentos habitacionais em Municípios do Estado do Paraná que consistem na construção de unidades habitacionais e infraestrutura, conforme descrito a seguir:</w:t>
      </w:r>
    </w:p>
    <w:p w14:paraId="73F805B1" w14:textId="77777777" w:rsidR="004835FF" w:rsidRDefault="004835FF" w:rsidP="00B039E7"/>
    <w:p w14:paraId="0CFF59C1" w14:textId="77777777" w:rsidR="004835FF" w:rsidRDefault="004835FF" w:rsidP="00B039E7">
      <w:r w:rsidRPr="00311D96">
        <w:rPr>
          <w:b/>
        </w:rPr>
        <w:t>LOTE 01</w:t>
      </w:r>
      <w:r>
        <w:t xml:space="preserve"> - Construção de 47 (quarenta e sete) Unidades Habitacionais mais Infraestrutura nos seguintes Municípios do Paraná:</w:t>
      </w:r>
    </w:p>
    <w:p w14:paraId="3B22FDBB" w14:textId="77777777" w:rsidR="004835FF" w:rsidRDefault="004835FF" w:rsidP="00B039E7">
      <w:r>
        <w:t xml:space="preserve">•Município de </w:t>
      </w:r>
      <w:r w:rsidRPr="00311D96">
        <w:rPr>
          <w:b/>
        </w:rPr>
        <w:t>SERTANEJA</w:t>
      </w:r>
    </w:p>
    <w:p w14:paraId="486CC6C0" w14:textId="77777777" w:rsidR="004835FF" w:rsidRDefault="004835FF" w:rsidP="00B039E7">
      <w:r>
        <w:t>Construção de 27(vinte e sete) unidades habitacionais;</w:t>
      </w:r>
    </w:p>
    <w:p w14:paraId="10118919" w14:textId="77777777" w:rsidR="004835FF" w:rsidRDefault="004835FF" w:rsidP="00B039E7">
      <w:r>
        <w:t>Infraestrutura (Terraplanagem e Obras Especiais, Pavimentação, Paisagismo, Passeio e Sinalização).</w:t>
      </w:r>
    </w:p>
    <w:p w14:paraId="0BC5334A" w14:textId="77777777" w:rsidR="004835FF" w:rsidRDefault="004835FF" w:rsidP="00B039E7">
      <w:r>
        <w:t xml:space="preserve">•Município de </w:t>
      </w:r>
      <w:r w:rsidRPr="00311D96">
        <w:rPr>
          <w:b/>
        </w:rPr>
        <w:t>LEÓPOLIS</w:t>
      </w:r>
    </w:p>
    <w:p w14:paraId="274D61FF" w14:textId="77777777" w:rsidR="004835FF" w:rsidRDefault="004835FF" w:rsidP="00B039E7">
      <w:r>
        <w:t>Construção de 20 (vinte) unidades habitacionais;</w:t>
      </w:r>
    </w:p>
    <w:p w14:paraId="5EB52B62" w14:textId="77777777" w:rsidR="004835FF" w:rsidRDefault="004835FF" w:rsidP="00B039E7">
      <w:r>
        <w:t>Infraestrutura (Terraplanagem e Obras Especais, Pavimentação, Paisagismo e Passeio).</w:t>
      </w:r>
    </w:p>
    <w:p w14:paraId="674E2DD5" w14:textId="051B4FA0" w:rsidR="004835FF" w:rsidRDefault="007F3B97" w:rsidP="00B039E7">
      <w:r>
        <w:t>ou</w:t>
      </w:r>
    </w:p>
    <w:p w14:paraId="4335D99F" w14:textId="77777777" w:rsidR="00437346" w:rsidRDefault="00437346" w:rsidP="00B039E7">
      <w:r w:rsidRPr="00311D96">
        <w:rPr>
          <w:b/>
        </w:rPr>
        <w:t>LOTE 02</w:t>
      </w:r>
      <w:r>
        <w:t xml:space="preserve"> - Construção de 50 (cinquenta) Unidades Habitacionais mais Infraestrutura nos seguintes Municípios do Paraná:</w:t>
      </w:r>
    </w:p>
    <w:p w14:paraId="03EA8467" w14:textId="77777777" w:rsidR="00437346" w:rsidRDefault="00437346" w:rsidP="00B039E7">
      <w:r>
        <w:t xml:space="preserve">•Município de </w:t>
      </w:r>
      <w:r w:rsidRPr="00311D96">
        <w:rPr>
          <w:b/>
        </w:rPr>
        <w:t>MARUMBI</w:t>
      </w:r>
    </w:p>
    <w:p w14:paraId="56E61C83" w14:textId="77777777" w:rsidR="00437346" w:rsidRDefault="00437346" w:rsidP="00B039E7">
      <w:r>
        <w:t>Construção de 50 (cinquenta) unidades habitacionais;</w:t>
      </w:r>
    </w:p>
    <w:p w14:paraId="4BDF9D79" w14:textId="77777777" w:rsidR="00437346" w:rsidRDefault="00437346" w:rsidP="00B039E7">
      <w:r>
        <w:t>Infraestrutura (Terraplanagem e Obras Especiais, Pavimentação, Paisagismo e Passeio).</w:t>
      </w:r>
    </w:p>
    <w:p w14:paraId="740D3CF3" w14:textId="5CA91547" w:rsidR="004835FF" w:rsidRDefault="007F3B97" w:rsidP="00B039E7">
      <w:r>
        <w:t>ou</w:t>
      </w:r>
    </w:p>
    <w:p w14:paraId="3AE8391A" w14:textId="77777777" w:rsidR="004835FF" w:rsidRDefault="004835FF" w:rsidP="00B039E7">
      <w:r w:rsidRPr="00311D96">
        <w:rPr>
          <w:b/>
        </w:rPr>
        <w:t>LOTE 03</w:t>
      </w:r>
      <w:r>
        <w:t xml:space="preserve"> - Construção de 51 (cinquenta e uma) Unidades Habitacionais mais Infraestrutura nos seguintes Municípios do Paraná:</w:t>
      </w:r>
    </w:p>
    <w:p w14:paraId="79E379FA" w14:textId="77777777" w:rsidR="004835FF" w:rsidRDefault="004835FF" w:rsidP="00B039E7">
      <w:r>
        <w:t xml:space="preserve">•Município de </w:t>
      </w:r>
      <w:r w:rsidRPr="00311D96">
        <w:rPr>
          <w:b/>
        </w:rPr>
        <w:t>CAFEZAL DO SUL</w:t>
      </w:r>
    </w:p>
    <w:p w14:paraId="26CB5C5D" w14:textId="77777777" w:rsidR="004835FF" w:rsidRDefault="004835FF" w:rsidP="00B039E7">
      <w:r>
        <w:t>Construção de 10 (dez) unidades habitacionais;</w:t>
      </w:r>
    </w:p>
    <w:p w14:paraId="62A32F07" w14:textId="77777777" w:rsidR="004835FF" w:rsidRDefault="004835FF" w:rsidP="00B039E7">
      <w:r>
        <w:t>Infraestrutura (Terraplanagem, Pavimentação, Paisagismo e Passeio).</w:t>
      </w:r>
    </w:p>
    <w:p w14:paraId="2950182E" w14:textId="77777777" w:rsidR="004835FF" w:rsidRDefault="004835FF" w:rsidP="00B039E7">
      <w:r>
        <w:t xml:space="preserve">•Município de </w:t>
      </w:r>
      <w:r w:rsidRPr="00311D96">
        <w:rPr>
          <w:b/>
        </w:rPr>
        <w:t>GUAÍRA</w:t>
      </w:r>
    </w:p>
    <w:p w14:paraId="00BC6120" w14:textId="77777777" w:rsidR="004835FF" w:rsidRDefault="004835FF" w:rsidP="00B039E7">
      <w:r>
        <w:t>Construção de 23 (vinte e três) unidades habitacionais;</w:t>
      </w:r>
    </w:p>
    <w:p w14:paraId="55E6B5E1" w14:textId="77777777" w:rsidR="004835FF" w:rsidRDefault="004835FF" w:rsidP="00B039E7">
      <w:r>
        <w:t>Infraestrutura (Terraplanagem, Pavimentação e Passeio).</w:t>
      </w:r>
    </w:p>
    <w:p w14:paraId="0EDC6DDB" w14:textId="77777777" w:rsidR="004835FF" w:rsidRPr="00311D96" w:rsidRDefault="004835FF" w:rsidP="00B039E7">
      <w:pPr>
        <w:rPr>
          <w:b/>
        </w:rPr>
      </w:pPr>
      <w:r>
        <w:t xml:space="preserve">•Município de </w:t>
      </w:r>
      <w:r w:rsidRPr="00311D96">
        <w:rPr>
          <w:b/>
        </w:rPr>
        <w:t>NOVA AURORA</w:t>
      </w:r>
    </w:p>
    <w:p w14:paraId="396F25D4" w14:textId="77777777" w:rsidR="004835FF" w:rsidRDefault="004835FF" w:rsidP="00B039E7">
      <w:r>
        <w:t>Construção de 18 (dezoito) unidades habitacionais;</w:t>
      </w:r>
    </w:p>
    <w:p w14:paraId="0852417F" w14:textId="780B037D" w:rsidR="005864CC" w:rsidRDefault="004835FF" w:rsidP="00B039E7">
      <w:r>
        <w:t>Infraestrutura (Terraplanagem, Pavimentação, Paisagismo, Passeio Sinalização e Drenagem).</w:t>
      </w:r>
    </w:p>
    <w:p w14:paraId="5991CB91" w14:textId="77777777" w:rsidR="004835FF" w:rsidRDefault="004835FF" w:rsidP="00B039E7"/>
    <w:p w14:paraId="76123774" w14:textId="33E66057" w:rsidR="00B039E7" w:rsidRPr="00A04E2B" w:rsidRDefault="00B039E7" w:rsidP="00B039E7">
      <w:pPr>
        <w:rPr>
          <w:b/>
        </w:rPr>
      </w:pPr>
      <w:r w:rsidRPr="00A04E2B">
        <w:rPr>
          <w:b/>
        </w:rPr>
        <w:t xml:space="preserve">OBS: Deverá ser apresentada uma Declaração para cada Lote que pretende </w:t>
      </w:r>
      <w:r>
        <w:rPr>
          <w:b/>
        </w:rPr>
        <w:t>concorrer.</w:t>
      </w:r>
    </w:p>
    <w:p w14:paraId="505DBD7D" w14:textId="77777777" w:rsidR="00B039E7" w:rsidRDefault="00B039E7" w:rsidP="00B039E7"/>
    <w:p w14:paraId="373B394E" w14:textId="77777777" w:rsidR="00B039E7" w:rsidRDefault="00B039E7" w:rsidP="00B039E7"/>
    <w:p w14:paraId="56A75444" w14:textId="2DB00849" w:rsidR="005864CC" w:rsidRDefault="005864CC" w:rsidP="00B039E7">
      <w:r>
        <w:t xml:space="preserve">DECLARA, para os devidos fins, que examinou o Projeto Final de Engenharia referente </w:t>
      </w:r>
      <w:r w:rsidR="008A3E86">
        <w:t>às</w:t>
      </w:r>
      <w:r>
        <w:t xml:space="preserve"> </w:t>
      </w:r>
      <w:r>
        <w:lastRenderedPageBreak/>
        <w:t>obras as serem executadas e que tem pleno conhecimento da região, das condições existentes e de eventuais trabalhos já realizados pelo Contratante ou outras Empresas em cada trecho integrante de cada Lote acima referido</w:t>
      </w:r>
      <w:r w:rsidRPr="006E038C">
        <w:t>. [Adequar texto conforme necessário]</w:t>
      </w:r>
    </w:p>
    <w:p w14:paraId="6C589835" w14:textId="77777777" w:rsidR="005864CC" w:rsidRDefault="005864CC" w:rsidP="00B039E7"/>
    <w:p w14:paraId="1DD40B7D" w14:textId="77777777" w:rsidR="005864CC" w:rsidRDefault="005864CC" w:rsidP="00B039E7">
      <w:r>
        <w:t xml:space="preserve">Assim, tendo o </w:t>
      </w:r>
      <w:r w:rsidR="00621D56">
        <w:t>Concorrente</w:t>
      </w:r>
      <w:r>
        <w:t xml:space="preserve"> preparado sua Proposta com pleno conhecimento dessas condições e informações, o </w:t>
      </w:r>
      <w:r w:rsidR="00621D56">
        <w:t>Concorrente</w:t>
      </w:r>
      <w:r>
        <w:t xml:space="preserve"> não poderá, em qualquer circunstância, invocar o desconhecimento de algum projeto, das regiões envolvidas e de eventuais trabalhos realizados previamente.</w:t>
      </w:r>
    </w:p>
    <w:p w14:paraId="6AC972FB" w14:textId="77777777" w:rsidR="005864CC" w:rsidRDefault="005864CC" w:rsidP="00B039E7"/>
    <w:p w14:paraId="4D4CE658" w14:textId="77777777" w:rsidR="005864CC" w:rsidRDefault="005864CC" w:rsidP="00B039E7">
      <w:r>
        <w:t>DECLARA também que se vencedora da licitação para as referidas obras:</w:t>
      </w:r>
    </w:p>
    <w:p w14:paraId="1A2D8BD2" w14:textId="77777777" w:rsidR="005864CC" w:rsidRDefault="005864CC" w:rsidP="00B039E7"/>
    <w:p w14:paraId="6059C690" w14:textId="77777777" w:rsidR="005864CC" w:rsidRDefault="005864CC" w:rsidP="00B039E7">
      <w:pPr>
        <w:pStyle w:val="Lista"/>
      </w:pPr>
      <w:r>
        <w:t xml:space="preserve">(a) colocará no local das Obras pessoal, equipe técnica e os equipamentos e veículos de sua propriedade ou locados de terceiros necessários para a perfeita execução das Obras, independentemente do mínimo que for estabelecido no Projeto ou na LPN, sem que isto incorra em despesas extras para o Contratante ou seja motivo de reclamação, cumprindo os respectivos prazos para a execução das Obras, executando-as de acordo com os respectivos cronogramas físico-financeiros apresentados na Proposta, ajustados, se for o caso, e aprovados pelo </w:t>
      </w:r>
      <w:r w:rsidRPr="006E038C">
        <w:rPr>
          <w:i/>
        </w:rPr>
        <w:t>[indicar o Contratante]</w:t>
      </w:r>
    </w:p>
    <w:p w14:paraId="6F2362E4" w14:textId="77777777" w:rsidR="005864CC" w:rsidRDefault="005864CC" w:rsidP="00B039E7">
      <w:pPr>
        <w:pStyle w:val="Lista"/>
      </w:pPr>
      <w:r>
        <w:t xml:space="preserve">(b) manterá como Responsável(is) Técnico(s) das Obras, o(s) Engenheiro(s) Civil(s) mencionado(s) nominalmente no respectivo Modelo </w:t>
      </w:r>
      <w:r w:rsidR="00A32596">
        <w:t>4</w:t>
      </w:r>
      <w:r>
        <w:t xml:space="preserve"> </w:t>
      </w:r>
      <w:r w:rsidR="00BD7FA9">
        <w:t>da Seção 3, Formulários da Proposta</w:t>
      </w:r>
      <w:r>
        <w:t>;</w:t>
      </w:r>
    </w:p>
    <w:p w14:paraId="3B95CA33" w14:textId="77777777" w:rsidR="005864CC" w:rsidRDefault="005864CC" w:rsidP="00B039E7">
      <w:pPr>
        <w:pStyle w:val="Lista"/>
      </w:pPr>
      <w:r>
        <w:t xml:space="preserve">(c) manterá nas Obras, como Engenheiro Residente na direção técnica dos trabalhos, o Engenheiro Civil mencionado nominalmente no respectivo Modelo </w:t>
      </w:r>
      <w:r w:rsidR="00A32596">
        <w:t>4</w:t>
      </w:r>
      <w:r>
        <w:t xml:space="preserve"> </w:t>
      </w:r>
      <w:r w:rsidR="00BD7FA9">
        <w:t>da Seção</w:t>
      </w:r>
      <w:r w:rsidR="00A32596">
        <w:t xml:space="preserve"> </w:t>
      </w:r>
      <w:r w:rsidR="00BD7FA9">
        <w:t>3</w:t>
      </w:r>
      <w:r>
        <w:t xml:space="preserve"> </w:t>
      </w:r>
      <w:r w:rsidR="00A32596">
        <w:t>Formulários da Proposta</w:t>
      </w:r>
      <w:r>
        <w:t>, o qual não estará vinculado a qualquer outra obra, durante a execução das Obras;</w:t>
      </w:r>
    </w:p>
    <w:p w14:paraId="7C7AECA7" w14:textId="77777777" w:rsidR="005864CC" w:rsidRPr="00BA1EB8" w:rsidRDefault="005864CC" w:rsidP="00B039E7">
      <w:pPr>
        <w:pStyle w:val="Lista"/>
      </w:pPr>
      <w:r>
        <w:t xml:space="preserve">(d) </w:t>
      </w:r>
      <w:r w:rsidRPr="00BA1EB8">
        <w:t xml:space="preserve">manterá nas Obras, o pessoal técnico nominado no respectivo Plano de Trabalho e apresentará ao Contratante, antes da assinatura do Contrato, a relação nominal do pessoal que constituirá a equipe, a ser mantida nas Obras, conforme requerido e relacionado </w:t>
      </w:r>
      <w:r w:rsidRPr="00A32596">
        <w:t>nos DDL</w:t>
      </w:r>
      <w:r w:rsidRPr="00BA1EB8">
        <w:t>;</w:t>
      </w:r>
    </w:p>
    <w:p w14:paraId="2B31F2E6" w14:textId="49B99AEA" w:rsidR="005864CC" w:rsidRPr="00CB083C" w:rsidRDefault="00550C1B" w:rsidP="00550C1B">
      <w:pPr>
        <w:pStyle w:val="Lista"/>
      </w:pPr>
      <w:r w:rsidRPr="00550C1B">
        <w:t>(e) manterá no (s) canteiro (s) de Obras, durante o período contratual, sem ônus para o Contratante, um laboratório equipado com material e pessoal, quando for o caso, observando o disposto na Seção 6, item 6.1 – Especificações Técnicas, dos Documentos de Licitação, para a utilização no controle da execução das Obras de acordo com as normas da ABNT e instruções do Manual de Gestão e Fiscalização de Contratos da COHAPAR.</w:t>
      </w:r>
    </w:p>
    <w:p w14:paraId="36402E6F" w14:textId="77777777" w:rsidR="005864CC" w:rsidRPr="00CB083C" w:rsidRDefault="005864CC" w:rsidP="00B039E7">
      <w:r w:rsidRPr="00CB083C">
        <w:t>_________________, _____ de __________ de _________. [inserir local e data]</w:t>
      </w:r>
    </w:p>
    <w:p w14:paraId="574219BC" w14:textId="77777777" w:rsidR="005864CC" w:rsidRPr="00CB083C" w:rsidRDefault="005864CC" w:rsidP="00B039E7"/>
    <w:p w14:paraId="1DE23118" w14:textId="77777777" w:rsidR="005864CC" w:rsidRPr="00CB083C" w:rsidRDefault="005864CC" w:rsidP="00B039E7">
      <w:r w:rsidRPr="00CB083C">
        <w:t>___ [assinatura do representante legal] ____________________________</w:t>
      </w:r>
    </w:p>
    <w:p w14:paraId="0982197F" w14:textId="77777777" w:rsidR="005864CC" w:rsidRPr="00CB083C" w:rsidRDefault="005864CC" w:rsidP="00B039E7">
      <w:r w:rsidRPr="00CB083C">
        <w:t>___ [nome e título, função ou qualidade do signatário] ____________________</w:t>
      </w:r>
    </w:p>
    <w:p w14:paraId="5F18E451" w14:textId="77777777" w:rsidR="005864CC" w:rsidRPr="00CB083C" w:rsidRDefault="005864CC" w:rsidP="00B039E7">
      <w:r w:rsidRPr="00CB083C">
        <w:t xml:space="preserve">___ [razão social/nome do </w:t>
      </w:r>
      <w:r w:rsidR="00621D56">
        <w:t>Concorrente</w:t>
      </w:r>
      <w:r w:rsidRPr="00CB083C">
        <w:t>] ______________________________</w:t>
      </w:r>
    </w:p>
    <w:p w14:paraId="58FBE6B1" w14:textId="77777777" w:rsidR="005864CC" w:rsidRPr="00CB083C" w:rsidRDefault="005864CC" w:rsidP="00B039E7">
      <w:r w:rsidRPr="00CB083C">
        <w:t>Identidade N</w:t>
      </w:r>
      <w:r w:rsidRPr="00CB083C">
        <w:rPr>
          <w:u w:val="single"/>
          <w:vertAlign w:val="superscript"/>
        </w:rPr>
        <w:t>o</w:t>
      </w:r>
      <w:r w:rsidRPr="00CB083C">
        <w:t xml:space="preserve"> __ [inserir número do documento de identidade] ____________</w:t>
      </w:r>
    </w:p>
    <w:p w14:paraId="52CE0A63" w14:textId="77777777" w:rsidR="005864CC" w:rsidRDefault="005864CC" w:rsidP="00B039E7"/>
    <w:p w14:paraId="45715BFE" w14:textId="77777777" w:rsidR="005864CC" w:rsidRDefault="005864CC" w:rsidP="00B039E7"/>
    <w:p w14:paraId="28E30BEC" w14:textId="77777777" w:rsidR="005864CC" w:rsidRDefault="005864CC" w:rsidP="00B039E7">
      <w:r>
        <w:br w:type="page"/>
      </w:r>
    </w:p>
    <w:p w14:paraId="294D1EBF" w14:textId="007F69C2" w:rsidR="005864CC" w:rsidRPr="002212C7" w:rsidRDefault="005864CC" w:rsidP="00B039E7">
      <w:pPr>
        <w:pStyle w:val="Ttulo8"/>
      </w:pPr>
      <w:bookmarkStart w:id="240" w:name="_Toc401816084"/>
      <w:bookmarkStart w:id="241" w:name="_Toc405792687"/>
      <w:r>
        <w:lastRenderedPageBreak/>
        <w:t>MODELO 9</w:t>
      </w:r>
      <w:r w:rsidR="00B556B1">
        <w:t xml:space="preserve"> -</w:t>
      </w:r>
      <w:r w:rsidRPr="002212C7">
        <w:t xml:space="preserve"> DECLARAÇÃO DE RESPONSABILIDADE AMBIENTAL</w:t>
      </w:r>
      <w:bookmarkEnd w:id="240"/>
      <w:bookmarkEnd w:id="241"/>
    </w:p>
    <w:p w14:paraId="0EA16034" w14:textId="77777777" w:rsidR="005864CC" w:rsidRDefault="005864CC" w:rsidP="00B039E7"/>
    <w:p w14:paraId="3DAF83FE" w14:textId="77777777" w:rsidR="005864CC" w:rsidRPr="00A41B4C" w:rsidRDefault="005864CC" w:rsidP="00B039E7"/>
    <w:p w14:paraId="11677A5F" w14:textId="77777777" w:rsidR="005864CC" w:rsidRPr="0072589F" w:rsidRDefault="005864CC" w:rsidP="00B039E7">
      <w:r w:rsidRPr="00A41B4C">
        <w:t xml:space="preserve">[O </w:t>
      </w:r>
      <w:r w:rsidRPr="0072589F">
        <w:t>Concorrente deverá apresentar sua Declaração de Responsabilidade Ambiental utilizando as instruções indicadas abaixo. Não serão permitidas alterações e não serão aceitas substituições desse formulário.]</w:t>
      </w:r>
    </w:p>
    <w:p w14:paraId="49CE52D9" w14:textId="77777777" w:rsidR="000A395C" w:rsidRDefault="000A395C" w:rsidP="00B039E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241"/>
        <w:gridCol w:w="2579"/>
      </w:tblGrid>
      <w:tr w:rsidR="000A395C" w14:paraId="282436EB" w14:textId="77777777" w:rsidTr="00EB6214">
        <w:trPr>
          <w:cantSplit/>
        </w:trPr>
        <w:tc>
          <w:tcPr>
            <w:tcW w:w="8859" w:type="dxa"/>
            <w:gridSpan w:val="3"/>
            <w:tcBorders>
              <w:top w:val="double" w:sz="4" w:space="0" w:color="auto"/>
              <w:left w:val="double" w:sz="4" w:space="0" w:color="auto"/>
              <w:bottom w:val="nil"/>
              <w:right w:val="double" w:sz="4" w:space="0" w:color="auto"/>
            </w:tcBorders>
          </w:tcPr>
          <w:p w14:paraId="0B4D1B7D" w14:textId="77777777" w:rsidR="000A395C" w:rsidRDefault="000A395C" w:rsidP="00B039E7">
            <w:pPr>
              <w:pStyle w:val="Subttulo2"/>
            </w:pPr>
            <w:r>
              <w:t>Concorrente: [indicar]</w:t>
            </w:r>
          </w:p>
        </w:tc>
      </w:tr>
      <w:tr w:rsidR="000A395C" w14:paraId="0842ECB6" w14:textId="77777777" w:rsidTr="00EB6214">
        <w:trPr>
          <w:cantSplit/>
          <w:trHeight w:val="140"/>
        </w:trPr>
        <w:tc>
          <w:tcPr>
            <w:tcW w:w="4039" w:type="dxa"/>
            <w:tcBorders>
              <w:left w:val="double" w:sz="4" w:space="0" w:color="auto"/>
              <w:bottom w:val="double" w:sz="4" w:space="0" w:color="auto"/>
            </w:tcBorders>
          </w:tcPr>
          <w:p w14:paraId="105BAB2B" w14:textId="33E1C46E" w:rsidR="000A395C" w:rsidRDefault="0045732D" w:rsidP="0045732D">
            <w:pPr>
              <w:pStyle w:val="Subttulo2"/>
            </w:pPr>
            <w:r>
              <w:t>L</w:t>
            </w:r>
            <w:r w:rsidR="000A395C">
              <w:t xml:space="preserve">PN Nº: </w:t>
            </w:r>
            <w:r>
              <w:t>02/2019</w:t>
            </w:r>
          </w:p>
        </w:tc>
        <w:tc>
          <w:tcPr>
            <w:tcW w:w="2241" w:type="dxa"/>
            <w:tcBorders>
              <w:bottom w:val="double" w:sz="4" w:space="0" w:color="auto"/>
            </w:tcBorders>
          </w:tcPr>
          <w:p w14:paraId="27C24346" w14:textId="77777777" w:rsidR="000A395C" w:rsidRDefault="000A395C" w:rsidP="00B039E7">
            <w:pPr>
              <w:pStyle w:val="Subttulo2"/>
            </w:pPr>
            <w:r>
              <w:t>Lote Nº: [indicar]</w:t>
            </w:r>
          </w:p>
        </w:tc>
        <w:tc>
          <w:tcPr>
            <w:tcW w:w="2579" w:type="dxa"/>
            <w:tcBorders>
              <w:bottom w:val="double" w:sz="4" w:space="0" w:color="auto"/>
              <w:right w:val="double" w:sz="4" w:space="0" w:color="auto"/>
            </w:tcBorders>
          </w:tcPr>
          <w:p w14:paraId="629BA62D" w14:textId="77777777" w:rsidR="000A395C" w:rsidRDefault="000A395C" w:rsidP="00B039E7">
            <w:pPr>
              <w:pStyle w:val="Subttulo2"/>
            </w:pPr>
            <w:r>
              <w:t>Página: [indicar] de [indicar]</w:t>
            </w:r>
          </w:p>
        </w:tc>
      </w:tr>
    </w:tbl>
    <w:p w14:paraId="0A7FA5DD" w14:textId="77777777" w:rsidR="000A395C" w:rsidRPr="00256985" w:rsidRDefault="000A395C" w:rsidP="00B039E7"/>
    <w:p w14:paraId="5E0AB50C" w14:textId="77777777" w:rsidR="005864CC" w:rsidRPr="00943EA1" w:rsidRDefault="005864CC" w:rsidP="00B039E7"/>
    <w:p w14:paraId="5BD07C2D" w14:textId="4C17CE3B" w:rsidR="005864CC" w:rsidRPr="00943EA1" w:rsidRDefault="005864CC" w:rsidP="00B039E7">
      <w:pPr>
        <w:rPr>
          <w:b/>
        </w:rPr>
      </w:pPr>
      <w:r w:rsidRPr="00943EA1">
        <w:t xml:space="preserve">A [nome do </w:t>
      </w:r>
      <w:r w:rsidRPr="00BB06C8">
        <w:t xml:space="preserve">Concorrente] declara para os devidos fins, que conhece a legislação ambiental brasileira, a níveis federal, estadual e municipal, especificamente as do Estado do </w:t>
      </w:r>
      <w:r w:rsidR="004C0480" w:rsidRPr="00BB06C8">
        <w:rPr>
          <w:rStyle w:val="Comentrio7"/>
          <w:i w:val="0"/>
        </w:rPr>
        <w:t>Paraná</w:t>
      </w:r>
      <w:r w:rsidRPr="00BB06C8">
        <w:rPr>
          <w:i/>
        </w:rPr>
        <w:t xml:space="preserve"> </w:t>
      </w:r>
      <w:r w:rsidRPr="00BB06C8">
        <w:t xml:space="preserve">e as do Município de </w:t>
      </w:r>
      <w:r w:rsidRPr="00BB06C8">
        <w:rPr>
          <w:rStyle w:val="Comentrio7"/>
        </w:rPr>
        <w:t>[indicar],</w:t>
      </w:r>
      <w:r w:rsidRPr="00BB06C8">
        <w:t xml:space="preserve"> notadamente as relacionadas às atividades objeto desta licitação; dos documentos de projeto; do Projeto de Engenharia; do Plano de Gestão Ambiental </w:t>
      </w:r>
      <w:r w:rsidR="004C0480" w:rsidRPr="00BB06C8">
        <w:t xml:space="preserve">e Social </w:t>
      </w:r>
      <w:r w:rsidRPr="00BB06C8">
        <w:t>(PGA</w:t>
      </w:r>
      <w:r w:rsidR="004C0480" w:rsidRPr="00BB06C8">
        <w:t>S</w:t>
      </w:r>
      <w:r w:rsidRPr="00BB06C8">
        <w:t xml:space="preserve">) incluindo as diretrizes ambientais gerais; Licenças Ambientais do Programa; Exigências Contratuais do BID; Normas, Diretrizes e Manuais </w:t>
      </w:r>
      <w:r w:rsidR="004C0480" w:rsidRPr="00BB06C8">
        <w:t xml:space="preserve">do IAP </w:t>
      </w:r>
      <w:r w:rsidR="005C41B4" w:rsidRPr="00BB06C8">
        <w:t>– Instituto Ambiental do Paraná</w:t>
      </w:r>
      <w:r w:rsidRPr="00BB06C8">
        <w:t xml:space="preserve"> e que:</w:t>
      </w:r>
    </w:p>
    <w:p w14:paraId="6838BCFC" w14:textId="77777777" w:rsidR="005864CC" w:rsidRPr="00943EA1" w:rsidRDefault="005864CC" w:rsidP="00B039E7"/>
    <w:p w14:paraId="63B70C4D" w14:textId="13CEA31A" w:rsidR="005864CC" w:rsidRPr="00943EA1" w:rsidRDefault="005864CC" w:rsidP="00B039E7">
      <w:pPr>
        <w:rPr>
          <w:b/>
        </w:rPr>
      </w:pPr>
      <w:r w:rsidRPr="00943EA1">
        <w:t>(a) ratifica que tomou ciência da Lei Federal 9.605/98 - Lei que dispõe sobre as sanções penais e administrativas derivadas de condutas e atividades lesivas ao meio ambiente - Lei de Crimes Ambientais, onde no seu Artigo 2</w:t>
      </w:r>
      <w:r w:rsidRPr="00943EA1">
        <w:rPr>
          <w:u w:val="single"/>
          <w:vertAlign w:val="superscript"/>
        </w:rPr>
        <w:t>0</w:t>
      </w:r>
      <w:r w:rsidRPr="00943EA1">
        <w:t xml:space="preserve"> menciona que "o preposto, dentre outros, de pessoa jurídica que, sabendo da conduta criminosa de outrem, deixar de impedir a sua prática, quando podia agir para evitá-la, sobre esse incidirá as penas cabíveis";</w:t>
      </w:r>
    </w:p>
    <w:p w14:paraId="005FD060" w14:textId="77777777" w:rsidR="005864CC" w:rsidRPr="00943EA1" w:rsidRDefault="005864CC" w:rsidP="00B039E7"/>
    <w:p w14:paraId="76C9A3A6" w14:textId="77777777" w:rsidR="005864CC" w:rsidRPr="00943EA1" w:rsidRDefault="005864CC" w:rsidP="00B039E7">
      <w:pPr>
        <w:rPr>
          <w:b/>
        </w:rPr>
      </w:pPr>
      <w:r w:rsidRPr="00943EA1">
        <w:t>(b) tomou total conhecimento dos estudos e projetos com as respectivas restrições ambientais, das proposições relativas à preservação do meio ambiente e à minimização dos impactos ambientais advindos das Obras previstas nesta LPN, cujas ações serão criteriosamente implementadas, incluindo o monitoramento ambiental, quando necessário;</w:t>
      </w:r>
    </w:p>
    <w:p w14:paraId="30982107" w14:textId="77777777" w:rsidR="005864CC" w:rsidRPr="00943EA1" w:rsidRDefault="005864CC" w:rsidP="00B039E7"/>
    <w:p w14:paraId="5737C5DC" w14:textId="187F249F" w:rsidR="005864CC" w:rsidRPr="00943EA1" w:rsidRDefault="005864CC" w:rsidP="00B039E7">
      <w:pPr>
        <w:rPr>
          <w:b/>
        </w:rPr>
      </w:pPr>
      <w:r w:rsidRPr="00943EA1">
        <w:t>(c) se responsabiliza pela contratação de pessoal qualificado para o atendimento às questões ambientais, bem como pela elaboração dos relatórios e documentações relativas</w:t>
      </w:r>
      <w:r w:rsidR="00943EA1">
        <w:t xml:space="preserve"> aos licenciamentos ambientais, incluindo a </w:t>
      </w:r>
      <w:r w:rsidR="00943EA1" w:rsidRPr="00DF2256">
        <w:rPr>
          <w:u w:val="single"/>
        </w:rPr>
        <w:t>elaboração e implementação do PCAO</w:t>
      </w:r>
      <w:r w:rsidR="00DF2256" w:rsidRPr="00DF2256">
        <w:rPr>
          <w:u w:val="single"/>
        </w:rPr>
        <w:t xml:space="preserve"> </w:t>
      </w:r>
      <w:r w:rsidR="00F27D07" w:rsidRPr="00DF2256">
        <w:rPr>
          <w:u w:val="single"/>
        </w:rPr>
        <w:t>-</w:t>
      </w:r>
      <w:r w:rsidR="00DF2256" w:rsidRPr="00DF2256">
        <w:rPr>
          <w:u w:val="single"/>
        </w:rPr>
        <w:t xml:space="preserve"> </w:t>
      </w:r>
      <w:r w:rsidR="00943EA1" w:rsidRPr="00DF2256">
        <w:rPr>
          <w:u w:val="single"/>
        </w:rPr>
        <w:t>Plano de Controle Ambiental de Obras</w:t>
      </w:r>
      <w:r w:rsidR="00943EA1">
        <w:t>, de acordo com instruções contidas  no PG</w:t>
      </w:r>
      <w:r w:rsidR="00F27D07">
        <w:t>AS</w:t>
      </w:r>
      <w:r w:rsidR="00DF2256">
        <w:t xml:space="preserve"> </w:t>
      </w:r>
      <w:r w:rsidR="00F27D07">
        <w:t>-</w:t>
      </w:r>
      <w:r w:rsidR="00DF2256">
        <w:t xml:space="preserve"> </w:t>
      </w:r>
      <w:r w:rsidR="00943EA1" w:rsidRPr="00943EA1">
        <w:t>Plano de Gestão Ambiental e Social, anexo ao edital</w:t>
      </w:r>
      <w:r w:rsidR="00943EA1">
        <w:t>,</w:t>
      </w:r>
      <w:r w:rsidR="00943EA1" w:rsidRPr="00943EA1">
        <w:t xml:space="preserve"> </w:t>
      </w:r>
      <w:r w:rsidRPr="00943EA1">
        <w:t>sem custos adicionais para a Agência Contratante;</w:t>
      </w:r>
      <w:r w:rsidR="00DF2256">
        <w:t xml:space="preserve"> está ciente de que </w:t>
      </w:r>
      <w:r w:rsidR="00DF2256" w:rsidRPr="00DF2256">
        <w:rPr>
          <w:u w:val="single"/>
        </w:rPr>
        <w:t>o PCAO deverá ser entregue em até 30 dias antes do inicio das obras;</w:t>
      </w:r>
    </w:p>
    <w:p w14:paraId="11AE6B3B" w14:textId="77777777" w:rsidR="005864CC" w:rsidRPr="00943EA1" w:rsidRDefault="005864CC" w:rsidP="00B039E7"/>
    <w:p w14:paraId="22DB02BE" w14:textId="32699D2C" w:rsidR="00903237" w:rsidRPr="00943EA1" w:rsidRDefault="005864CC" w:rsidP="00B039E7">
      <w:pPr>
        <w:rPr>
          <w:b/>
        </w:rPr>
      </w:pPr>
      <w:r w:rsidRPr="00943EA1">
        <w:t xml:space="preserve">(d) assume o compromisso de pôr à disposição das Obras, durante o seu andamento, um engenheiro ambiental, agrônomo ou florestal apto em ciências ambientais, como responsável por todos os serviços ambientais da </w:t>
      </w:r>
      <w:r w:rsidR="00621D56" w:rsidRPr="00943EA1">
        <w:t>Concorrente</w:t>
      </w:r>
      <w:r w:rsidR="00943EA1">
        <w:t xml:space="preserve"> previstos no PGAS-</w:t>
      </w:r>
      <w:r w:rsidR="00583752" w:rsidRPr="00943EA1">
        <w:t>Plano de Gestão Ambi</w:t>
      </w:r>
      <w:r w:rsidR="00943EA1">
        <w:t>ental e Social, anexo ao edital,</w:t>
      </w:r>
      <w:r w:rsidRPr="00943EA1">
        <w:t xml:space="preserve"> e para obter as licenças necessárias ao andamento dos serviços</w:t>
      </w:r>
      <w:r w:rsidR="00903237" w:rsidRPr="00943EA1">
        <w:t>, quando for o caso;</w:t>
      </w:r>
    </w:p>
    <w:p w14:paraId="21FA4EF3" w14:textId="77777777" w:rsidR="00903237" w:rsidRPr="00943EA1" w:rsidRDefault="00903237" w:rsidP="00B039E7"/>
    <w:p w14:paraId="418EF3E4" w14:textId="7C4CF0FB" w:rsidR="005864CC" w:rsidRPr="00943EA1" w:rsidRDefault="00903237" w:rsidP="00B039E7">
      <w:pPr>
        <w:rPr>
          <w:b/>
        </w:rPr>
      </w:pPr>
      <w:r w:rsidRPr="00943EA1">
        <w:t>(e</w:t>
      </w:r>
      <w:r w:rsidR="005864CC" w:rsidRPr="00943EA1">
        <w:t xml:space="preserve">) se responsabiliza por ajudar o Contratante na obtenção das Licenças Ambientais (LP, LI, LO), das alterações nos projetos ocorridas em função de solicitações do </w:t>
      </w:r>
      <w:r w:rsidR="00621D56" w:rsidRPr="00943EA1">
        <w:t>Concorrente</w:t>
      </w:r>
      <w:r w:rsidR="005864CC" w:rsidRPr="00943EA1">
        <w:t xml:space="preserve"> e/ou em decorrência de ações de responsabilidade do </w:t>
      </w:r>
      <w:r w:rsidR="00621D56" w:rsidRPr="00943EA1">
        <w:t>Concorrente</w:t>
      </w:r>
      <w:r w:rsidR="005864CC" w:rsidRPr="00943EA1">
        <w:t>, nas Obras objeto desta LPN</w:t>
      </w:r>
      <w:r w:rsidR="00305992" w:rsidRPr="00943EA1">
        <w:t>, quando for o caso</w:t>
      </w:r>
      <w:r w:rsidR="005864CC" w:rsidRPr="00943EA1">
        <w:t xml:space="preserve">; </w:t>
      </w:r>
    </w:p>
    <w:p w14:paraId="336C1157" w14:textId="77777777" w:rsidR="00903237" w:rsidRDefault="00903237" w:rsidP="00B039E7"/>
    <w:p w14:paraId="242F4EE4" w14:textId="1C63D222" w:rsidR="003A3328" w:rsidRPr="00943EA1" w:rsidRDefault="00903237" w:rsidP="00B039E7">
      <w:pPr>
        <w:rPr>
          <w:b/>
        </w:rPr>
      </w:pPr>
      <w:r w:rsidRPr="00943EA1">
        <w:t>(f</w:t>
      </w:r>
      <w:r w:rsidR="003A3328" w:rsidRPr="00943EA1">
        <w:t>) se responsabiliza pelo efetivo atendimento às Licenças Ambientais (LP e LI) das Obras, assumindo as condições estabelecidas sem custos adicionais para a Agência Contratante;</w:t>
      </w:r>
    </w:p>
    <w:p w14:paraId="45F24B3B" w14:textId="77777777" w:rsidR="005864CC" w:rsidRPr="00943EA1" w:rsidRDefault="005864CC" w:rsidP="00B039E7"/>
    <w:p w14:paraId="7B3CFE6E" w14:textId="64445993" w:rsidR="005864CC" w:rsidRPr="00943EA1" w:rsidRDefault="00903237" w:rsidP="00B039E7">
      <w:pPr>
        <w:rPr>
          <w:b/>
        </w:rPr>
      </w:pPr>
      <w:r w:rsidRPr="00943EA1">
        <w:t>(g</w:t>
      </w:r>
      <w:r w:rsidR="005864CC" w:rsidRPr="00943EA1">
        <w:t>) assume toda a responsabilidade pela execução das Obras provisórias e permanentes de proteção ambiental, constantes ou não do plano de trabalho, acompanhadas por Consultora contratada pela Agência Contratante e autorizadas pela Fiscalização da Agência Contratante;</w:t>
      </w:r>
    </w:p>
    <w:p w14:paraId="6DF9C6A8" w14:textId="77777777" w:rsidR="005864CC" w:rsidRPr="00943EA1" w:rsidRDefault="005864CC" w:rsidP="00B039E7"/>
    <w:p w14:paraId="22470F3F" w14:textId="3BD70B11" w:rsidR="005864CC" w:rsidRPr="00943EA1" w:rsidRDefault="005864CC" w:rsidP="00B039E7">
      <w:pPr>
        <w:rPr>
          <w:b/>
        </w:rPr>
      </w:pPr>
      <w:r w:rsidRPr="00943EA1">
        <w:t>(</w:t>
      </w:r>
      <w:r w:rsidR="00903237" w:rsidRPr="00943EA1">
        <w:t>h</w:t>
      </w:r>
      <w:r w:rsidRPr="00943EA1">
        <w:t>) assume toda a execução e custos inerentes à gestão, conservação, manutenção e monitoramento ambiental das instalações, canteiros de obras, britagem, usinas e caminhos de serviço, bem como de todos os equipamentos utilizados na obra que utilizam óleos, graxas e combustíveis;</w:t>
      </w:r>
    </w:p>
    <w:p w14:paraId="1B20B33D" w14:textId="77777777" w:rsidR="005864CC" w:rsidRPr="00943EA1" w:rsidRDefault="005864CC" w:rsidP="00B039E7"/>
    <w:p w14:paraId="5088EC59" w14:textId="7152F77C" w:rsidR="005864CC" w:rsidRPr="00943EA1" w:rsidRDefault="00903237" w:rsidP="00B039E7">
      <w:pPr>
        <w:rPr>
          <w:b/>
        </w:rPr>
      </w:pPr>
      <w:r w:rsidRPr="00943EA1">
        <w:t>(i</w:t>
      </w:r>
      <w:r w:rsidR="005864CC" w:rsidRPr="00943EA1">
        <w:t>) assume a responsabilidade de eliminar os passivos ambientais existentes ao longo da obra, de acordo com o indicado pelas autoridades ambientais competentes;</w:t>
      </w:r>
    </w:p>
    <w:p w14:paraId="2FDFED39" w14:textId="77777777" w:rsidR="005864CC" w:rsidRPr="00943EA1" w:rsidRDefault="005864CC" w:rsidP="00B039E7"/>
    <w:p w14:paraId="3C9C63D9" w14:textId="4693E95B" w:rsidR="005864CC" w:rsidRPr="00943EA1" w:rsidRDefault="00903237" w:rsidP="00B039E7">
      <w:pPr>
        <w:rPr>
          <w:b/>
        </w:rPr>
      </w:pPr>
      <w:r w:rsidRPr="00943EA1">
        <w:t>(j</w:t>
      </w:r>
      <w:r w:rsidR="005864CC" w:rsidRPr="00943EA1">
        <w:t>) assume a responsabilidade de estabelecer procedimentos emergenciais visando a diminuição do tempo de resposta em caso de eventuais acidentes, assegurando a integridade da população e do meio ambiente;</w:t>
      </w:r>
    </w:p>
    <w:p w14:paraId="56AF41E4" w14:textId="77777777" w:rsidR="005864CC" w:rsidRPr="00943EA1" w:rsidRDefault="005864CC" w:rsidP="00B039E7"/>
    <w:p w14:paraId="1C7F9B4D" w14:textId="23215035" w:rsidR="005864CC" w:rsidRPr="00943EA1" w:rsidRDefault="00E47271" w:rsidP="00B039E7">
      <w:pPr>
        <w:rPr>
          <w:b/>
        </w:rPr>
      </w:pPr>
      <w:r w:rsidRPr="00943EA1">
        <w:t>(k</w:t>
      </w:r>
      <w:r w:rsidR="005864CC" w:rsidRPr="00943EA1">
        <w:t xml:space="preserve">) assume a responsabilidade pela execução e ônus da limpeza de entulhos, focos de </w:t>
      </w:r>
      <w:r w:rsidR="005C41B4" w:rsidRPr="00943EA1">
        <w:t>proliferação endêmica</w:t>
      </w:r>
      <w:r w:rsidR="005864CC" w:rsidRPr="00943EA1">
        <w:t xml:space="preserve">, higiene e pela qualidade </w:t>
      </w:r>
      <w:r w:rsidR="00D40A37" w:rsidRPr="00943EA1">
        <w:t>socioambiental</w:t>
      </w:r>
      <w:r w:rsidR="005864CC" w:rsidRPr="00943EA1">
        <w:t xml:space="preserve"> das Obras;</w:t>
      </w:r>
    </w:p>
    <w:p w14:paraId="667599C9" w14:textId="77777777" w:rsidR="005864CC" w:rsidRPr="00943EA1" w:rsidRDefault="005864CC" w:rsidP="00B039E7"/>
    <w:p w14:paraId="4899926E" w14:textId="2456DF85" w:rsidR="005864CC" w:rsidRPr="00943EA1" w:rsidRDefault="00E47271" w:rsidP="00B039E7">
      <w:pPr>
        <w:rPr>
          <w:b/>
        </w:rPr>
      </w:pPr>
      <w:r w:rsidRPr="00943EA1">
        <w:t>(l</w:t>
      </w:r>
      <w:r w:rsidR="005864CC" w:rsidRPr="00943EA1">
        <w:t xml:space="preserve">) assume, sem repasse para a Agência Contratante, toda a responsabilidade por danos e ônus, inclusive os pagamentos de multas que venham a ser </w:t>
      </w:r>
      <w:r w:rsidRPr="00943EA1">
        <w:t>associado às Obras licitadas, motivados pelo não cumprimento dos dispositivos legais ou normativos previstos</w:t>
      </w:r>
      <w:r w:rsidR="005864CC" w:rsidRPr="00943EA1">
        <w:t>;</w:t>
      </w:r>
    </w:p>
    <w:p w14:paraId="46935AB4" w14:textId="77777777" w:rsidR="005864CC" w:rsidRPr="00943EA1" w:rsidRDefault="005864CC" w:rsidP="00B039E7"/>
    <w:p w14:paraId="1E0B95F1" w14:textId="0E4E8EAB" w:rsidR="005864CC" w:rsidRPr="00943EA1" w:rsidRDefault="005864CC" w:rsidP="00B039E7">
      <w:pPr>
        <w:rPr>
          <w:b/>
        </w:rPr>
      </w:pPr>
      <w:r w:rsidRPr="00943EA1">
        <w:t>(</w:t>
      </w:r>
      <w:r w:rsidR="00E47271" w:rsidRPr="00943EA1">
        <w:t>m</w:t>
      </w:r>
      <w:r w:rsidRPr="00943EA1">
        <w:t>) assume o compromisso de permitir a fiscalização ambiental, conforme previsto no Parágrafo 3</w:t>
      </w:r>
      <w:r w:rsidRPr="00943EA1">
        <w:rPr>
          <w:u w:val="single"/>
          <w:vertAlign w:val="superscript"/>
        </w:rPr>
        <w:t>0</w:t>
      </w:r>
      <w:r w:rsidRPr="00943EA1">
        <w:t xml:space="preserve"> do Artigo 21 do Decreto Federal 99.274/90;</w:t>
      </w:r>
    </w:p>
    <w:p w14:paraId="3D83FD44" w14:textId="77777777" w:rsidR="005864CC" w:rsidRPr="00943EA1" w:rsidRDefault="005864CC" w:rsidP="00B039E7"/>
    <w:p w14:paraId="0B97F4D2" w14:textId="500ED6D2" w:rsidR="005864CC" w:rsidRPr="00943EA1" w:rsidRDefault="005864CC" w:rsidP="00B039E7">
      <w:pPr>
        <w:rPr>
          <w:b/>
        </w:rPr>
      </w:pPr>
      <w:r w:rsidRPr="00943EA1">
        <w:t>(</w:t>
      </w:r>
      <w:r w:rsidR="00E47271" w:rsidRPr="00943EA1">
        <w:t>n</w:t>
      </w:r>
      <w:r w:rsidRPr="00943EA1">
        <w:t>) concluídas as Obras, responsabiliza-se pela entrega, à Agência Contratante, do Relatório de Controle Ambiental</w:t>
      </w:r>
      <w:r w:rsidR="00A16C5D" w:rsidRPr="00943EA1">
        <w:t xml:space="preserve"> (RCA)</w:t>
      </w:r>
      <w:r w:rsidR="005C41B4">
        <w:t>;</w:t>
      </w:r>
    </w:p>
    <w:p w14:paraId="5F97CAF8" w14:textId="77777777" w:rsidR="005864CC" w:rsidRPr="00943EA1" w:rsidRDefault="005864CC" w:rsidP="00B039E7"/>
    <w:p w14:paraId="5D526C26" w14:textId="468E3087" w:rsidR="005864CC" w:rsidRPr="00943EA1" w:rsidRDefault="005864CC" w:rsidP="00B039E7">
      <w:pPr>
        <w:rPr>
          <w:b/>
        </w:rPr>
      </w:pPr>
      <w:r w:rsidRPr="00943EA1">
        <w:t>(</w:t>
      </w:r>
      <w:r w:rsidR="00E47271" w:rsidRPr="00943EA1">
        <w:t>o</w:t>
      </w:r>
      <w:r w:rsidRPr="00943EA1">
        <w:t>) assume o compromisso de manutenção de arquivo próprio para reunir toda a documentação ambiental das Obras, inclusive as licenças e autorizações, assim como o acervo dos respectivos registros fotográficos antes e depois da execução de obra ou procedimento de caráter ambiental, de forma a garantir subsídios a eventuais demandas e garantir material informativo para a confecção do Relatório de Controle Ambiental;</w:t>
      </w:r>
    </w:p>
    <w:p w14:paraId="3E0BE8C3" w14:textId="77777777" w:rsidR="005864CC" w:rsidRPr="00943EA1" w:rsidRDefault="005864CC" w:rsidP="00B039E7"/>
    <w:p w14:paraId="5226F219" w14:textId="561F4DAB" w:rsidR="005864CC" w:rsidRDefault="00005A88" w:rsidP="00B039E7">
      <w:r w:rsidRPr="00052EDC">
        <w:t>(p) tomou conhecimento que os pagamentos dos serviços realizados serão efetuados mediante a apresentação de faturas, após a determinação dos valores dos serviços executados, apurados em Medições mensais, e que para o encaminhamento de uma Medição à Agência Contratante, esta deverá estar acompanhada pelo Relatório Ambiental Mensal (check list anexo ao PGAS).</w:t>
      </w:r>
    </w:p>
    <w:p w14:paraId="09F38CD0" w14:textId="77777777" w:rsidR="00005A88" w:rsidRPr="00943EA1" w:rsidRDefault="00005A88" w:rsidP="00B039E7"/>
    <w:p w14:paraId="3B228372" w14:textId="261E8C4F" w:rsidR="005864CC" w:rsidRPr="00943EA1" w:rsidRDefault="005864CC" w:rsidP="00B039E7">
      <w:pPr>
        <w:rPr>
          <w:b/>
        </w:rPr>
      </w:pPr>
      <w:r w:rsidRPr="00B748E7">
        <w:t>(</w:t>
      </w:r>
      <w:r w:rsidR="00E47271" w:rsidRPr="00B748E7">
        <w:t>q</w:t>
      </w:r>
      <w:r w:rsidRPr="00B748E7">
        <w:t>) tomou conhecimento que o pagamento da última medição somente será realizado após a entrega, à Agência Contratante, do Relatório de Controle Ambiental</w:t>
      </w:r>
      <w:r w:rsidR="00946CFB">
        <w:t>.</w:t>
      </w:r>
    </w:p>
    <w:p w14:paraId="36198880" w14:textId="77777777" w:rsidR="005864CC" w:rsidRPr="00861869" w:rsidRDefault="005864CC" w:rsidP="00B039E7"/>
    <w:p w14:paraId="0C967969" w14:textId="77777777" w:rsidR="005864CC" w:rsidRPr="00861869" w:rsidRDefault="005864CC" w:rsidP="00B039E7">
      <w:r w:rsidRPr="00861869">
        <w:lastRenderedPageBreak/>
        <w:t>_________________, _____ de __________ de _________. [inserir local e data]</w:t>
      </w:r>
    </w:p>
    <w:p w14:paraId="03BC5BA2" w14:textId="77777777" w:rsidR="005864CC" w:rsidRPr="00861869" w:rsidRDefault="005864CC" w:rsidP="00B039E7"/>
    <w:p w14:paraId="6C1408F3" w14:textId="77777777" w:rsidR="005864CC" w:rsidRPr="00861869" w:rsidRDefault="005864CC" w:rsidP="00B039E7"/>
    <w:p w14:paraId="57A84DD5" w14:textId="77777777" w:rsidR="005864CC" w:rsidRPr="00861869" w:rsidRDefault="005864CC" w:rsidP="00B039E7">
      <w:r w:rsidRPr="00861869">
        <w:t>___ [assinatura do representante legal] ____________________________</w:t>
      </w:r>
    </w:p>
    <w:p w14:paraId="6EBED272" w14:textId="77777777" w:rsidR="005864CC" w:rsidRPr="00861869" w:rsidRDefault="005864CC" w:rsidP="00B039E7">
      <w:r w:rsidRPr="00861869">
        <w:t>___ [nome e título, função ou qualidade do signatário] ____________________</w:t>
      </w:r>
    </w:p>
    <w:p w14:paraId="299C5919" w14:textId="77777777" w:rsidR="005864CC" w:rsidRPr="00861869" w:rsidRDefault="005864CC" w:rsidP="00B039E7">
      <w:r w:rsidRPr="00861869">
        <w:t xml:space="preserve">___ [razão social/nome do </w:t>
      </w:r>
      <w:r w:rsidR="00621D56">
        <w:t>Concorrente</w:t>
      </w:r>
      <w:r w:rsidRPr="00861869">
        <w:t>] ______________________________</w:t>
      </w:r>
    </w:p>
    <w:p w14:paraId="6E12ED52" w14:textId="77777777" w:rsidR="005864CC" w:rsidRPr="00861869" w:rsidRDefault="005864CC" w:rsidP="00B039E7">
      <w:r w:rsidRPr="00861869">
        <w:t>Identidade N</w:t>
      </w:r>
      <w:r w:rsidRPr="007B7DE3">
        <w:rPr>
          <w:u w:val="single"/>
          <w:vertAlign w:val="superscript"/>
        </w:rPr>
        <w:t>o</w:t>
      </w:r>
      <w:r w:rsidRPr="00861869">
        <w:t xml:space="preserve"> __ [inserir número do documento de identidade] ____________</w:t>
      </w:r>
    </w:p>
    <w:p w14:paraId="67274970" w14:textId="4C0D3C5B" w:rsidR="005864CC" w:rsidRPr="007B7DE3" w:rsidRDefault="005864CC" w:rsidP="00B039E7">
      <w:r>
        <w:br w:type="page"/>
      </w:r>
      <w:r w:rsidR="002B6551">
        <w:lastRenderedPageBreak/>
        <w:t xml:space="preserve"> </w:t>
      </w:r>
    </w:p>
    <w:p w14:paraId="69394831" w14:textId="140AC8A2" w:rsidR="005864CC" w:rsidRPr="002212C7" w:rsidRDefault="005864CC" w:rsidP="00B039E7">
      <w:pPr>
        <w:pStyle w:val="Ttulo8"/>
      </w:pPr>
      <w:bookmarkStart w:id="242" w:name="_Toc401816085"/>
      <w:bookmarkStart w:id="243" w:name="_Toc405792688"/>
      <w:r w:rsidRPr="002212C7">
        <w:t xml:space="preserve">MODELO </w:t>
      </w:r>
      <w:r>
        <w:t>10</w:t>
      </w:r>
      <w:r w:rsidR="00B556B1">
        <w:t xml:space="preserve"> -</w:t>
      </w:r>
      <w:r w:rsidRPr="002212C7">
        <w:t xml:space="preserve"> DECLARAÇÃO </w:t>
      </w:r>
      <w:r>
        <w:t>SOBRE TRABALHO DE MENOR</w:t>
      </w:r>
      <w:bookmarkEnd w:id="242"/>
      <w:bookmarkEnd w:id="243"/>
    </w:p>
    <w:p w14:paraId="55937F54" w14:textId="77777777" w:rsidR="005864CC" w:rsidRDefault="005864CC" w:rsidP="00B039E7"/>
    <w:p w14:paraId="16889934" w14:textId="77777777" w:rsidR="005864CC" w:rsidRPr="0076766A" w:rsidRDefault="005864CC" w:rsidP="00B039E7"/>
    <w:p w14:paraId="116A11A5" w14:textId="77777777" w:rsidR="005864CC" w:rsidRDefault="005864CC" w:rsidP="00B039E7">
      <w:pPr>
        <w:pStyle w:val="Subttulo2"/>
      </w:pPr>
      <w:r w:rsidRPr="0076766A">
        <w:t>DECLARAÇÃO DE OBSERVÂNCIA DAS VEDAÇÕES ESTABELECIDAS NO ARTIGO 7º,</w:t>
      </w:r>
      <w:r>
        <w:t xml:space="preserve"> </w:t>
      </w:r>
      <w:r w:rsidRPr="0076766A">
        <w:t>INCISO XXXIII DA CONSTITUIÇÃO FEDERAL</w:t>
      </w:r>
    </w:p>
    <w:p w14:paraId="2D33B1CC" w14:textId="77777777" w:rsidR="005864CC" w:rsidRDefault="005864CC" w:rsidP="00B039E7"/>
    <w:p w14:paraId="3338A432" w14:textId="77777777" w:rsidR="000A395C" w:rsidRDefault="000A395C" w:rsidP="00B039E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241"/>
        <w:gridCol w:w="2579"/>
      </w:tblGrid>
      <w:tr w:rsidR="000A395C" w14:paraId="580596F4" w14:textId="77777777" w:rsidTr="00EB6214">
        <w:trPr>
          <w:cantSplit/>
        </w:trPr>
        <w:tc>
          <w:tcPr>
            <w:tcW w:w="8859" w:type="dxa"/>
            <w:gridSpan w:val="3"/>
            <w:tcBorders>
              <w:top w:val="double" w:sz="4" w:space="0" w:color="auto"/>
              <w:left w:val="double" w:sz="4" w:space="0" w:color="auto"/>
              <w:bottom w:val="nil"/>
              <w:right w:val="double" w:sz="4" w:space="0" w:color="auto"/>
            </w:tcBorders>
          </w:tcPr>
          <w:p w14:paraId="1EFFD7C6" w14:textId="77777777" w:rsidR="000A395C" w:rsidRDefault="000A395C" w:rsidP="00B039E7">
            <w:pPr>
              <w:pStyle w:val="Subttulo2"/>
            </w:pPr>
            <w:r>
              <w:t>Concorrente: [indicar]</w:t>
            </w:r>
          </w:p>
        </w:tc>
      </w:tr>
      <w:tr w:rsidR="000A395C" w14:paraId="4F6D9D44" w14:textId="77777777" w:rsidTr="00EB6214">
        <w:trPr>
          <w:cantSplit/>
          <w:trHeight w:val="140"/>
        </w:trPr>
        <w:tc>
          <w:tcPr>
            <w:tcW w:w="4039" w:type="dxa"/>
            <w:tcBorders>
              <w:left w:val="double" w:sz="4" w:space="0" w:color="auto"/>
              <w:bottom w:val="double" w:sz="4" w:space="0" w:color="auto"/>
            </w:tcBorders>
          </w:tcPr>
          <w:p w14:paraId="697CE82D" w14:textId="677A79B2" w:rsidR="000A395C" w:rsidRDefault="000A395C" w:rsidP="00B039E7">
            <w:pPr>
              <w:pStyle w:val="Subttulo2"/>
            </w:pPr>
            <w:r w:rsidRPr="00052EDC">
              <w:t xml:space="preserve">LPN Nº: </w:t>
            </w:r>
            <w:r w:rsidR="00052EDC" w:rsidRPr="00052EDC">
              <w:t>02/2019</w:t>
            </w:r>
          </w:p>
        </w:tc>
        <w:tc>
          <w:tcPr>
            <w:tcW w:w="2241" w:type="dxa"/>
            <w:tcBorders>
              <w:bottom w:val="double" w:sz="4" w:space="0" w:color="auto"/>
            </w:tcBorders>
          </w:tcPr>
          <w:p w14:paraId="77E408DF" w14:textId="77777777" w:rsidR="000A395C" w:rsidRDefault="000A395C" w:rsidP="00B039E7">
            <w:pPr>
              <w:pStyle w:val="Subttulo2"/>
            </w:pPr>
            <w:r>
              <w:t>Lote Nº: [indicar]</w:t>
            </w:r>
          </w:p>
        </w:tc>
        <w:tc>
          <w:tcPr>
            <w:tcW w:w="2579" w:type="dxa"/>
            <w:tcBorders>
              <w:bottom w:val="double" w:sz="4" w:space="0" w:color="auto"/>
              <w:right w:val="double" w:sz="4" w:space="0" w:color="auto"/>
            </w:tcBorders>
          </w:tcPr>
          <w:p w14:paraId="02353CE4" w14:textId="77777777" w:rsidR="000A395C" w:rsidRDefault="000A395C" w:rsidP="00B039E7">
            <w:pPr>
              <w:pStyle w:val="Subttulo2"/>
            </w:pPr>
            <w:r>
              <w:t>Página: [indicar] de [indicar]</w:t>
            </w:r>
          </w:p>
        </w:tc>
      </w:tr>
    </w:tbl>
    <w:p w14:paraId="3B371A83" w14:textId="77777777" w:rsidR="000A395C" w:rsidRPr="00256985" w:rsidRDefault="000A395C" w:rsidP="00B039E7"/>
    <w:p w14:paraId="4C00F825" w14:textId="77777777" w:rsidR="000A395C" w:rsidRPr="0076766A" w:rsidRDefault="000A395C" w:rsidP="00B039E7"/>
    <w:p w14:paraId="5C3C7423" w14:textId="77777777" w:rsidR="005864CC" w:rsidRPr="0076766A" w:rsidRDefault="005864CC" w:rsidP="00B039E7">
      <w:r>
        <w:t>[Local e data]</w:t>
      </w:r>
    </w:p>
    <w:p w14:paraId="1640549C" w14:textId="77777777" w:rsidR="005864CC" w:rsidRDefault="005864CC" w:rsidP="00B039E7"/>
    <w:p w14:paraId="3CFA9BBF" w14:textId="77777777" w:rsidR="005864CC" w:rsidRPr="0076766A" w:rsidRDefault="005864CC" w:rsidP="00B039E7">
      <w:r>
        <w:t>Ao [Indicar o Contratante]</w:t>
      </w:r>
    </w:p>
    <w:p w14:paraId="7535B544" w14:textId="77777777" w:rsidR="005864CC" w:rsidRDefault="005864CC" w:rsidP="00B039E7"/>
    <w:p w14:paraId="2877EB77" w14:textId="77777777" w:rsidR="005864CC" w:rsidRDefault="005864CC" w:rsidP="00B039E7"/>
    <w:p w14:paraId="1B90EE27" w14:textId="77777777" w:rsidR="005864CC" w:rsidRDefault="005864CC" w:rsidP="00B039E7">
      <w:r w:rsidRPr="0076766A">
        <w:t>Eu (Nós)</w:t>
      </w:r>
      <w:r>
        <w:t xml:space="preserve"> [inserir </w:t>
      </w:r>
      <w:r w:rsidRPr="0076766A">
        <w:t xml:space="preserve">nome </w:t>
      </w:r>
      <w:r>
        <w:t>completo]</w:t>
      </w:r>
      <w:r w:rsidRPr="0076766A">
        <w:t>, represe</w:t>
      </w:r>
      <w:r>
        <w:t>ntante(s) legal(is) da empresa [</w:t>
      </w:r>
      <w:r w:rsidRPr="0076766A">
        <w:t>nome d</w:t>
      </w:r>
      <w:r>
        <w:t>o</w:t>
      </w:r>
      <w:r w:rsidRPr="0076766A">
        <w:t xml:space="preserve"> </w:t>
      </w:r>
      <w:r>
        <w:t>Concorrente], interessado</w:t>
      </w:r>
      <w:r w:rsidRPr="0076766A">
        <w:t xml:space="preserve"> em</w:t>
      </w:r>
      <w:r>
        <w:t xml:space="preserve"> </w:t>
      </w:r>
      <w:r w:rsidRPr="0076766A">
        <w:t>partic</w:t>
      </w:r>
      <w:r>
        <w:t xml:space="preserve">ipar da licitação em referência, </w:t>
      </w:r>
      <w:r w:rsidRPr="0076766A">
        <w:t>declaro(amos), sob as penas da lei, que,</w:t>
      </w:r>
      <w:r>
        <w:t xml:space="preserve"> nos termos do § 6º do A</w:t>
      </w:r>
      <w:r w:rsidRPr="0076766A">
        <w:t>rtigo 27 da</w:t>
      </w:r>
      <w:r>
        <w:t xml:space="preserve"> Lei nº 6544, de 22/11/89 e do I</w:t>
      </w:r>
      <w:r w:rsidRPr="0076766A">
        <w:t>ncis</w:t>
      </w:r>
      <w:r>
        <w:t>o V do A</w:t>
      </w:r>
      <w:r w:rsidRPr="0076766A">
        <w:t>rtigo 27 da Lei n° 8666, de</w:t>
      </w:r>
      <w:r>
        <w:t xml:space="preserve"> 21/06/93, a [Inserir nome do Concorrente] </w:t>
      </w:r>
      <w:r w:rsidRPr="0076766A">
        <w:t>encontra-se em situação regular perante o Ministério do Trabalho, no que</w:t>
      </w:r>
      <w:r>
        <w:t xml:space="preserve"> </w:t>
      </w:r>
      <w:r w:rsidRPr="0076766A">
        <w:t>se refere à observância d</w:t>
      </w:r>
      <w:r>
        <w:t>o disposto no inciso XXXIII do A</w:t>
      </w:r>
      <w:r w:rsidRPr="0076766A">
        <w:t>rtigo 7º da Constituição Federal</w:t>
      </w:r>
      <w:r>
        <w:t xml:space="preserve"> de 1988</w:t>
      </w:r>
      <w:r w:rsidRPr="004A4087">
        <w:t>, que não possui em seu quadro de pessoal empregado(s) menor (es) de 18 (dezoito) anos em trabalho noturno, perigoso ou insalubre e de 16 (dezesseis) anos em qualquer trabalho, salvo na condição de aprendiz, a partir dos 14 (quatorze) anos.</w:t>
      </w:r>
    </w:p>
    <w:p w14:paraId="220D114E" w14:textId="77777777" w:rsidR="005864CC" w:rsidRDefault="005864CC" w:rsidP="00B039E7"/>
    <w:p w14:paraId="6A5DAD95" w14:textId="77777777" w:rsidR="005864CC" w:rsidRPr="0076766A" w:rsidRDefault="005864CC" w:rsidP="00B039E7"/>
    <w:p w14:paraId="26D91B93" w14:textId="77777777" w:rsidR="005864CC" w:rsidRDefault="005864CC" w:rsidP="00B039E7">
      <w:r w:rsidRPr="0076766A">
        <w:t>__________________________________</w:t>
      </w:r>
    </w:p>
    <w:p w14:paraId="7203A633" w14:textId="77777777" w:rsidR="005864CC" w:rsidRPr="0076766A" w:rsidRDefault="005864CC" w:rsidP="00B039E7">
      <w:r>
        <w:t xml:space="preserve">[Nome e assinatura do </w:t>
      </w:r>
      <w:r w:rsidRPr="0076766A">
        <w:t>Representante legal</w:t>
      </w:r>
      <w:r>
        <w:t>]</w:t>
      </w:r>
    </w:p>
    <w:p w14:paraId="110BDD87" w14:textId="77777777" w:rsidR="005864CC" w:rsidRPr="0076766A" w:rsidRDefault="005864CC" w:rsidP="00B039E7">
      <w:r w:rsidRPr="0076766A">
        <w:t xml:space="preserve">(com carimbo da </w:t>
      </w:r>
      <w:r>
        <w:t>E</w:t>
      </w:r>
      <w:r w:rsidRPr="0076766A">
        <w:t>mpresa)</w:t>
      </w:r>
    </w:p>
    <w:p w14:paraId="0F3E4635" w14:textId="77777777" w:rsidR="005864CC" w:rsidRDefault="005864CC" w:rsidP="00B039E7"/>
    <w:p w14:paraId="631821A3" w14:textId="77777777" w:rsidR="00FA1E1E" w:rsidRDefault="005864CC" w:rsidP="00B039E7">
      <w:r>
        <w:br w:type="page"/>
      </w:r>
    </w:p>
    <w:p w14:paraId="1A6C40CC" w14:textId="63F6E200" w:rsidR="005864CC" w:rsidRDefault="00B556B1" w:rsidP="00B039E7">
      <w:pPr>
        <w:pStyle w:val="Ttulo8"/>
      </w:pPr>
      <w:bookmarkStart w:id="244" w:name="_Toc400971596"/>
      <w:bookmarkStart w:id="245" w:name="_Toc405792690"/>
      <w:r>
        <w:lastRenderedPageBreak/>
        <w:t>MODELO 11 -</w:t>
      </w:r>
      <w:r w:rsidR="005864CC">
        <w:t xml:space="preserve"> QUADRO RESUMO DE PREÇOS</w:t>
      </w:r>
      <w:bookmarkEnd w:id="244"/>
      <w:bookmarkEnd w:id="245"/>
      <w:r w:rsidR="00454F13">
        <w:t xml:space="preserve"> (</w:t>
      </w:r>
      <w:r w:rsidR="00581C98">
        <w:t>PLANILHA GERAL)</w:t>
      </w:r>
    </w:p>
    <w:p w14:paraId="45FEA282" w14:textId="77777777" w:rsidR="005864CC" w:rsidRDefault="005864CC" w:rsidP="00B039E7"/>
    <w:p w14:paraId="1260D772" w14:textId="77777777" w:rsidR="005864CC" w:rsidRDefault="005864CC" w:rsidP="00B039E7"/>
    <w:p w14:paraId="2835F5CD" w14:textId="77777777" w:rsidR="005864CC" w:rsidRDefault="005864CC" w:rsidP="00B039E7"/>
    <w:tbl>
      <w:tblPr>
        <w:tblW w:w="97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127"/>
        <w:gridCol w:w="3543"/>
      </w:tblGrid>
      <w:tr w:rsidR="005864CC" w14:paraId="203CAAC3" w14:textId="77777777" w:rsidTr="008B688D">
        <w:trPr>
          <w:cantSplit/>
        </w:trPr>
        <w:tc>
          <w:tcPr>
            <w:tcW w:w="9709" w:type="dxa"/>
            <w:gridSpan w:val="3"/>
            <w:tcBorders>
              <w:top w:val="double" w:sz="6" w:space="0" w:color="auto"/>
              <w:left w:val="double" w:sz="6" w:space="0" w:color="auto"/>
              <w:bottom w:val="nil"/>
              <w:right w:val="double" w:sz="6" w:space="0" w:color="auto"/>
            </w:tcBorders>
          </w:tcPr>
          <w:p w14:paraId="39237498" w14:textId="77777777" w:rsidR="005864CC" w:rsidRDefault="005864CC" w:rsidP="00B039E7">
            <w:pPr>
              <w:pStyle w:val="Subttulo2"/>
            </w:pPr>
            <w:r>
              <w:t>Concorrente: [indicar]</w:t>
            </w:r>
          </w:p>
        </w:tc>
      </w:tr>
      <w:tr w:rsidR="005864CC" w14:paraId="6012EE6D" w14:textId="77777777" w:rsidTr="008B688D">
        <w:trPr>
          <w:cantSplit/>
        </w:trPr>
        <w:tc>
          <w:tcPr>
            <w:tcW w:w="4039" w:type="dxa"/>
            <w:tcBorders>
              <w:left w:val="double" w:sz="6" w:space="0" w:color="auto"/>
              <w:bottom w:val="double" w:sz="6" w:space="0" w:color="auto"/>
            </w:tcBorders>
          </w:tcPr>
          <w:p w14:paraId="526FAF83" w14:textId="1A2332A5" w:rsidR="005864CC" w:rsidRDefault="005864CC" w:rsidP="00B039E7">
            <w:pPr>
              <w:pStyle w:val="Subttulo2"/>
            </w:pPr>
            <w:r w:rsidRPr="00052EDC">
              <w:t xml:space="preserve">LPN Nº: </w:t>
            </w:r>
            <w:r w:rsidR="00052EDC" w:rsidRPr="00052EDC">
              <w:t>02/2019</w:t>
            </w:r>
          </w:p>
        </w:tc>
        <w:tc>
          <w:tcPr>
            <w:tcW w:w="2127" w:type="dxa"/>
            <w:tcBorders>
              <w:bottom w:val="double" w:sz="6" w:space="0" w:color="auto"/>
            </w:tcBorders>
          </w:tcPr>
          <w:p w14:paraId="21AD2908" w14:textId="77777777" w:rsidR="005864CC" w:rsidRDefault="005864CC" w:rsidP="00B039E7">
            <w:pPr>
              <w:pStyle w:val="Subttulo2"/>
            </w:pPr>
            <w:r>
              <w:t>Lote Nº: [indicar]</w:t>
            </w:r>
          </w:p>
        </w:tc>
        <w:tc>
          <w:tcPr>
            <w:tcW w:w="3543" w:type="dxa"/>
            <w:tcBorders>
              <w:bottom w:val="double" w:sz="6" w:space="0" w:color="auto"/>
              <w:right w:val="double" w:sz="6" w:space="0" w:color="auto"/>
            </w:tcBorders>
          </w:tcPr>
          <w:p w14:paraId="0B0BD5BA" w14:textId="77777777" w:rsidR="005864CC" w:rsidRDefault="005864CC" w:rsidP="00B039E7">
            <w:pPr>
              <w:pStyle w:val="Subttulo2"/>
            </w:pPr>
            <w:r>
              <w:t>Página: [indicar] de [indicar]</w:t>
            </w:r>
          </w:p>
        </w:tc>
      </w:tr>
    </w:tbl>
    <w:p w14:paraId="0C4A0636" w14:textId="77777777" w:rsidR="005864CC" w:rsidRDefault="005864CC" w:rsidP="00B039E7"/>
    <w:p w14:paraId="6E8A2A9D" w14:textId="3AFDDFE5" w:rsidR="00DA64E3" w:rsidRDefault="00581C98" w:rsidP="00B039E7">
      <w:r w:rsidRPr="00052EDC">
        <w:t xml:space="preserve">Modelo denominado </w:t>
      </w:r>
      <w:r w:rsidR="00DF2256" w:rsidRPr="00052EDC">
        <w:t>MODELO</w:t>
      </w:r>
      <w:r w:rsidR="00454F13" w:rsidRPr="00052EDC">
        <w:t xml:space="preserve"> 11 - QUADRO RESUMO DE PREÇOS (</w:t>
      </w:r>
      <w:r w:rsidR="00DF2256" w:rsidRPr="00052EDC">
        <w:t xml:space="preserve">PLANILHA GERAL) </w:t>
      </w:r>
      <w:r w:rsidRPr="00052EDC">
        <w:t xml:space="preserve">será disponibilizado no site </w:t>
      </w:r>
      <w:hyperlink r:id="rId28" w:history="1">
        <w:r w:rsidR="00DA64E3" w:rsidRPr="00052EDC">
          <w:rPr>
            <w:rStyle w:val="Hyperlink"/>
          </w:rPr>
          <w:t>www.comprasparana.pr.gov.br</w:t>
        </w:r>
      </w:hyperlink>
      <w:r w:rsidR="00DA64E3" w:rsidRPr="00052EDC">
        <w:t xml:space="preserve"> e no site da COHAPAR </w:t>
      </w:r>
      <w:hyperlink r:id="rId29" w:history="1">
        <w:r w:rsidR="00DA64E3" w:rsidRPr="00052EDC">
          <w:rPr>
            <w:rStyle w:val="Hyperlink"/>
          </w:rPr>
          <w:t>http://www.cohapar.pr.gov.br/</w:t>
        </w:r>
      </w:hyperlink>
      <w:r w:rsidR="00DA64E3">
        <w:t xml:space="preserve"> </w:t>
      </w:r>
    </w:p>
    <w:p w14:paraId="0842C5B2" w14:textId="19BFCF8E" w:rsidR="00581C98" w:rsidRDefault="00581C98" w:rsidP="00B039E7"/>
    <w:p w14:paraId="04A7048D" w14:textId="77777777" w:rsidR="00581C98" w:rsidRPr="00581C98" w:rsidRDefault="00581C98" w:rsidP="00B039E7"/>
    <w:tbl>
      <w:tblPr>
        <w:tblW w:w="0" w:type="auto"/>
        <w:tblInd w:w="-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17"/>
        <w:gridCol w:w="7413"/>
      </w:tblGrid>
      <w:tr w:rsidR="005864CC" w:rsidRPr="00581C98" w14:paraId="6205EA1D" w14:textId="77777777" w:rsidTr="008B688D">
        <w:tc>
          <w:tcPr>
            <w:tcW w:w="2217" w:type="dxa"/>
            <w:tcBorders>
              <w:top w:val="double" w:sz="4" w:space="0" w:color="auto"/>
              <w:bottom w:val="single" w:sz="4" w:space="0" w:color="auto"/>
            </w:tcBorders>
          </w:tcPr>
          <w:p w14:paraId="0EDD09F5" w14:textId="77777777" w:rsidR="005864CC" w:rsidRPr="00581C98" w:rsidRDefault="005864CC" w:rsidP="00B039E7">
            <w:pPr>
              <w:pStyle w:val="Subttulo2"/>
            </w:pPr>
            <w:r w:rsidRPr="00581C98">
              <w:t>Data:</w:t>
            </w:r>
          </w:p>
        </w:tc>
        <w:tc>
          <w:tcPr>
            <w:tcW w:w="7413" w:type="dxa"/>
            <w:tcBorders>
              <w:top w:val="double" w:sz="4" w:space="0" w:color="auto"/>
              <w:bottom w:val="single" w:sz="4" w:space="0" w:color="auto"/>
            </w:tcBorders>
          </w:tcPr>
          <w:p w14:paraId="50D3A24B" w14:textId="77777777" w:rsidR="005864CC" w:rsidRPr="00581C98" w:rsidRDefault="005864CC" w:rsidP="00B039E7">
            <w:pPr>
              <w:pStyle w:val="Subttulo2"/>
            </w:pPr>
            <w:r w:rsidRPr="00581C98">
              <w:t>Assinatura:</w:t>
            </w:r>
          </w:p>
        </w:tc>
      </w:tr>
      <w:tr w:rsidR="005864CC" w:rsidRPr="00581C98" w14:paraId="6D519D50" w14:textId="77777777" w:rsidTr="008B688D">
        <w:trPr>
          <w:cantSplit/>
        </w:trPr>
        <w:tc>
          <w:tcPr>
            <w:tcW w:w="9630" w:type="dxa"/>
            <w:gridSpan w:val="2"/>
            <w:tcBorders>
              <w:top w:val="single" w:sz="4" w:space="0" w:color="auto"/>
              <w:bottom w:val="double" w:sz="4" w:space="0" w:color="auto"/>
            </w:tcBorders>
          </w:tcPr>
          <w:p w14:paraId="17F356B2" w14:textId="77777777" w:rsidR="005864CC" w:rsidRPr="00581C98" w:rsidRDefault="005864CC" w:rsidP="00B039E7">
            <w:pPr>
              <w:pStyle w:val="Subttulo2"/>
            </w:pPr>
            <w:r w:rsidRPr="00581C98">
              <w:t>Nome e Cargo:</w:t>
            </w:r>
          </w:p>
        </w:tc>
      </w:tr>
    </w:tbl>
    <w:p w14:paraId="6F0CFE2C" w14:textId="77777777" w:rsidR="005864CC" w:rsidRDefault="005864CC" w:rsidP="00B039E7"/>
    <w:p w14:paraId="607FBE6A" w14:textId="77777777" w:rsidR="005864CC" w:rsidRDefault="005864CC" w:rsidP="00B039E7"/>
    <w:p w14:paraId="1FB8E005" w14:textId="77777777" w:rsidR="005864CC" w:rsidRDefault="005864CC" w:rsidP="00B039E7">
      <w:r>
        <w:br w:type="page"/>
      </w:r>
    </w:p>
    <w:p w14:paraId="1276EECB" w14:textId="34A3D3C4" w:rsidR="005864CC" w:rsidRDefault="001C0D2D" w:rsidP="00B039E7">
      <w:pPr>
        <w:pStyle w:val="Ttulo8"/>
      </w:pPr>
      <w:bookmarkStart w:id="246" w:name="_Toc181759552"/>
      <w:bookmarkStart w:id="247" w:name="_Toc400971597"/>
      <w:bookmarkStart w:id="248" w:name="_Toc405792691"/>
      <w:r>
        <w:lastRenderedPageBreak/>
        <w:t xml:space="preserve">MODELO 12 - </w:t>
      </w:r>
      <w:r w:rsidR="005864CC">
        <w:t xml:space="preserve">PLANILHA DE QUANTIDADES </w:t>
      </w:r>
      <w:bookmarkEnd w:id="246"/>
      <w:r w:rsidR="005864CC">
        <w:rPr>
          <w:rStyle w:val="Refdenotaderodap"/>
        </w:rPr>
        <w:footnoteReference w:id="2"/>
      </w:r>
      <w:bookmarkEnd w:id="247"/>
      <w:bookmarkEnd w:id="248"/>
      <w:r w:rsidR="005864CC">
        <w:t xml:space="preserve"> </w:t>
      </w:r>
    </w:p>
    <w:p w14:paraId="0F3BA60D" w14:textId="77777777" w:rsidR="00420D2E" w:rsidRPr="008A692A" w:rsidRDefault="00420D2E" w:rsidP="00B039E7"/>
    <w:p w14:paraId="1590ECD1" w14:textId="597BDEF5" w:rsidR="00581C98" w:rsidRPr="008A692A" w:rsidRDefault="00F03BA9" w:rsidP="00B039E7">
      <w:r>
        <w:t>“A planilha de quantidades-</w:t>
      </w:r>
      <w:r w:rsidRPr="00F03BA9">
        <w:t>Orçamento</w:t>
      </w:r>
      <w:r>
        <w:t xml:space="preserve"> </w:t>
      </w:r>
      <w:r w:rsidR="00420D2E" w:rsidRPr="008A692A">
        <w:t>será solicitada após a Declaração da Vencedora”.</w:t>
      </w:r>
      <w:r w:rsidR="00581C98" w:rsidRPr="008A692A">
        <w:t xml:space="preserve"> </w:t>
      </w:r>
    </w:p>
    <w:p w14:paraId="6A37F794" w14:textId="163459C6" w:rsidR="00853DD2" w:rsidRPr="00853DD2" w:rsidRDefault="00581C98" w:rsidP="00B039E7">
      <w:pPr>
        <w:rPr>
          <w:lang w:eastAsia="en-US"/>
        </w:rPr>
      </w:pPr>
      <w:r w:rsidRPr="00581C98">
        <w:t xml:space="preserve">Deverá ser entregue junto com o </w:t>
      </w:r>
      <w:r w:rsidRPr="00F03BA9">
        <w:t>Plano de Trabalho</w:t>
      </w:r>
      <w:r w:rsidR="00F03BA9">
        <w:t>, em</w:t>
      </w:r>
      <w:r w:rsidR="00F03BA9" w:rsidRPr="00F03BA9">
        <w:t xml:space="preserve"> até 15 (quinze) dias após a assinatura do Contrato</w:t>
      </w:r>
      <w:r w:rsidR="00F03BA9">
        <w:t xml:space="preserve"> </w:t>
      </w:r>
    </w:p>
    <w:p w14:paraId="77B3A674" w14:textId="77777777" w:rsidR="005864CC" w:rsidRDefault="005864CC" w:rsidP="00B039E7"/>
    <w:tbl>
      <w:tblPr>
        <w:tblW w:w="97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127"/>
        <w:gridCol w:w="3543"/>
      </w:tblGrid>
      <w:tr w:rsidR="005864CC" w14:paraId="6CC9EE7A" w14:textId="77777777" w:rsidTr="008B688D">
        <w:trPr>
          <w:cantSplit/>
        </w:trPr>
        <w:tc>
          <w:tcPr>
            <w:tcW w:w="9709" w:type="dxa"/>
            <w:gridSpan w:val="3"/>
            <w:tcBorders>
              <w:top w:val="double" w:sz="6" w:space="0" w:color="auto"/>
              <w:left w:val="double" w:sz="6" w:space="0" w:color="auto"/>
              <w:bottom w:val="nil"/>
              <w:right w:val="double" w:sz="6" w:space="0" w:color="auto"/>
            </w:tcBorders>
          </w:tcPr>
          <w:p w14:paraId="42059FA2" w14:textId="77777777" w:rsidR="005864CC" w:rsidRDefault="005864CC" w:rsidP="00B039E7">
            <w:pPr>
              <w:pStyle w:val="Subttulo2"/>
            </w:pPr>
            <w:r>
              <w:t>Concorrente: [indicar]</w:t>
            </w:r>
          </w:p>
        </w:tc>
      </w:tr>
      <w:tr w:rsidR="005864CC" w14:paraId="2969621F" w14:textId="77777777" w:rsidTr="008B688D">
        <w:trPr>
          <w:cantSplit/>
        </w:trPr>
        <w:tc>
          <w:tcPr>
            <w:tcW w:w="4039" w:type="dxa"/>
            <w:tcBorders>
              <w:left w:val="double" w:sz="6" w:space="0" w:color="auto"/>
              <w:bottom w:val="double" w:sz="6" w:space="0" w:color="auto"/>
            </w:tcBorders>
          </w:tcPr>
          <w:p w14:paraId="19CEBC5A" w14:textId="24673B25" w:rsidR="005864CC" w:rsidRDefault="00584AE1" w:rsidP="00584AE1">
            <w:pPr>
              <w:pStyle w:val="Subttulo2"/>
            </w:pPr>
            <w:r>
              <w:t>LPN Nº:</w:t>
            </w:r>
            <w:r w:rsidRPr="00584AE1">
              <w:t xml:space="preserve"> 02/2</w:t>
            </w:r>
            <w:r>
              <w:t>01</w:t>
            </w:r>
            <w:r w:rsidRPr="00584AE1">
              <w:t>9</w:t>
            </w:r>
          </w:p>
        </w:tc>
        <w:tc>
          <w:tcPr>
            <w:tcW w:w="2127" w:type="dxa"/>
            <w:tcBorders>
              <w:bottom w:val="double" w:sz="6" w:space="0" w:color="auto"/>
            </w:tcBorders>
          </w:tcPr>
          <w:p w14:paraId="2B1C9041" w14:textId="77777777" w:rsidR="005864CC" w:rsidRDefault="005864CC" w:rsidP="00B039E7">
            <w:pPr>
              <w:pStyle w:val="Subttulo2"/>
            </w:pPr>
            <w:r>
              <w:t>Lote Nº: [indicar]</w:t>
            </w:r>
          </w:p>
        </w:tc>
        <w:tc>
          <w:tcPr>
            <w:tcW w:w="3543" w:type="dxa"/>
            <w:tcBorders>
              <w:bottom w:val="double" w:sz="6" w:space="0" w:color="auto"/>
              <w:right w:val="double" w:sz="6" w:space="0" w:color="auto"/>
            </w:tcBorders>
          </w:tcPr>
          <w:p w14:paraId="01D6D300" w14:textId="77777777" w:rsidR="005864CC" w:rsidRDefault="005864CC" w:rsidP="00B039E7">
            <w:pPr>
              <w:pStyle w:val="Subttulo2"/>
            </w:pPr>
            <w:r>
              <w:t>Página: [indicar] de [indicar]</w:t>
            </w:r>
          </w:p>
        </w:tc>
      </w:tr>
    </w:tbl>
    <w:p w14:paraId="4AE5FECE" w14:textId="77777777" w:rsidR="005864CC" w:rsidRDefault="005864CC" w:rsidP="00B039E7"/>
    <w:p w14:paraId="67D5D907" w14:textId="17FD6373" w:rsidR="00C5099C" w:rsidRDefault="00D41B32" w:rsidP="00B039E7">
      <w:r w:rsidRPr="00584AE1">
        <w:t>Mod</w:t>
      </w:r>
      <w:r w:rsidR="00581C98" w:rsidRPr="00584AE1">
        <w:t xml:space="preserve">elo denominado </w:t>
      </w:r>
      <w:r w:rsidR="00DF2256" w:rsidRPr="00584AE1">
        <w:t xml:space="preserve">Modelo 12 </w:t>
      </w:r>
      <w:r w:rsidR="00581C98" w:rsidRPr="00584AE1">
        <w:t>“Orçamento”</w:t>
      </w:r>
      <w:r w:rsidR="00454F13" w:rsidRPr="00584AE1">
        <w:t xml:space="preserve"> (</w:t>
      </w:r>
      <w:r w:rsidR="0079190C" w:rsidRPr="00584AE1">
        <w:t>Planilha de Quantidades)</w:t>
      </w:r>
      <w:r w:rsidR="00581C98" w:rsidRPr="00584AE1">
        <w:t xml:space="preserve"> será disponibilizado no site </w:t>
      </w:r>
      <w:hyperlink r:id="rId30" w:history="1">
        <w:r w:rsidR="00C5099C" w:rsidRPr="00584AE1">
          <w:rPr>
            <w:rStyle w:val="Hyperlink"/>
          </w:rPr>
          <w:t>www.comprasparana.pr.gov.br</w:t>
        </w:r>
      </w:hyperlink>
      <w:r w:rsidR="00C5099C" w:rsidRPr="00584AE1">
        <w:t xml:space="preserve"> e no site da COHAPAR </w:t>
      </w:r>
      <w:hyperlink r:id="rId31" w:history="1">
        <w:r w:rsidR="00C5099C" w:rsidRPr="00584AE1">
          <w:rPr>
            <w:rStyle w:val="Hyperlink"/>
          </w:rPr>
          <w:t>http://www.cohapar.pr.gov.br/</w:t>
        </w:r>
      </w:hyperlink>
      <w:r w:rsidR="00C5099C">
        <w:t xml:space="preserve"> </w:t>
      </w:r>
    </w:p>
    <w:p w14:paraId="36C834E3" w14:textId="77777777" w:rsidR="005864CC" w:rsidRDefault="005864CC" w:rsidP="00B039E7"/>
    <w:tbl>
      <w:tblPr>
        <w:tblW w:w="0" w:type="auto"/>
        <w:tblInd w:w="-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17"/>
        <w:gridCol w:w="7413"/>
      </w:tblGrid>
      <w:tr w:rsidR="005864CC" w14:paraId="317D54FF" w14:textId="77777777" w:rsidTr="008E3709">
        <w:trPr>
          <w:trHeight w:val="790"/>
        </w:trPr>
        <w:tc>
          <w:tcPr>
            <w:tcW w:w="2217" w:type="dxa"/>
            <w:tcBorders>
              <w:top w:val="double" w:sz="4" w:space="0" w:color="auto"/>
              <w:bottom w:val="single" w:sz="4" w:space="0" w:color="auto"/>
            </w:tcBorders>
          </w:tcPr>
          <w:p w14:paraId="39A1CB4C" w14:textId="77777777" w:rsidR="005864CC" w:rsidRDefault="005864CC" w:rsidP="00B039E7">
            <w:pPr>
              <w:pStyle w:val="Subttulo2"/>
            </w:pPr>
            <w:r>
              <w:t>Data:</w:t>
            </w:r>
          </w:p>
        </w:tc>
        <w:tc>
          <w:tcPr>
            <w:tcW w:w="7413" w:type="dxa"/>
            <w:tcBorders>
              <w:top w:val="double" w:sz="4" w:space="0" w:color="auto"/>
              <w:bottom w:val="single" w:sz="4" w:space="0" w:color="auto"/>
            </w:tcBorders>
          </w:tcPr>
          <w:p w14:paraId="0F00EC7E" w14:textId="77777777" w:rsidR="005864CC" w:rsidRDefault="005864CC" w:rsidP="00B039E7">
            <w:pPr>
              <w:pStyle w:val="Subttulo2"/>
            </w:pPr>
            <w:r>
              <w:t>Assinatura:</w:t>
            </w:r>
          </w:p>
        </w:tc>
      </w:tr>
      <w:tr w:rsidR="005864CC" w14:paraId="1EB646A9" w14:textId="77777777" w:rsidTr="008B688D">
        <w:trPr>
          <w:cantSplit/>
        </w:trPr>
        <w:tc>
          <w:tcPr>
            <w:tcW w:w="9630" w:type="dxa"/>
            <w:gridSpan w:val="2"/>
            <w:tcBorders>
              <w:top w:val="single" w:sz="4" w:space="0" w:color="auto"/>
              <w:bottom w:val="double" w:sz="4" w:space="0" w:color="auto"/>
            </w:tcBorders>
          </w:tcPr>
          <w:p w14:paraId="30328F75" w14:textId="77777777" w:rsidR="005864CC" w:rsidRDefault="005864CC" w:rsidP="00B039E7">
            <w:pPr>
              <w:pStyle w:val="Subttulo2"/>
            </w:pPr>
            <w:r>
              <w:t>Nome e Cargo:</w:t>
            </w:r>
          </w:p>
        </w:tc>
      </w:tr>
    </w:tbl>
    <w:p w14:paraId="51C17BFD" w14:textId="77777777" w:rsidR="005864CC" w:rsidRDefault="005864CC" w:rsidP="00B039E7"/>
    <w:p w14:paraId="06BE7467" w14:textId="77777777" w:rsidR="004B5B37" w:rsidRPr="00894A6B" w:rsidRDefault="004B5B37" w:rsidP="00B039E7">
      <w:r w:rsidRPr="00894A6B">
        <w:t>Nota: Os custos dos serviços de controle ambiental necessários estão embutidos nos preços dos itens da Planilha de Quantidades.</w:t>
      </w:r>
    </w:p>
    <w:p w14:paraId="6F6479BC" w14:textId="77777777" w:rsidR="007F3B97" w:rsidRDefault="007F3B97" w:rsidP="00B039E7">
      <w:pPr>
        <w:sectPr w:rsidR="007F3B97" w:rsidSect="00211BBA">
          <w:headerReference w:type="default" r:id="rId32"/>
          <w:footnotePr>
            <w:numStart w:val="3"/>
          </w:footnotePr>
          <w:endnotePr>
            <w:numFmt w:val="decimal"/>
          </w:endnotePr>
          <w:pgSz w:w="11907" w:h="16840" w:code="9"/>
          <w:pgMar w:top="1418" w:right="1701" w:bottom="1418" w:left="1418" w:header="720" w:footer="720" w:gutter="0"/>
          <w:cols w:space="720"/>
          <w:noEndnote/>
          <w:docGrid w:linePitch="326"/>
        </w:sectPr>
      </w:pPr>
      <w:bookmarkStart w:id="249" w:name="_Toc181759553"/>
    </w:p>
    <w:p w14:paraId="0BCDBF92" w14:textId="77777777" w:rsidR="005864CC" w:rsidRDefault="005864CC" w:rsidP="00B039E7"/>
    <w:p w14:paraId="6F3AF0B2" w14:textId="49BE41C2" w:rsidR="005864CC" w:rsidRDefault="00B556B1" w:rsidP="00B039E7">
      <w:pPr>
        <w:pStyle w:val="Ttulo8"/>
      </w:pPr>
      <w:bookmarkStart w:id="250" w:name="_Toc400971598"/>
      <w:bookmarkStart w:id="251" w:name="_Toc405792692"/>
      <w:r>
        <w:t>MODELO 13 -</w:t>
      </w:r>
      <w:r w:rsidR="005864CC">
        <w:t xml:space="preserve"> CRONOGRAMA DE ATIVIDADES (FÍSICO-FINANCEIRO) </w:t>
      </w:r>
      <w:r w:rsidR="005864CC">
        <w:rPr>
          <w:rStyle w:val="Refdenotaderodap"/>
        </w:rPr>
        <w:footnoteReference w:id="3"/>
      </w:r>
      <w:bookmarkEnd w:id="250"/>
      <w:bookmarkEnd w:id="251"/>
      <w:r w:rsidR="005864CC">
        <w:t xml:space="preserve"> </w:t>
      </w:r>
      <w:bookmarkEnd w:id="249"/>
    </w:p>
    <w:p w14:paraId="4330C065" w14:textId="77777777" w:rsidR="005864CC" w:rsidRDefault="005864CC" w:rsidP="00B039E7"/>
    <w:tbl>
      <w:tblPr>
        <w:tblW w:w="146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127"/>
        <w:gridCol w:w="8505"/>
      </w:tblGrid>
      <w:tr w:rsidR="005864CC" w14:paraId="19618E9A" w14:textId="77777777" w:rsidTr="008B688D">
        <w:trPr>
          <w:cantSplit/>
        </w:trPr>
        <w:tc>
          <w:tcPr>
            <w:tcW w:w="14671" w:type="dxa"/>
            <w:gridSpan w:val="3"/>
            <w:tcBorders>
              <w:top w:val="double" w:sz="6" w:space="0" w:color="auto"/>
              <w:left w:val="double" w:sz="6" w:space="0" w:color="auto"/>
              <w:bottom w:val="nil"/>
              <w:right w:val="double" w:sz="6" w:space="0" w:color="auto"/>
            </w:tcBorders>
          </w:tcPr>
          <w:p w14:paraId="4051B38A" w14:textId="77777777" w:rsidR="005864CC" w:rsidRDefault="005864CC" w:rsidP="00B039E7">
            <w:pPr>
              <w:pStyle w:val="Subttulo2"/>
            </w:pPr>
            <w:r>
              <w:t>Concorrente: [indicar]</w:t>
            </w:r>
          </w:p>
        </w:tc>
      </w:tr>
      <w:tr w:rsidR="005864CC" w:rsidRPr="00E07D94" w14:paraId="2BFC0224" w14:textId="77777777" w:rsidTr="008B688D">
        <w:trPr>
          <w:cantSplit/>
        </w:trPr>
        <w:tc>
          <w:tcPr>
            <w:tcW w:w="4039" w:type="dxa"/>
            <w:tcBorders>
              <w:left w:val="double" w:sz="6" w:space="0" w:color="auto"/>
              <w:bottom w:val="double" w:sz="6" w:space="0" w:color="auto"/>
            </w:tcBorders>
          </w:tcPr>
          <w:p w14:paraId="4EA858C6" w14:textId="48C685ED" w:rsidR="005864CC" w:rsidRPr="00E07D94" w:rsidRDefault="005864CC" w:rsidP="00B039E7">
            <w:pPr>
              <w:pStyle w:val="Subttulo2"/>
            </w:pPr>
            <w:r w:rsidRPr="00E07D94">
              <w:t xml:space="preserve">LPN Nº: </w:t>
            </w:r>
            <w:r w:rsidR="00E07D94" w:rsidRPr="00E07D94">
              <w:t xml:space="preserve"> 02/2019</w:t>
            </w:r>
          </w:p>
        </w:tc>
        <w:tc>
          <w:tcPr>
            <w:tcW w:w="2127" w:type="dxa"/>
            <w:tcBorders>
              <w:bottom w:val="double" w:sz="6" w:space="0" w:color="auto"/>
            </w:tcBorders>
          </w:tcPr>
          <w:p w14:paraId="2B6291ED" w14:textId="77777777" w:rsidR="005864CC" w:rsidRPr="00E07D94" w:rsidRDefault="005864CC" w:rsidP="00B039E7">
            <w:pPr>
              <w:pStyle w:val="Subttulo2"/>
            </w:pPr>
            <w:r w:rsidRPr="00E07D94">
              <w:t>Lote Nº: [indicar]</w:t>
            </w:r>
          </w:p>
        </w:tc>
        <w:tc>
          <w:tcPr>
            <w:tcW w:w="8505" w:type="dxa"/>
            <w:tcBorders>
              <w:bottom w:val="double" w:sz="6" w:space="0" w:color="auto"/>
              <w:right w:val="double" w:sz="6" w:space="0" w:color="auto"/>
            </w:tcBorders>
          </w:tcPr>
          <w:p w14:paraId="7F84FD72" w14:textId="77777777" w:rsidR="005864CC" w:rsidRPr="00E07D94" w:rsidRDefault="005864CC" w:rsidP="00B039E7">
            <w:pPr>
              <w:pStyle w:val="Subttulo2"/>
            </w:pPr>
            <w:r w:rsidRPr="00E07D94">
              <w:t>Página: [indicar] de [indicar]</w:t>
            </w:r>
          </w:p>
        </w:tc>
      </w:tr>
    </w:tbl>
    <w:p w14:paraId="7DEADF23" w14:textId="77777777" w:rsidR="005864CC" w:rsidRPr="00E07D94" w:rsidRDefault="005864CC" w:rsidP="00B039E7"/>
    <w:p w14:paraId="673B7781" w14:textId="77777777" w:rsidR="007F3B97" w:rsidRPr="00E07D94" w:rsidRDefault="007F3B97" w:rsidP="00B039E7"/>
    <w:p w14:paraId="4BEB0B13" w14:textId="77777777" w:rsidR="00581C98" w:rsidRPr="00E07D94" w:rsidRDefault="00581C98" w:rsidP="00B039E7"/>
    <w:p w14:paraId="39557A01" w14:textId="6EDCE3B4" w:rsidR="00C5099C" w:rsidRDefault="00581C98" w:rsidP="00B039E7">
      <w:r w:rsidRPr="00E07D94">
        <w:t xml:space="preserve">Modelo denominado de </w:t>
      </w:r>
      <w:r w:rsidR="00DF2256" w:rsidRPr="00E07D94">
        <w:t>Modelo 13 –</w:t>
      </w:r>
      <w:r w:rsidR="00454F13" w:rsidRPr="00E07D94">
        <w:t xml:space="preserve"> </w:t>
      </w:r>
      <w:r w:rsidRPr="00E07D94">
        <w:t>Cronograma</w:t>
      </w:r>
      <w:r w:rsidR="00DF2256" w:rsidRPr="00E07D94">
        <w:t xml:space="preserve"> para cada lote</w:t>
      </w:r>
      <w:r w:rsidRPr="00E07D94">
        <w:t xml:space="preserve"> será disponibilizado no site </w:t>
      </w:r>
      <w:hyperlink r:id="rId33" w:history="1">
        <w:r w:rsidR="00C5099C" w:rsidRPr="00E07D94">
          <w:rPr>
            <w:rStyle w:val="Hyperlink"/>
          </w:rPr>
          <w:t>www.comprasparana.pr.gov.br</w:t>
        </w:r>
      </w:hyperlink>
      <w:r w:rsidR="00C5099C" w:rsidRPr="00E07D94">
        <w:t xml:space="preserve"> e no site da COHAPAR </w:t>
      </w:r>
      <w:hyperlink r:id="rId34" w:history="1">
        <w:r w:rsidR="00C5099C" w:rsidRPr="00E07D94">
          <w:rPr>
            <w:rStyle w:val="Hyperlink"/>
          </w:rPr>
          <w:t>http://www.cohapar.pr.gov.br/</w:t>
        </w:r>
      </w:hyperlink>
      <w:r w:rsidR="00C5099C">
        <w:t xml:space="preserve"> </w:t>
      </w:r>
    </w:p>
    <w:p w14:paraId="5151D87D" w14:textId="7E2700C5" w:rsidR="00581C98" w:rsidRDefault="00581C98" w:rsidP="00B039E7"/>
    <w:p w14:paraId="4CCE3226" w14:textId="77777777" w:rsidR="005864CC" w:rsidRDefault="005864CC" w:rsidP="00B039E7"/>
    <w:p w14:paraId="26631624" w14:textId="77777777" w:rsidR="005864CC" w:rsidRDefault="005864CC" w:rsidP="00B039E7"/>
    <w:tbl>
      <w:tblPr>
        <w:tblW w:w="14691" w:type="dxa"/>
        <w:tblInd w:w="-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17"/>
        <w:gridCol w:w="12474"/>
      </w:tblGrid>
      <w:tr w:rsidR="005864CC" w14:paraId="183CA2B7" w14:textId="77777777" w:rsidTr="008B688D">
        <w:tc>
          <w:tcPr>
            <w:tcW w:w="2217" w:type="dxa"/>
            <w:tcBorders>
              <w:top w:val="double" w:sz="4" w:space="0" w:color="auto"/>
              <w:bottom w:val="single" w:sz="4" w:space="0" w:color="auto"/>
            </w:tcBorders>
          </w:tcPr>
          <w:p w14:paraId="42553CB1" w14:textId="77777777" w:rsidR="005864CC" w:rsidRDefault="005864CC" w:rsidP="00B039E7">
            <w:pPr>
              <w:pStyle w:val="Subttulo2"/>
            </w:pPr>
            <w:r>
              <w:t>Data: [indicar]</w:t>
            </w:r>
          </w:p>
        </w:tc>
        <w:tc>
          <w:tcPr>
            <w:tcW w:w="12474" w:type="dxa"/>
            <w:tcBorders>
              <w:top w:val="double" w:sz="4" w:space="0" w:color="auto"/>
              <w:bottom w:val="single" w:sz="4" w:space="0" w:color="auto"/>
            </w:tcBorders>
          </w:tcPr>
          <w:p w14:paraId="5B06356E" w14:textId="77777777" w:rsidR="005864CC" w:rsidRDefault="005864CC" w:rsidP="00B039E7">
            <w:pPr>
              <w:pStyle w:val="Subttulo2"/>
            </w:pPr>
            <w:r>
              <w:t>Assinatura: [assinar]</w:t>
            </w:r>
          </w:p>
        </w:tc>
      </w:tr>
      <w:tr w:rsidR="005864CC" w14:paraId="1A6B1173" w14:textId="77777777" w:rsidTr="008B688D">
        <w:trPr>
          <w:cantSplit/>
        </w:trPr>
        <w:tc>
          <w:tcPr>
            <w:tcW w:w="14691" w:type="dxa"/>
            <w:gridSpan w:val="2"/>
            <w:tcBorders>
              <w:top w:val="single" w:sz="4" w:space="0" w:color="auto"/>
              <w:bottom w:val="double" w:sz="4" w:space="0" w:color="auto"/>
            </w:tcBorders>
          </w:tcPr>
          <w:p w14:paraId="693B1394" w14:textId="77777777" w:rsidR="005864CC" w:rsidRDefault="005864CC" w:rsidP="00B039E7">
            <w:pPr>
              <w:pStyle w:val="Subttulo2"/>
            </w:pPr>
            <w:r>
              <w:t>Nome e Cargo: [indicar]</w:t>
            </w:r>
          </w:p>
        </w:tc>
      </w:tr>
    </w:tbl>
    <w:p w14:paraId="188925D9" w14:textId="77777777" w:rsidR="005864CC" w:rsidRDefault="005864CC" w:rsidP="00B039E7"/>
    <w:p w14:paraId="607DAABB" w14:textId="77777777" w:rsidR="005864CC" w:rsidRDefault="005864CC" w:rsidP="00B039E7"/>
    <w:p w14:paraId="500BAAEA" w14:textId="77777777" w:rsidR="005864CC" w:rsidRDefault="005864CC" w:rsidP="00B039E7">
      <w:r>
        <w:t xml:space="preserve">Nota: O </w:t>
      </w:r>
      <w:r>
        <w:rPr>
          <w:spacing w:val="-3"/>
        </w:rPr>
        <w:t>Concorrente</w:t>
      </w:r>
      <w:r>
        <w:t xml:space="preserve"> deverá apresentar o Cronograma de Atividades (Físico-Financeiro) indicando nas barras, o percentual de cada atividade previsto, para cada mês.</w:t>
      </w:r>
    </w:p>
    <w:p w14:paraId="6AA8AAD2" w14:textId="77777777" w:rsidR="005864CC" w:rsidRDefault="005864CC" w:rsidP="00B039E7"/>
    <w:p w14:paraId="63AE35FE" w14:textId="77777777" w:rsidR="00211BBA" w:rsidRDefault="00211BBA" w:rsidP="00B039E7"/>
    <w:p w14:paraId="2D5A4D35" w14:textId="77777777" w:rsidR="00211BBA" w:rsidRDefault="00211BBA" w:rsidP="00B039E7">
      <w:pPr>
        <w:sectPr w:rsidR="00211BBA" w:rsidSect="00211BBA">
          <w:footnotePr>
            <w:numStart w:val="3"/>
          </w:footnotePr>
          <w:endnotePr>
            <w:numFmt w:val="decimal"/>
          </w:endnotePr>
          <w:pgSz w:w="16840" w:h="11907" w:orient="landscape" w:code="9"/>
          <w:pgMar w:top="1418" w:right="1418" w:bottom="1701" w:left="1418" w:header="720" w:footer="720" w:gutter="0"/>
          <w:cols w:space="720"/>
          <w:noEndnote/>
          <w:docGrid w:linePitch="326"/>
        </w:sectPr>
      </w:pPr>
    </w:p>
    <w:p w14:paraId="7C50AE5C" w14:textId="77777777" w:rsidR="005864CC" w:rsidRPr="00E60031" w:rsidRDefault="005864CC" w:rsidP="00B039E7"/>
    <w:p w14:paraId="3E3E03E5" w14:textId="4D559EB8" w:rsidR="005864CC" w:rsidRPr="00E60031" w:rsidRDefault="005864CC" w:rsidP="00B039E7">
      <w:pPr>
        <w:pStyle w:val="Ttulo8"/>
      </w:pPr>
      <w:bookmarkStart w:id="252" w:name="_Toc400642343"/>
      <w:bookmarkStart w:id="253" w:name="_Toc400971599"/>
      <w:bookmarkStart w:id="254" w:name="_Toc405792693"/>
      <w:r w:rsidRPr="00E60031">
        <w:t>MODE</w:t>
      </w:r>
      <w:r w:rsidR="00B556B1">
        <w:t>LO 14 -</w:t>
      </w:r>
      <w:r w:rsidRPr="00E60031">
        <w:t xml:space="preserve"> QUADRO DE COMPOSIÇÃO DE PREÇOS UNITÁRIOS</w:t>
      </w:r>
      <w:bookmarkEnd w:id="252"/>
      <w:bookmarkEnd w:id="253"/>
      <w:bookmarkEnd w:id="254"/>
    </w:p>
    <w:p w14:paraId="6C28476C" w14:textId="77777777" w:rsidR="005864CC" w:rsidRDefault="005864CC" w:rsidP="00B039E7"/>
    <w:p w14:paraId="0BE32AA1" w14:textId="64E8E3D2" w:rsidR="00C5099C" w:rsidRPr="00765FAC" w:rsidRDefault="00C5099C" w:rsidP="00B039E7">
      <w:r w:rsidRPr="00765FAC">
        <w:t>O Quadro de Composição de Preços Unitários será solicitado após a Declaração da Vencedora, quando for o caso.</w:t>
      </w:r>
    </w:p>
    <w:p w14:paraId="24E70B07" w14:textId="0ABE2734" w:rsidR="00C5099C" w:rsidRPr="00765FAC" w:rsidRDefault="00C5099C" w:rsidP="00B039E7">
      <w:r w:rsidRPr="00765FAC">
        <w:t>O Quadro de Composição  de Preços Unitários será exigido apenas para os custos não referenciados em Tabelas Oficiais (SINAPI, SICRO,</w:t>
      </w:r>
      <w:r w:rsidR="00191D43" w:rsidRPr="00765FAC">
        <w:t xml:space="preserve"> </w:t>
      </w:r>
      <w:r w:rsidRPr="00765FAC">
        <w:t>DER)</w:t>
      </w:r>
    </w:p>
    <w:p w14:paraId="6048F544" w14:textId="19796466" w:rsidR="005864CC" w:rsidRPr="00765FAC" w:rsidRDefault="005864CC" w:rsidP="00B039E7"/>
    <w:tbl>
      <w:tblPr>
        <w:tblW w:w="97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127"/>
        <w:gridCol w:w="3543"/>
      </w:tblGrid>
      <w:tr w:rsidR="005864CC" w:rsidRPr="00765FAC" w14:paraId="20A11419" w14:textId="77777777" w:rsidTr="008B688D">
        <w:trPr>
          <w:cantSplit/>
        </w:trPr>
        <w:tc>
          <w:tcPr>
            <w:tcW w:w="9709" w:type="dxa"/>
            <w:gridSpan w:val="3"/>
            <w:tcBorders>
              <w:top w:val="double" w:sz="6" w:space="0" w:color="auto"/>
              <w:left w:val="double" w:sz="6" w:space="0" w:color="auto"/>
              <w:bottom w:val="nil"/>
              <w:right w:val="double" w:sz="6" w:space="0" w:color="auto"/>
            </w:tcBorders>
          </w:tcPr>
          <w:p w14:paraId="69F6156E" w14:textId="77777777" w:rsidR="005864CC" w:rsidRPr="00765FAC" w:rsidRDefault="005864CC" w:rsidP="00B039E7">
            <w:pPr>
              <w:pStyle w:val="Subttulo2"/>
            </w:pPr>
            <w:r w:rsidRPr="00765FAC">
              <w:t>Concorrente: [indicar]</w:t>
            </w:r>
          </w:p>
        </w:tc>
      </w:tr>
      <w:tr w:rsidR="005864CC" w:rsidRPr="00765FAC" w14:paraId="1ED33857" w14:textId="77777777" w:rsidTr="008B688D">
        <w:trPr>
          <w:cantSplit/>
        </w:trPr>
        <w:tc>
          <w:tcPr>
            <w:tcW w:w="4039" w:type="dxa"/>
            <w:tcBorders>
              <w:left w:val="double" w:sz="6" w:space="0" w:color="auto"/>
              <w:bottom w:val="double" w:sz="6" w:space="0" w:color="auto"/>
            </w:tcBorders>
          </w:tcPr>
          <w:p w14:paraId="5E8CD594" w14:textId="4306930B" w:rsidR="005864CC" w:rsidRPr="00765FAC" w:rsidRDefault="005864CC" w:rsidP="00B039E7">
            <w:pPr>
              <w:pStyle w:val="Subttulo2"/>
            </w:pPr>
            <w:r w:rsidRPr="00765FAC">
              <w:t xml:space="preserve">LPN Nº: </w:t>
            </w:r>
            <w:r w:rsidR="00765FAC">
              <w:t>02/2019</w:t>
            </w:r>
          </w:p>
        </w:tc>
        <w:tc>
          <w:tcPr>
            <w:tcW w:w="2127" w:type="dxa"/>
            <w:tcBorders>
              <w:bottom w:val="double" w:sz="6" w:space="0" w:color="auto"/>
            </w:tcBorders>
          </w:tcPr>
          <w:p w14:paraId="5BEA6814" w14:textId="77777777" w:rsidR="005864CC" w:rsidRPr="00765FAC" w:rsidRDefault="005864CC" w:rsidP="00B039E7">
            <w:pPr>
              <w:pStyle w:val="Subttulo2"/>
            </w:pPr>
            <w:r w:rsidRPr="00765FAC">
              <w:t>Lote Nº: [indicar]</w:t>
            </w:r>
          </w:p>
        </w:tc>
        <w:tc>
          <w:tcPr>
            <w:tcW w:w="3543" w:type="dxa"/>
            <w:tcBorders>
              <w:bottom w:val="double" w:sz="6" w:space="0" w:color="auto"/>
              <w:right w:val="double" w:sz="6" w:space="0" w:color="auto"/>
            </w:tcBorders>
          </w:tcPr>
          <w:p w14:paraId="4AA7B4E3" w14:textId="77777777" w:rsidR="005864CC" w:rsidRPr="00765FAC" w:rsidRDefault="005864CC" w:rsidP="00B039E7">
            <w:pPr>
              <w:pStyle w:val="Subttulo2"/>
            </w:pPr>
            <w:r w:rsidRPr="00765FAC">
              <w:t>Página: [indicar] de [indicar]</w:t>
            </w:r>
          </w:p>
        </w:tc>
      </w:tr>
    </w:tbl>
    <w:p w14:paraId="28252D36" w14:textId="77777777" w:rsidR="005864CC" w:rsidRPr="00765FAC" w:rsidRDefault="005864CC" w:rsidP="00B039E7"/>
    <w:p w14:paraId="35442EA9" w14:textId="77777777" w:rsidR="005864CC" w:rsidRPr="00F67A7E" w:rsidRDefault="00F67A7E" w:rsidP="00B039E7">
      <w:pPr>
        <w:pStyle w:val="Subttulo2"/>
      </w:pPr>
      <w:r w:rsidRPr="00765FAC">
        <w:t>(continuação)</w:t>
      </w:r>
    </w:p>
    <w:tbl>
      <w:tblPr>
        <w:tblW w:w="9669" w:type="dxa"/>
        <w:tblLayout w:type="fixed"/>
        <w:tblCellMar>
          <w:left w:w="30" w:type="dxa"/>
          <w:right w:w="30" w:type="dxa"/>
        </w:tblCellMar>
        <w:tblLook w:val="0000" w:firstRow="0" w:lastRow="0" w:firstColumn="0" w:lastColumn="0" w:noHBand="0" w:noVBand="0"/>
      </w:tblPr>
      <w:tblGrid>
        <w:gridCol w:w="2144"/>
        <w:gridCol w:w="976"/>
        <w:gridCol w:w="976"/>
        <w:gridCol w:w="976"/>
        <w:gridCol w:w="976"/>
        <w:gridCol w:w="976"/>
        <w:gridCol w:w="944"/>
        <w:gridCol w:w="1701"/>
      </w:tblGrid>
      <w:tr w:rsidR="005864CC" w:rsidRPr="00F67A7E" w14:paraId="4D84DCA9" w14:textId="77777777" w:rsidTr="008B688D">
        <w:trPr>
          <w:cantSplit/>
          <w:trHeight w:val="256"/>
        </w:trPr>
        <w:tc>
          <w:tcPr>
            <w:tcW w:w="9669" w:type="dxa"/>
            <w:gridSpan w:val="8"/>
            <w:tcBorders>
              <w:top w:val="double" w:sz="4" w:space="0" w:color="auto"/>
              <w:left w:val="double" w:sz="4" w:space="0" w:color="auto"/>
              <w:bottom w:val="single" w:sz="6" w:space="0" w:color="auto"/>
              <w:right w:val="double" w:sz="4" w:space="0" w:color="auto"/>
            </w:tcBorders>
            <w:vAlign w:val="center"/>
          </w:tcPr>
          <w:p w14:paraId="13BECC29" w14:textId="77777777" w:rsidR="005864CC" w:rsidRPr="00C62310" w:rsidRDefault="005864CC" w:rsidP="00B039E7">
            <w:pPr>
              <w:pStyle w:val="Subttulo"/>
            </w:pPr>
            <w:r w:rsidRPr="00C62310">
              <w:t>Item de Obras/Serviços:</w:t>
            </w:r>
          </w:p>
          <w:p w14:paraId="19AAEE4E" w14:textId="77777777" w:rsidR="005864CC" w:rsidRPr="001B49F2" w:rsidRDefault="005864CC" w:rsidP="00B039E7">
            <w:pPr>
              <w:pStyle w:val="Subttulo"/>
            </w:pPr>
            <w:r w:rsidRPr="001B49F2">
              <w:t>Código: __[inserir código do item]__. Descrição: __[inserir denominação do item]__.</w:t>
            </w:r>
          </w:p>
        </w:tc>
      </w:tr>
      <w:tr w:rsidR="005864CC" w:rsidRPr="00F67A7E" w14:paraId="0426095B" w14:textId="77777777" w:rsidTr="008B688D">
        <w:trPr>
          <w:cantSplit/>
          <w:trHeight w:val="256"/>
        </w:trPr>
        <w:tc>
          <w:tcPr>
            <w:tcW w:w="2144" w:type="dxa"/>
            <w:vMerge w:val="restart"/>
            <w:tcBorders>
              <w:top w:val="single" w:sz="6" w:space="0" w:color="auto"/>
              <w:left w:val="double" w:sz="4" w:space="0" w:color="auto"/>
              <w:right w:val="single" w:sz="6" w:space="0" w:color="auto"/>
            </w:tcBorders>
            <w:shd w:val="clear" w:color="C0C0C0" w:fill="auto"/>
            <w:vAlign w:val="center"/>
          </w:tcPr>
          <w:p w14:paraId="7D120D51" w14:textId="77777777" w:rsidR="005864CC" w:rsidRPr="00F67A7E" w:rsidRDefault="005864CC" w:rsidP="00B039E7">
            <w:pPr>
              <w:pStyle w:val="Subttulo"/>
            </w:pPr>
            <w:r w:rsidRPr="00F67A7E">
              <w:t>Equipamento</w:t>
            </w:r>
          </w:p>
        </w:tc>
        <w:tc>
          <w:tcPr>
            <w:tcW w:w="976" w:type="dxa"/>
            <w:vMerge w:val="restart"/>
            <w:tcBorders>
              <w:top w:val="single" w:sz="6" w:space="0" w:color="auto"/>
              <w:left w:val="single" w:sz="6" w:space="0" w:color="auto"/>
              <w:right w:val="single" w:sz="6" w:space="0" w:color="auto"/>
            </w:tcBorders>
            <w:shd w:val="clear" w:color="C0C0C0" w:fill="auto"/>
            <w:vAlign w:val="center"/>
          </w:tcPr>
          <w:p w14:paraId="3895D908" w14:textId="77777777" w:rsidR="005864CC" w:rsidRPr="00F67A7E" w:rsidRDefault="005864CC" w:rsidP="00B039E7">
            <w:pPr>
              <w:pStyle w:val="Subttulo"/>
            </w:pPr>
            <w:r w:rsidRPr="00F67A7E">
              <w:t>Modelo</w:t>
            </w:r>
          </w:p>
        </w:tc>
        <w:tc>
          <w:tcPr>
            <w:tcW w:w="976" w:type="dxa"/>
            <w:vMerge w:val="restart"/>
            <w:tcBorders>
              <w:top w:val="single" w:sz="6" w:space="0" w:color="auto"/>
              <w:left w:val="single" w:sz="6" w:space="0" w:color="auto"/>
              <w:right w:val="single" w:sz="6" w:space="0" w:color="auto"/>
            </w:tcBorders>
            <w:shd w:val="clear" w:color="C0C0C0" w:fill="auto"/>
            <w:vAlign w:val="center"/>
          </w:tcPr>
          <w:p w14:paraId="67B3E471" w14:textId="77777777" w:rsidR="005864CC" w:rsidRPr="00F67A7E" w:rsidRDefault="005864CC" w:rsidP="00B039E7">
            <w:pPr>
              <w:pStyle w:val="Subttulo"/>
            </w:pPr>
            <w:r w:rsidRPr="00F67A7E">
              <w:t>Quant.</w:t>
            </w:r>
          </w:p>
        </w:tc>
        <w:tc>
          <w:tcPr>
            <w:tcW w:w="1952" w:type="dxa"/>
            <w:gridSpan w:val="2"/>
            <w:tcBorders>
              <w:top w:val="single" w:sz="6" w:space="0" w:color="auto"/>
              <w:left w:val="single" w:sz="6" w:space="0" w:color="auto"/>
              <w:bottom w:val="single" w:sz="6" w:space="0" w:color="auto"/>
              <w:right w:val="double" w:sz="4" w:space="0" w:color="auto"/>
            </w:tcBorders>
            <w:shd w:val="clear" w:color="C0C0C0" w:fill="auto"/>
            <w:vAlign w:val="center"/>
          </w:tcPr>
          <w:p w14:paraId="7B4FA966" w14:textId="77777777" w:rsidR="005864CC" w:rsidRPr="00F67A7E" w:rsidRDefault="005864CC" w:rsidP="00B039E7">
            <w:pPr>
              <w:pStyle w:val="Subttulo"/>
            </w:pPr>
            <w:r w:rsidRPr="00F67A7E">
              <w:t>Utilização</w:t>
            </w:r>
          </w:p>
        </w:tc>
        <w:tc>
          <w:tcPr>
            <w:tcW w:w="1920" w:type="dxa"/>
            <w:gridSpan w:val="2"/>
            <w:tcBorders>
              <w:top w:val="single" w:sz="6" w:space="0" w:color="auto"/>
              <w:left w:val="double" w:sz="4" w:space="0" w:color="auto"/>
              <w:bottom w:val="single" w:sz="6" w:space="0" w:color="auto"/>
              <w:right w:val="single" w:sz="6" w:space="0" w:color="auto"/>
            </w:tcBorders>
            <w:shd w:val="clear" w:color="C0C0C0" w:fill="auto"/>
            <w:vAlign w:val="center"/>
          </w:tcPr>
          <w:p w14:paraId="3A22B2E7" w14:textId="77777777" w:rsidR="005864CC" w:rsidRPr="00F67A7E" w:rsidRDefault="005864CC" w:rsidP="00B039E7">
            <w:pPr>
              <w:pStyle w:val="Subttulo"/>
            </w:pPr>
            <w:r w:rsidRPr="00F67A7E">
              <w:t>Custo Operacional</w:t>
            </w:r>
          </w:p>
        </w:tc>
        <w:tc>
          <w:tcPr>
            <w:tcW w:w="1701" w:type="dxa"/>
            <w:vMerge w:val="restart"/>
            <w:tcBorders>
              <w:top w:val="single" w:sz="6" w:space="0" w:color="auto"/>
              <w:left w:val="single" w:sz="6" w:space="0" w:color="auto"/>
              <w:bottom w:val="nil"/>
              <w:right w:val="double" w:sz="4" w:space="0" w:color="auto"/>
            </w:tcBorders>
            <w:shd w:val="clear" w:color="C0C0C0" w:fill="auto"/>
            <w:vAlign w:val="center"/>
          </w:tcPr>
          <w:p w14:paraId="603623B4" w14:textId="77777777" w:rsidR="005864CC" w:rsidRPr="00F67A7E" w:rsidRDefault="005864CC" w:rsidP="00B039E7">
            <w:pPr>
              <w:pStyle w:val="Subttulo"/>
            </w:pPr>
            <w:r w:rsidRPr="00F67A7E">
              <w:t>Custo</w:t>
            </w:r>
          </w:p>
          <w:p w14:paraId="18049DCA" w14:textId="77777777" w:rsidR="005864CC" w:rsidRPr="00F67A7E" w:rsidRDefault="005864CC" w:rsidP="00B039E7">
            <w:pPr>
              <w:pStyle w:val="Subttulo"/>
            </w:pPr>
            <w:r w:rsidRPr="00F67A7E">
              <w:t>Horário</w:t>
            </w:r>
          </w:p>
        </w:tc>
      </w:tr>
      <w:tr w:rsidR="005864CC" w:rsidRPr="00F67A7E" w14:paraId="3D17BCA4" w14:textId="77777777" w:rsidTr="008B688D">
        <w:trPr>
          <w:cantSplit/>
          <w:trHeight w:val="256"/>
        </w:trPr>
        <w:tc>
          <w:tcPr>
            <w:tcW w:w="2144" w:type="dxa"/>
            <w:vMerge/>
            <w:tcBorders>
              <w:left w:val="double" w:sz="4" w:space="0" w:color="auto"/>
              <w:bottom w:val="single" w:sz="6" w:space="0" w:color="auto"/>
              <w:right w:val="single" w:sz="6" w:space="0" w:color="auto"/>
            </w:tcBorders>
            <w:vAlign w:val="center"/>
          </w:tcPr>
          <w:p w14:paraId="424199A9" w14:textId="77777777" w:rsidR="005864CC" w:rsidRPr="00F67A7E" w:rsidRDefault="005864CC" w:rsidP="00B039E7"/>
        </w:tc>
        <w:tc>
          <w:tcPr>
            <w:tcW w:w="976" w:type="dxa"/>
            <w:vMerge/>
            <w:tcBorders>
              <w:left w:val="single" w:sz="6" w:space="0" w:color="auto"/>
              <w:bottom w:val="single" w:sz="6" w:space="0" w:color="auto"/>
              <w:right w:val="single" w:sz="6" w:space="0" w:color="auto"/>
            </w:tcBorders>
            <w:vAlign w:val="center"/>
          </w:tcPr>
          <w:p w14:paraId="69B0CBAC" w14:textId="77777777" w:rsidR="005864CC" w:rsidRPr="00F67A7E" w:rsidRDefault="005864CC" w:rsidP="00B039E7"/>
        </w:tc>
        <w:tc>
          <w:tcPr>
            <w:tcW w:w="976" w:type="dxa"/>
            <w:vMerge/>
            <w:tcBorders>
              <w:left w:val="single" w:sz="6" w:space="0" w:color="auto"/>
              <w:bottom w:val="single" w:sz="6" w:space="0" w:color="auto"/>
              <w:right w:val="single" w:sz="6" w:space="0" w:color="auto"/>
            </w:tcBorders>
            <w:vAlign w:val="center"/>
          </w:tcPr>
          <w:p w14:paraId="3E82792D" w14:textId="77777777" w:rsidR="005864CC" w:rsidRPr="00F67A7E" w:rsidRDefault="005864CC" w:rsidP="00B039E7"/>
        </w:tc>
        <w:tc>
          <w:tcPr>
            <w:tcW w:w="976" w:type="dxa"/>
            <w:tcBorders>
              <w:top w:val="single" w:sz="6" w:space="0" w:color="auto"/>
              <w:left w:val="single" w:sz="6" w:space="0" w:color="auto"/>
              <w:bottom w:val="single" w:sz="6" w:space="0" w:color="auto"/>
              <w:right w:val="single" w:sz="6" w:space="0" w:color="auto"/>
            </w:tcBorders>
            <w:shd w:val="clear" w:color="C0C0C0" w:fill="auto"/>
            <w:vAlign w:val="center"/>
          </w:tcPr>
          <w:p w14:paraId="2E6F7835" w14:textId="77777777" w:rsidR="005864CC" w:rsidRPr="00F67A7E" w:rsidRDefault="005864CC" w:rsidP="00B039E7">
            <w:pPr>
              <w:pStyle w:val="Subttulo2"/>
            </w:pPr>
            <w:r w:rsidRPr="00F67A7E">
              <w:t>Prod.</w:t>
            </w:r>
          </w:p>
        </w:tc>
        <w:tc>
          <w:tcPr>
            <w:tcW w:w="976" w:type="dxa"/>
            <w:tcBorders>
              <w:top w:val="single" w:sz="6" w:space="0" w:color="auto"/>
              <w:left w:val="single" w:sz="6" w:space="0" w:color="auto"/>
              <w:bottom w:val="single" w:sz="6" w:space="0" w:color="auto"/>
              <w:right w:val="double" w:sz="4" w:space="0" w:color="auto"/>
            </w:tcBorders>
            <w:shd w:val="clear" w:color="C0C0C0" w:fill="auto"/>
            <w:vAlign w:val="center"/>
          </w:tcPr>
          <w:p w14:paraId="05636053" w14:textId="77777777" w:rsidR="005864CC" w:rsidRPr="00F67A7E" w:rsidRDefault="005864CC" w:rsidP="00B039E7">
            <w:pPr>
              <w:pStyle w:val="Subttulo2"/>
            </w:pPr>
            <w:r w:rsidRPr="00F67A7E">
              <w:t>Improd.</w:t>
            </w:r>
          </w:p>
        </w:tc>
        <w:tc>
          <w:tcPr>
            <w:tcW w:w="976" w:type="dxa"/>
            <w:tcBorders>
              <w:top w:val="single" w:sz="6" w:space="0" w:color="auto"/>
              <w:left w:val="double" w:sz="4" w:space="0" w:color="auto"/>
              <w:bottom w:val="single" w:sz="6" w:space="0" w:color="auto"/>
              <w:right w:val="single" w:sz="6" w:space="0" w:color="auto"/>
            </w:tcBorders>
            <w:shd w:val="clear" w:color="C0C0C0" w:fill="auto"/>
            <w:vAlign w:val="center"/>
          </w:tcPr>
          <w:p w14:paraId="5073062D" w14:textId="77777777" w:rsidR="005864CC" w:rsidRPr="00F67A7E" w:rsidRDefault="005864CC" w:rsidP="00B039E7">
            <w:pPr>
              <w:pStyle w:val="Subttulo2"/>
            </w:pPr>
            <w:r w:rsidRPr="00F67A7E">
              <w:t>Prod.</w:t>
            </w:r>
          </w:p>
        </w:tc>
        <w:tc>
          <w:tcPr>
            <w:tcW w:w="944" w:type="dxa"/>
            <w:tcBorders>
              <w:top w:val="single" w:sz="6" w:space="0" w:color="auto"/>
              <w:left w:val="single" w:sz="6" w:space="0" w:color="auto"/>
              <w:bottom w:val="single" w:sz="6" w:space="0" w:color="auto"/>
              <w:right w:val="single" w:sz="6" w:space="0" w:color="auto"/>
            </w:tcBorders>
            <w:shd w:val="clear" w:color="C0C0C0" w:fill="auto"/>
            <w:vAlign w:val="center"/>
          </w:tcPr>
          <w:p w14:paraId="67C0C4C3" w14:textId="77777777" w:rsidR="005864CC" w:rsidRPr="00F67A7E" w:rsidRDefault="005864CC" w:rsidP="00B039E7">
            <w:pPr>
              <w:pStyle w:val="Subttulo2"/>
            </w:pPr>
            <w:r w:rsidRPr="00F67A7E">
              <w:t>Improd.</w:t>
            </w:r>
          </w:p>
        </w:tc>
        <w:tc>
          <w:tcPr>
            <w:tcW w:w="1701" w:type="dxa"/>
            <w:vMerge/>
            <w:tcBorders>
              <w:top w:val="nil"/>
              <w:left w:val="single" w:sz="6" w:space="0" w:color="auto"/>
              <w:bottom w:val="single" w:sz="6" w:space="0" w:color="auto"/>
              <w:right w:val="double" w:sz="4" w:space="0" w:color="auto"/>
            </w:tcBorders>
            <w:vAlign w:val="center"/>
          </w:tcPr>
          <w:p w14:paraId="69495390" w14:textId="77777777" w:rsidR="005864CC" w:rsidRPr="00F67A7E" w:rsidRDefault="005864CC" w:rsidP="00B039E7"/>
        </w:tc>
      </w:tr>
      <w:tr w:rsidR="005864CC" w:rsidRPr="002D02DB" w14:paraId="6F2B52BA" w14:textId="77777777" w:rsidTr="008B688D">
        <w:trPr>
          <w:cantSplit/>
        </w:trPr>
        <w:tc>
          <w:tcPr>
            <w:tcW w:w="2144" w:type="dxa"/>
            <w:tcBorders>
              <w:top w:val="single" w:sz="6" w:space="0" w:color="auto"/>
              <w:left w:val="double" w:sz="4" w:space="0" w:color="auto"/>
              <w:bottom w:val="nil"/>
              <w:right w:val="single" w:sz="6" w:space="0" w:color="auto"/>
            </w:tcBorders>
            <w:vAlign w:val="center"/>
          </w:tcPr>
          <w:p w14:paraId="52ACA6AF" w14:textId="77777777" w:rsidR="005864CC" w:rsidRPr="002D02DB" w:rsidRDefault="005864CC" w:rsidP="00B039E7"/>
          <w:p w14:paraId="44836FE0" w14:textId="77777777" w:rsidR="005864CC" w:rsidRPr="002D02DB" w:rsidRDefault="005864CC" w:rsidP="00B039E7"/>
          <w:p w14:paraId="0167B839" w14:textId="77777777" w:rsidR="005864CC" w:rsidRPr="002D02DB" w:rsidRDefault="005864CC" w:rsidP="00B039E7"/>
          <w:p w14:paraId="03132001" w14:textId="77777777" w:rsidR="005864CC" w:rsidRPr="002D02DB" w:rsidRDefault="005864CC" w:rsidP="00B039E7"/>
          <w:p w14:paraId="0FBF69CF" w14:textId="77777777" w:rsidR="005864CC" w:rsidRPr="002D02DB" w:rsidRDefault="005864CC" w:rsidP="00B039E7"/>
        </w:tc>
        <w:tc>
          <w:tcPr>
            <w:tcW w:w="976" w:type="dxa"/>
            <w:tcBorders>
              <w:top w:val="single" w:sz="6" w:space="0" w:color="auto"/>
              <w:left w:val="single" w:sz="6" w:space="0" w:color="auto"/>
              <w:bottom w:val="nil"/>
              <w:right w:val="single" w:sz="6" w:space="0" w:color="auto"/>
            </w:tcBorders>
            <w:vAlign w:val="center"/>
          </w:tcPr>
          <w:p w14:paraId="3D4AE5F4" w14:textId="77777777" w:rsidR="005864CC" w:rsidRPr="002D02DB" w:rsidRDefault="005864CC" w:rsidP="00B039E7"/>
        </w:tc>
        <w:tc>
          <w:tcPr>
            <w:tcW w:w="976" w:type="dxa"/>
            <w:tcBorders>
              <w:top w:val="single" w:sz="6" w:space="0" w:color="auto"/>
              <w:left w:val="single" w:sz="6" w:space="0" w:color="auto"/>
              <w:bottom w:val="nil"/>
              <w:right w:val="single" w:sz="6" w:space="0" w:color="auto"/>
            </w:tcBorders>
            <w:vAlign w:val="center"/>
          </w:tcPr>
          <w:p w14:paraId="7D649239" w14:textId="77777777" w:rsidR="005864CC" w:rsidRPr="002D02DB" w:rsidRDefault="005864CC" w:rsidP="00B039E7"/>
        </w:tc>
        <w:tc>
          <w:tcPr>
            <w:tcW w:w="976" w:type="dxa"/>
            <w:tcBorders>
              <w:top w:val="single" w:sz="6" w:space="0" w:color="auto"/>
              <w:left w:val="single" w:sz="6" w:space="0" w:color="auto"/>
              <w:bottom w:val="nil"/>
              <w:right w:val="single" w:sz="6" w:space="0" w:color="auto"/>
            </w:tcBorders>
            <w:vAlign w:val="center"/>
          </w:tcPr>
          <w:p w14:paraId="164A8F4B" w14:textId="77777777" w:rsidR="005864CC" w:rsidRPr="002D02DB" w:rsidRDefault="005864CC" w:rsidP="00B039E7"/>
        </w:tc>
        <w:tc>
          <w:tcPr>
            <w:tcW w:w="976" w:type="dxa"/>
            <w:tcBorders>
              <w:top w:val="single" w:sz="6" w:space="0" w:color="auto"/>
              <w:left w:val="single" w:sz="6" w:space="0" w:color="auto"/>
              <w:bottom w:val="nil"/>
              <w:right w:val="double" w:sz="4" w:space="0" w:color="auto"/>
            </w:tcBorders>
            <w:vAlign w:val="center"/>
          </w:tcPr>
          <w:p w14:paraId="4567EA04" w14:textId="77777777" w:rsidR="005864CC" w:rsidRPr="002D02DB" w:rsidRDefault="005864CC" w:rsidP="00B039E7"/>
        </w:tc>
        <w:tc>
          <w:tcPr>
            <w:tcW w:w="976" w:type="dxa"/>
            <w:tcBorders>
              <w:top w:val="single" w:sz="6" w:space="0" w:color="auto"/>
              <w:left w:val="double" w:sz="4" w:space="0" w:color="auto"/>
              <w:bottom w:val="nil"/>
              <w:right w:val="single" w:sz="6" w:space="0" w:color="auto"/>
            </w:tcBorders>
            <w:vAlign w:val="center"/>
          </w:tcPr>
          <w:p w14:paraId="3E897704" w14:textId="77777777" w:rsidR="005864CC" w:rsidRPr="002D02DB" w:rsidRDefault="005864CC" w:rsidP="00B039E7"/>
        </w:tc>
        <w:tc>
          <w:tcPr>
            <w:tcW w:w="944" w:type="dxa"/>
            <w:tcBorders>
              <w:top w:val="single" w:sz="6" w:space="0" w:color="auto"/>
              <w:left w:val="single" w:sz="6" w:space="0" w:color="auto"/>
              <w:bottom w:val="nil"/>
              <w:right w:val="single" w:sz="6" w:space="0" w:color="auto"/>
            </w:tcBorders>
            <w:vAlign w:val="center"/>
          </w:tcPr>
          <w:p w14:paraId="3AA7ACF2" w14:textId="77777777" w:rsidR="005864CC" w:rsidRPr="002D02DB" w:rsidRDefault="005864CC" w:rsidP="00B039E7"/>
        </w:tc>
        <w:tc>
          <w:tcPr>
            <w:tcW w:w="1701" w:type="dxa"/>
            <w:tcBorders>
              <w:top w:val="single" w:sz="6" w:space="0" w:color="auto"/>
              <w:left w:val="single" w:sz="6" w:space="0" w:color="auto"/>
              <w:bottom w:val="single" w:sz="6" w:space="0" w:color="auto"/>
              <w:right w:val="double" w:sz="4" w:space="0" w:color="auto"/>
            </w:tcBorders>
            <w:vAlign w:val="center"/>
          </w:tcPr>
          <w:p w14:paraId="4DA2873F" w14:textId="77777777" w:rsidR="005864CC" w:rsidRPr="002D02DB" w:rsidRDefault="005864CC" w:rsidP="00B039E7"/>
        </w:tc>
      </w:tr>
      <w:tr w:rsidR="005864CC" w:rsidRPr="002D02DB" w14:paraId="39666FF0" w14:textId="77777777" w:rsidTr="008B688D">
        <w:trPr>
          <w:cantSplit/>
          <w:trHeight w:val="284"/>
        </w:trPr>
        <w:tc>
          <w:tcPr>
            <w:tcW w:w="7968" w:type="dxa"/>
            <w:gridSpan w:val="7"/>
            <w:tcBorders>
              <w:top w:val="single" w:sz="6" w:space="0" w:color="auto"/>
              <w:left w:val="double" w:sz="4" w:space="0" w:color="auto"/>
              <w:bottom w:val="single" w:sz="6" w:space="0" w:color="auto"/>
              <w:right w:val="single" w:sz="4" w:space="0" w:color="auto"/>
            </w:tcBorders>
            <w:vAlign w:val="center"/>
          </w:tcPr>
          <w:p w14:paraId="6C11976A" w14:textId="77777777" w:rsidR="005864CC" w:rsidRPr="002D02DB" w:rsidRDefault="005864CC" w:rsidP="00B039E7">
            <w:r w:rsidRPr="002D02DB">
              <w:t>Total (A) =</w:t>
            </w:r>
          </w:p>
        </w:tc>
        <w:tc>
          <w:tcPr>
            <w:tcW w:w="1701" w:type="dxa"/>
            <w:tcBorders>
              <w:top w:val="single" w:sz="6" w:space="0" w:color="auto"/>
              <w:left w:val="single" w:sz="4" w:space="0" w:color="auto"/>
              <w:bottom w:val="single" w:sz="6" w:space="0" w:color="auto"/>
              <w:right w:val="double" w:sz="4" w:space="0" w:color="auto"/>
            </w:tcBorders>
            <w:vAlign w:val="center"/>
          </w:tcPr>
          <w:p w14:paraId="79EAA26F" w14:textId="77777777" w:rsidR="005864CC" w:rsidRPr="002D02DB" w:rsidRDefault="005864CC" w:rsidP="00B039E7"/>
        </w:tc>
      </w:tr>
      <w:tr w:rsidR="005864CC" w:rsidRPr="002D02DB" w14:paraId="6D450085" w14:textId="77777777" w:rsidTr="008B688D">
        <w:trPr>
          <w:cantSplit/>
          <w:trHeight w:val="515"/>
        </w:trPr>
        <w:tc>
          <w:tcPr>
            <w:tcW w:w="4096" w:type="dxa"/>
            <w:gridSpan w:val="3"/>
            <w:tcBorders>
              <w:top w:val="single" w:sz="6" w:space="0" w:color="auto"/>
              <w:left w:val="double" w:sz="4" w:space="0" w:color="auto"/>
              <w:bottom w:val="single" w:sz="6" w:space="0" w:color="auto"/>
              <w:right w:val="single" w:sz="6" w:space="0" w:color="auto"/>
            </w:tcBorders>
            <w:shd w:val="clear" w:color="C0C0C0" w:fill="auto"/>
            <w:vAlign w:val="center"/>
          </w:tcPr>
          <w:p w14:paraId="29E12E85" w14:textId="77777777" w:rsidR="005864CC" w:rsidRPr="00F67A7E" w:rsidRDefault="005864CC" w:rsidP="00B039E7">
            <w:pPr>
              <w:pStyle w:val="Subttulo"/>
            </w:pPr>
            <w:r w:rsidRPr="00F67A7E">
              <w:t>Mão de Obra Suplementar</w:t>
            </w:r>
          </w:p>
        </w:tc>
        <w:tc>
          <w:tcPr>
            <w:tcW w:w="976" w:type="dxa"/>
            <w:tcBorders>
              <w:top w:val="single" w:sz="6" w:space="0" w:color="auto"/>
              <w:left w:val="single" w:sz="6" w:space="0" w:color="auto"/>
              <w:bottom w:val="single" w:sz="6" w:space="0" w:color="auto"/>
              <w:right w:val="single" w:sz="6" w:space="0" w:color="auto"/>
            </w:tcBorders>
            <w:shd w:val="clear" w:color="C0C0C0" w:fill="auto"/>
            <w:vAlign w:val="center"/>
          </w:tcPr>
          <w:p w14:paraId="3EC2601C" w14:textId="77777777" w:rsidR="005864CC" w:rsidRPr="00F67A7E" w:rsidRDefault="005864CC" w:rsidP="00B039E7">
            <w:pPr>
              <w:pStyle w:val="Subttulo"/>
            </w:pPr>
            <w:r w:rsidRPr="00F67A7E">
              <w:t>Padrão</w:t>
            </w:r>
          </w:p>
        </w:tc>
        <w:tc>
          <w:tcPr>
            <w:tcW w:w="976" w:type="dxa"/>
            <w:tcBorders>
              <w:top w:val="single" w:sz="6" w:space="0" w:color="auto"/>
              <w:left w:val="single" w:sz="6" w:space="0" w:color="auto"/>
              <w:bottom w:val="single" w:sz="6" w:space="0" w:color="auto"/>
              <w:right w:val="double" w:sz="4" w:space="0" w:color="auto"/>
            </w:tcBorders>
            <w:shd w:val="clear" w:color="C0C0C0" w:fill="auto"/>
            <w:vAlign w:val="center"/>
          </w:tcPr>
          <w:p w14:paraId="41EDEA10" w14:textId="77777777" w:rsidR="005864CC" w:rsidRPr="00F67A7E" w:rsidRDefault="005864CC" w:rsidP="00B039E7">
            <w:pPr>
              <w:pStyle w:val="Subttulo"/>
            </w:pPr>
            <w:r w:rsidRPr="00F67A7E">
              <w:t>Quant.</w:t>
            </w:r>
          </w:p>
        </w:tc>
        <w:tc>
          <w:tcPr>
            <w:tcW w:w="976" w:type="dxa"/>
            <w:tcBorders>
              <w:top w:val="single" w:sz="6" w:space="0" w:color="auto"/>
              <w:left w:val="double" w:sz="4" w:space="0" w:color="auto"/>
              <w:bottom w:val="single" w:sz="6" w:space="0" w:color="auto"/>
              <w:right w:val="single" w:sz="6" w:space="0" w:color="auto"/>
            </w:tcBorders>
            <w:shd w:val="clear" w:color="C0C0C0" w:fill="auto"/>
            <w:vAlign w:val="center"/>
          </w:tcPr>
          <w:p w14:paraId="5F39441F" w14:textId="77777777" w:rsidR="005864CC" w:rsidRPr="00F67A7E" w:rsidRDefault="005864CC" w:rsidP="00B039E7">
            <w:pPr>
              <w:pStyle w:val="Subttulo"/>
            </w:pPr>
            <w:r w:rsidRPr="00F67A7E">
              <w:t>Salários</w:t>
            </w:r>
          </w:p>
        </w:tc>
        <w:tc>
          <w:tcPr>
            <w:tcW w:w="944" w:type="dxa"/>
            <w:tcBorders>
              <w:top w:val="single" w:sz="6" w:space="0" w:color="auto"/>
              <w:left w:val="single" w:sz="6" w:space="0" w:color="auto"/>
              <w:bottom w:val="single" w:sz="6" w:space="0" w:color="auto"/>
              <w:right w:val="single" w:sz="6" w:space="0" w:color="auto"/>
            </w:tcBorders>
            <w:shd w:val="clear" w:color="C0C0C0" w:fill="auto"/>
            <w:vAlign w:val="center"/>
          </w:tcPr>
          <w:p w14:paraId="32F75113" w14:textId="77777777" w:rsidR="005864CC" w:rsidRPr="00F67A7E" w:rsidRDefault="005864CC" w:rsidP="00B039E7">
            <w:pPr>
              <w:pStyle w:val="Subttulo"/>
            </w:pPr>
            <w:r w:rsidRPr="00F67A7E">
              <w:t>Leis</w:t>
            </w:r>
          </w:p>
          <w:p w14:paraId="54EE0A63" w14:textId="77777777" w:rsidR="005864CC" w:rsidRPr="00F67A7E" w:rsidRDefault="005864CC" w:rsidP="00B039E7">
            <w:pPr>
              <w:pStyle w:val="Subttulo"/>
            </w:pPr>
            <w:r w:rsidRPr="00F67A7E">
              <w:t>Sociais</w:t>
            </w:r>
          </w:p>
        </w:tc>
        <w:tc>
          <w:tcPr>
            <w:tcW w:w="1701" w:type="dxa"/>
            <w:tcBorders>
              <w:top w:val="single" w:sz="6" w:space="0" w:color="auto"/>
              <w:left w:val="single" w:sz="6" w:space="0" w:color="auto"/>
              <w:bottom w:val="single" w:sz="6" w:space="0" w:color="auto"/>
              <w:right w:val="double" w:sz="4" w:space="0" w:color="auto"/>
            </w:tcBorders>
            <w:shd w:val="clear" w:color="C0C0C0" w:fill="auto"/>
            <w:vAlign w:val="center"/>
          </w:tcPr>
          <w:p w14:paraId="4B11528E" w14:textId="77777777" w:rsidR="005864CC" w:rsidRPr="00F67A7E" w:rsidRDefault="005864CC" w:rsidP="00B039E7">
            <w:pPr>
              <w:pStyle w:val="Subttulo"/>
            </w:pPr>
            <w:r w:rsidRPr="00F67A7E">
              <w:t>Custo</w:t>
            </w:r>
          </w:p>
          <w:p w14:paraId="7298DC36" w14:textId="77777777" w:rsidR="005864CC" w:rsidRPr="00F67A7E" w:rsidRDefault="005864CC" w:rsidP="00B039E7">
            <w:pPr>
              <w:pStyle w:val="Subttulo"/>
            </w:pPr>
            <w:r w:rsidRPr="00F67A7E">
              <w:t>Horário</w:t>
            </w:r>
          </w:p>
        </w:tc>
      </w:tr>
      <w:tr w:rsidR="005864CC" w:rsidRPr="002D02DB" w14:paraId="427E0239" w14:textId="77777777" w:rsidTr="008B688D">
        <w:trPr>
          <w:cantSplit/>
        </w:trPr>
        <w:tc>
          <w:tcPr>
            <w:tcW w:w="4096" w:type="dxa"/>
            <w:gridSpan w:val="3"/>
            <w:tcBorders>
              <w:top w:val="single" w:sz="6" w:space="0" w:color="auto"/>
              <w:left w:val="double" w:sz="4" w:space="0" w:color="auto"/>
              <w:bottom w:val="nil"/>
              <w:right w:val="single" w:sz="6" w:space="0" w:color="auto"/>
            </w:tcBorders>
            <w:vAlign w:val="center"/>
          </w:tcPr>
          <w:p w14:paraId="0B31E6BB" w14:textId="77777777" w:rsidR="005864CC" w:rsidRPr="002D02DB" w:rsidRDefault="005864CC" w:rsidP="00B039E7"/>
          <w:p w14:paraId="146D4384" w14:textId="77777777" w:rsidR="005864CC" w:rsidRPr="002D02DB" w:rsidRDefault="005864CC" w:rsidP="00B039E7"/>
          <w:p w14:paraId="3EC3DF8B" w14:textId="77777777" w:rsidR="005864CC" w:rsidRPr="002D02DB" w:rsidRDefault="005864CC" w:rsidP="00B039E7"/>
          <w:p w14:paraId="7B63A0FF" w14:textId="77777777" w:rsidR="005864CC" w:rsidRPr="002D02DB" w:rsidRDefault="005864CC" w:rsidP="00B039E7"/>
          <w:p w14:paraId="38245E1C" w14:textId="77777777" w:rsidR="005864CC" w:rsidRPr="002D02DB" w:rsidRDefault="005864CC" w:rsidP="00B039E7"/>
        </w:tc>
        <w:tc>
          <w:tcPr>
            <w:tcW w:w="976" w:type="dxa"/>
            <w:tcBorders>
              <w:top w:val="single" w:sz="6" w:space="0" w:color="auto"/>
              <w:left w:val="single" w:sz="6" w:space="0" w:color="auto"/>
              <w:bottom w:val="nil"/>
              <w:right w:val="single" w:sz="6" w:space="0" w:color="auto"/>
            </w:tcBorders>
            <w:vAlign w:val="center"/>
          </w:tcPr>
          <w:p w14:paraId="663B1B3B" w14:textId="77777777" w:rsidR="005864CC" w:rsidRPr="002D02DB" w:rsidRDefault="005864CC" w:rsidP="00B039E7"/>
        </w:tc>
        <w:tc>
          <w:tcPr>
            <w:tcW w:w="976" w:type="dxa"/>
            <w:tcBorders>
              <w:top w:val="single" w:sz="6" w:space="0" w:color="auto"/>
              <w:left w:val="single" w:sz="6" w:space="0" w:color="auto"/>
              <w:bottom w:val="nil"/>
              <w:right w:val="double" w:sz="4" w:space="0" w:color="auto"/>
            </w:tcBorders>
            <w:vAlign w:val="center"/>
          </w:tcPr>
          <w:p w14:paraId="04909615" w14:textId="77777777" w:rsidR="005864CC" w:rsidRPr="002D02DB" w:rsidRDefault="005864CC" w:rsidP="00B039E7"/>
        </w:tc>
        <w:tc>
          <w:tcPr>
            <w:tcW w:w="976" w:type="dxa"/>
            <w:tcBorders>
              <w:top w:val="single" w:sz="6" w:space="0" w:color="auto"/>
              <w:left w:val="double" w:sz="4" w:space="0" w:color="auto"/>
              <w:bottom w:val="nil"/>
              <w:right w:val="single" w:sz="6" w:space="0" w:color="auto"/>
            </w:tcBorders>
            <w:vAlign w:val="center"/>
          </w:tcPr>
          <w:p w14:paraId="39DA4978" w14:textId="77777777" w:rsidR="005864CC" w:rsidRPr="002D02DB" w:rsidRDefault="005864CC" w:rsidP="00B039E7"/>
        </w:tc>
        <w:tc>
          <w:tcPr>
            <w:tcW w:w="944" w:type="dxa"/>
            <w:tcBorders>
              <w:top w:val="single" w:sz="6" w:space="0" w:color="auto"/>
              <w:left w:val="single" w:sz="6" w:space="0" w:color="auto"/>
              <w:bottom w:val="nil"/>
              <w:right w:val="single" w:sz="6" w:space="0" w:color="auto"/>
            </w:tcBorders>
            <w:vAlign w:val="center"/>
          </w:tcPr>
          <w:p w14:paraId="06415006" w14:textId="77777777" w:rsidR="005864CC" w:rsidRPr="002D02DB" w:rsidRDefault="005864CC" w:rsidP="00B039E7"/>
        </w:tc>
        <w:tc>
          <w:tcPr>
            <w:tcW w:w="1701" w:type="dxa"/>
            <w:tcBorders>
              <w:top w:val="single" w:sz="6" w:space="0" w:color="auto"/>
              <w:left w:val="single" w:sz="6" w:space="0" w:color="auto"/>
              <w:bottom w:val="single" w:sz="6" w:space="0" w:color="auto"/>
              <w:right w:val="double" w:sz="4" w:space="0" w:color="auto"/>
            </w:tcBorders>
            <w:vAlign w:val="center"/>
          </w:tcPr>
          <w:p w14:paraId="12A797FA" w14:textId="77777777" w:rsidR="005864CC" w:rsidRPr="002D02DB" w:rsidRDefault="005864CC" w:rsidP="00B039E7"/>
        </w:tc>
      </w:tr>
      <w:tr w:rsidR="005864CC" w:rsidRPr="002D02DB" w14:paraId="7D31DDC5" w14:textId="77777777" w:rsidTr="008B688D">
        <w:trPr>
          <w:cantSplit/>
          <w:trHeight w:val="284"/>
        </w:trPr>
        <w:tc>
          <w:tcPr>
            <w:tcW w:w="7968" w:type="dxa"/>
            <w:gridSpan w:val="7"/>
            <w:tcBorders>
              <w:top w:val="single" w:sz="6" w:space="0" w:color="auto"/>
              <w:left w:val="double" w:sz="4" w:space="0" w:color="auto"/>
              <w:bottom w:val="single" w:sz="6" w:space="0" w:color="auto"/>
              <w:right w:val="single" w:sz="4" w:space="0" w:color="auto"/>
            </w:tcBorders>
            <w:vAlign w:val="center"/>
          </w:tcPr>
          <w:p w14:paraId="77282B95" w14:textId="77777777" w:rsidR="005864CC" w:rsidRPr="002D02DB" w:rsidRDefault="005864CC" w:rsidP="00B039E7">
            <w:r w:rsidRPr="002D02DB">
              <w:t>Total (B) =</w:t>
            </w:r>
          </w:p>
        </w:tc>
        <w:tc>
          <w:tcPr>
            <w:tcW w:w="1701" w:type="dxa"/>
            <w:tcBorders>
              <w:top w:val="single" w:sz="6" w:space="0" w:color="auto"/>
              <w:left w:val="single" w:sz="4" w:space="0" w:color="auto"/>
              <w:bottom w:val="single" w:sz="6" w:space="0" w:color="auto"/>
              <w:right w:val="double" w:sz="4" w:space="0" w:color="auto"/>
            </w:tcBorders>
            <w:vAlign w:val="center"/>
          </w:tcPr>
          <w:p w14:paraId="5B1CDC07" w14:textId="77777777" w:rsidR="005864CC" w:rsidRPr="002D02DB" w:rsidRDefault="005864CC" w:rsidP="00B039E7"/>
        </w:tc>
      </w:tr>
      <w:tr w:rsidR="005864CC" w:rsidRPr="002D02DB" w14:paraId="289E4627" w14:textId="77777777" w:rsidTr="008B688D">
        <w:trPr>
          <w:cantSplit/>
          <w:trHeight w:val="284"/>
        </w:trPr>
        <w:tc>
          <w:tcPr>
            <w:tcW w:w="7968" w:type="dxa"/>
            <w:gridSpan w:val="7"/>
            <w:tcBorders>
              <w:top w:val="single" w:sz="6" w:space="0" w:color="auto"/>
              <w:left w:val="double" w:sz="4" w:space="0" w:color="auto"/>
              <w:bottom w:val="single" w:sz="6" w:space="0" w:color="auto"/>
              <w:right w:val="single" w:sz="4" w:space="0" w:color="auto"/>
            </w:tcBorders>
            <w:vAlign w:val="center"/>
          </w:tcPr>
          <w:p w14:paraId="7D15B79D" w14:textId="77777777" w:rsidR="005864CC" w:rsidRPr="002D02DB" w:rsidRDefault="005864CC" w:rsidP="00B039E7">
            <w:r w:rsidRPr="002D02DB">
              <w:t>Custo Horário Total (A + B) =</w:t>
            </w:r>
          </w:p>
        </w:tc>
        <w:tc>
          <w:tcPr>
            <w:tcW w:w="1701" w:type="dxa"/>
            <w:tcBorders>
              <w:top w:val="single" w:sz="6" w:space="0" w:color="auto"/>
              <w:left w:val="single" w:sz="4" w:space="0" w:color="auto"/>
              <w:bottom w:val="single" w:sz="6" w:space="0" w:color="auto"/>
              <w:right w:val="double" w:sz="4" w:space="0" w:color="auto"/>
            </w:tcBorders>
            <w:vAlign w:val="center"/>
          </w:tcPr>
          <w:p w14:paraId="4531F55A" w14:textId="77777777" w:rsidR="005864CC" w:rsidRPr="002D02DB" w:rsidRDefault="005864CC" w:rsidP="00B039E7"/>
        </w:tc>
      </w:tr>
      <w:tr w:rsidR="005864CC" w:rsidRPr="002D02DB" w14:paraId="2D2E75CF" w14:textId="77777777" w:rsidTr="008B688D">
        <w:trPr>
          <w:cantSplit/>
          <w:trHeight w:val="284"/>
        </w:trPr>
        <w:tc>
          <w:tcPr>
            <w:tcW w:w="9669" w:type="dxa"/>
            <w:gridSpan w:val="8"/>
            <w:tcBorders>
              <w:top w:val="single" w:sz="6" w:space="0" w:color="auto"/>
              <w:left w:val="double" w:sz="4" w:space="0" w:color="auto"/>
              <w:bottom w:val="single" w:sz="6" w:space="0" w:color="auto"/>
              <w:right w:val="double" w:sz="4" w:space="0" w:color="auto"/>
            </w:tcBorders>
            <w:vAlign w:val="center"/>
          </w:tcPr>
          <w:p w14:paraId="5AF61272" w14:textId="77777777" w:rsidR="005864CC" w:rsidRPr="002D02DB" w:rsidRDefault="005864CC" w:rsidP="00B039E7">
            <w:r w:rsidRPr="002D02DB">
              <w:t>C) Produção da Equipe =</w:t>
            </w:r>
          </w:p>
        </w:tc>
      </w:tr>
      <w:tr w:rsidR="005864CC" w:rsidRPr="002D02DB" w14:paraId="6BACF88A" w14:textId="77777777" w:rsidTr="008B688D">
        <w:trPr>
          <w:cantSplit/>
          <w:trHeight w:val="284"/>
        </w:trPr>
        <w:tc>
          <w:tcPr>
            <w:tcW w:w="7968" w:type="dxa"/>
            <w:gridSpan w:val="7"/>
            <w:tcBorders>
              <w:top w:val="single" w:sz="6" w:space="0" w:color="auto"/>
              <w:left w:val="double" w:sz="4" w:space="0" w:color="auto"/>
              <w:bottom w:val="single" w:sz="6" w:space="0" w:color="auto"/>
              <w:right w:val="single" w:sz="4" w:space="0" w:color="auto"/>
            </w:tcBorders>
            <w:vAlign w:val="center"/>
          </w:tcPr>
          <w:p w14:paraId="6A6A4A3B" w14:textId="77777777" w:rsidR="005864CC" w:rsidRPr="002D02DB" w:rsidRDefault="005864CC" w:rsidP="00B039E7">
            <w:r w:rsidRPr="002D02DB">
              <w:t>D) Custo Unitário da Execução: D = (A + B) ÷ C =</w:t>
            </w:r>
          </w:p>
        </w:tc>
        <w:tc>
          <w:tcPr>
            <w:tcW w:w="1701" w:type="dxa"/>
            <w:tcBorders>
              <w:top w:val="single" w:sz="6" w:space="0" w:color="auto"/>
              <w:left w:val="single" w:sz="4" w:space="0" w:color="auto"/>
              <w:bottom w:val="single" w:sz="6" w:space="0" w:color="auto"/>
              <w:right w:val="double" w:sz="4" w:space="0" w:color="auto"/>
            </w:tcBorders>
            <w:vAlign w:val="center"/>
          </w:tcPr>
          <w:p w14:paraId="0AAEB6F1" w14:textId="77777777" w:rsidR="005864CC" w:rsidRPr="002D02DB" w:rsidRDefault="005864CC" w:rsidP="00B039E7"/>
        </w:tc>
      </w:tr>
      <w:tr w:rsidR="005864CC" w:rsidRPr="002D02DB" w14:paraId="348FFE1F" w14:textId="77777777" w:rsidTr="008B688D">
        <w:trPr>
          <w:cantSplit/>
          <w:trHeight w:val="495"/>
        </w:trPr>
        <w:tc>
          <w:tcPr>
            <w:tcW w:w="4096" w:type="dxa"/>
            <w:gridSpan w:val="3"/>
            <w:tcBorders>
              <w:top w:val="single" w:sz="6" w:space="0" w:color="auto"/>
              <w:left w:val="double" w:sz="4" w:space="0" w:color="auto"/>
              <w:bottom w:val="single" w:sz="4" w:space="0" w:color="auto"/>
              <w:right w:val="single" w:sz="6" w:space="0" w:color="auto"/>
            </w:tcBorders>
            <w:vAlign w:val="center"/>
          </w:tcPr>
          <w:p w14:paraId="65C7C0CA" w14:textId="77777777" w:rsidR="005864CC" w:rsidRPr="002D02DB" w:rsidRDefault="005864CC" w:rsidP="00B039E7">
            <w:pPr>
              <w:pStyle w:val="Subttulo2"/>
            </w:pPr>
            <w:r w:rsidRPr="002D02DB">
              <w:t>Materiais</w:t>
            </w:r>
          </w:p>
        </w:tc>
        <w:tc>
          <w:tcPr>
            <w:tcW w:w="976" w:type="dxa"/>
            <w:tcBorders>
              <w:top w:val="single" w:sz="6" w:space="0" w:color="auto"/>
              <w:left w:val="single" w:sz="6" w:space="0" w:color="auto"/>
              <w:bottom w:val="nil"/>
              <w:right w:val="single" w:sz="6" w:space="0" w:color="auto"/>
            </w:tcBorders>
            <w:vAlign w:val="center"/>
          </w:tcPr>
          <w:p w14:paraId="3B3BEC8F" w14:textId="77777777" w:rsidR="005864CC" w:rsidRPr="002D02DB" w:rsidRDefault="005864CC" w:rsidP="00B039E7">
            <w:pPr>
              <w:pStyle w:val="Subttulo2"/>
            </w:pPr>
            <w:r w:rsidRPr="002D02DB">
              <w:t>Unidade</w:t>
            </w:r>
          </w:p>
        </w:tc>
        <w:tc>
          <w:tcPr>
            <w:tcW w:w="976" w:type="dxa"/>
            <w:tcBorders>
              <w:top w:val="single" w:sz="6" w:space="0" w:color="auto"/>
              <w:left w:val="single" w:sz="6" w:space="0" w:color="auto"/>
              <w:bottom w:val="nil"/>
              <w:right w:val="double" w:sz="4" w:space="0" w:color="auto"/>
            </w:tcBorders>
            <w:vAlign w:val="center"/>
          </w:tcPr>
          <w:p w14:paraId="04EF085D" w14:textId="77777777" w:rsidR="005864CC" w:rsidRPr="002D02DB" w:rsidRDefault="005864CC" w:rsidP="00B039E7">
            <w:pPr>
              <w:pStyle w:val="Subttulo2"/>
            </w:pPr>
            <w:r w:rsidRPr="002D02DB">
              <w:t>Custo</w:t>
            </w:r>
          </w:p>
        </w:tc>
        <w:tc>
          <w:tcPr>
            <w:tcW w:w="1920" w:type="dxa"/>
            <w:gridSpan w:val="2"/>
            <w:tcBorders>
              <w:top w:val="single" w:sz="6" w:space="0" w:color="auto"/>
              <w:left w:val="double" w:sz="4" w:space="0" w:color="auto"/>
              <w:bottom w:val="nil"/>
              <w:right w:val="single" w:sz="4" w:space="0" w:color="auto"/>
            </w:tcBorders>
            <w:vAlign w:val="center"/>
          </w:tcPr>
          <w:p w14:paraId="6120862A" w14:textId="77777777" w:rsidR="005864CC" w:rsidRPr="002D02DB" w:rsidRDefault="005864CC" w:rsidP="00B039E7">
            <w:pPr>
              <w:pStyle w:val="Subttulo2"/>
            </w:pPr>
            <w:r w:rsidRPr="002D02DB">
              <w:t>Consumo</w:t>
            </w:r>
          </w:p>
        </w:tc>
        <w:tc>
          <w:tcPr>
            <w:tcW w:w="1701" w:type="dxa"/>
            <w:tcBorders>
              <w:top w:val="single" w:sz="6" w:space="0" w:color="auto"/>
              <w:left w:val="single" w:sz="4" w:space="0" w:color="auto"/>
              <w:bottom w:val="nil"/>
              <w:right w:val="double" w:sz="4" w:space="0" w:color="auto"/>
            </w:tcBorders>
            <w:vAlign w:val="center"/>
          </w:tcPr>
          <w:p w14:paraId="37C7E3CF" w14:textId="77777777" w:rsidR="005864CC" w:rsidRPr="002D02DB" w:rsidRDefault="005864CC" w:rsidP="00B039E7">
            <w:pPr>
              <w:pStyle w:val="Subttulo2"/>
            </w:pPr>
            <w:r w:rsidRPr="002D02DB">
              <w:t>Custo</w:t>
            </w:r>
          </w:p>
          <w:p w14:paraId="0A7B3AEB" w14:textId="77777777" w:rsidR="005864CC" w:rsidRPr="002D02DB" w:rsidRDefault="005864CC" w:rsidP="00B039E7">
            <w:pPr>
              <w:pStyle w:val="Subttulo2"/>
            </w:pPr>
            <w:r w:rsidRPr="002D02DB">
              <w:t>Total</w:t>
            </w:r>
          </w:p>
        </w:tc>
      </w:tr>
      <w:tr w:rsidR="005864CC" w:rsidRPr="002D02DB" w14:paraId="37D9901C" w14:textId="77777777" w:rsidTr="008B688D">
        <w:trPr>
          <w:cantSplit/>
        </w:trPr>
        <w:tc>
          <w:tcPr>
            <w:tcW w:w="4096" w:type="dxa"/>
            <w:gridSpan w:val="3"/>
            <w:tcBorders>
              <w:top w:val="single" w:sz="6" w:space="0" w:color="auto"/>
              <w:left w:val="double" w:sz="4" w:space="0" w:color="auto"/>
              <w:bottom w:val="single" w:sz="4" w:space="0" w:color="auto"/>
              <w:right w:val="single" w:sz="2" w:space="0" w:color="000000"/>
            </w:tcBorders>
            <w:vAlign w:val="center"/>
          </w:tcPr>
          <w:p w14:paraId="1314C04F" w14:textId="77777777" w:rsidR="005864CC" w:rsidRPr="002D02DB" w:rsidRDefault="005864CC" w:rsidP="00B039E7"/>
          <w:p w14:paraId="2573074A" w14:textId="77777777" w:rsidR="005864CC" w:rsidRPr="002D02DB" w:rsidRDefault="005864CC" w:rsidP="00B039E7"/>
          <w:p w14:paraId="48EB5821" w14:textId="77777777" w:rsidR="005864CC" w:rsidRPr="002D02DB" w:rsidRDefault="005864CC" w:rsidP="00B039E7"/>
          <w:p w14:paraId="07A0D750" w14:textId="77777777" w:rsidR="005864CC" w:rsidRPr="002D02DB" w:rsidRDefault="005864CC" w:rsidP="00B039E7"/>
          <w:p w14:paraId="4070CC10" w14:textId="77777777" w:rsidR="005864CC" w:rsidRPr="002D02DB" w:rsidRDefault="005864CC" w:rsidP="00B039E7"/>
        </w:tc>
        <w:tc>
          <w:tcPr>
            <w:tcW w:w="976" w:type="dxa"/>
            <w:tcBorders>
              <w:top w:val="single" w:sz="6" w:space="0" w:color="auto"/>
              <w:left w:val="single" w:sz="6" w:space="0" w:color="auto"/>
              <w:bottom w:val="single" w:sz="4" w:space="0" w:color="auto"/>
              <w:right w:val="single" w:sz="6" w:space="0" w:color="auto"/>
            </w:tcBorders>
            <w:vAlign w:val="center"/>
          </w:tcPr>
          <w:p w14:paraId="42515DE6" w14:textId="77777777" w:rsidR="005864CC" w:rsidRPr="002D02DB" w:rsidRDefault="005864CC" w:rsidP="00B039E7"/>
        </w:tc>
        <w:tc>
          <w:tcPr>
            <w:tcW w:w="976" w:type="dxa"/>
            <w:tcBorders>
              <w:top w:val="single" w:sz="6" w:space="0" w:color="auto"/>
              <w:left w:val="single" w:sz="6" w:space="0" w:color="auto"/>
              <w:bottom w:val="single" w:sz="4" w:space="0" w:color="auto"/>
              <w:right w:val="double" w:sz="4" w:space="0" w:color="auto"/>
            </w:tcBorders>
            <w:vAlign w:val="center"/>
          </w:tcPr>
          <w:p w14:paraId="468C2376" w14:textId="77777777" w:rsidR="005864CC" w:rsidRPr="002D02DB" w:rsidRDefault="005864CC" w:rsidP="00B039E7"/>
        </w:tc>
        <w:tc>
          <w:tcPr>
            <w:tcW w:w="1920" w:type="dxa"/>
            <w:gridSpan w:val="2"/>
            <w:tcBorders>
              <w:top w:val="single" w:sz="6" w:space="0" w:color="auto"/>
              <w:left w:val="double" w:sz="4" w:space="0" w:color="auto"/>
              <w:bottom w:val="single" w:sz="4" w:space="0" w:color="auto"/>
              <w:right w:val="single" w:sz="4" w:space="0" w:color="auto"/>
            </w:tcBorders>
            <w:vAlign w:val="center"/>
          </w:tcPr>
          <w:p w14:paraId="093936B8" w14:textId="77777777" w:rsidR="005864CC" w:rsidRPr="002D02DB" w:rsidRDefault="005864CC" w:rsidP="00B039E7"/>
        </w:tc>
        <w:tc>
          <w:tcPr>
            <w:tcW w:w="1701" w:type="dxa"/>
            <w:tcBorders>
              <w:top w:val="single" w:sz="6" w:space="0" w:color="auto"/>
              <w:left w:val="single" w:sz="4" w:space="0" w:color="auto"/>
              <w:bottom w:val="single" w:sz="4" w:space="0" w:color="auto"/>
              <w:right w:val="double" w:sz="4" w:space="0" w:color="auto"/>
            </w:tcBorders>
            <w:vAlign w:val="center"/>
          </w:tcPr>
          <w:p w14:paraId="72F4E3F1" w14:textId="77777777" w:rsidR="005864CC" w:rsidRPr="002D02DB" w:rsidRDefault="005864CC" w:rsidP="00B039E7"/>
        </w:tc>
      </w:tr>
      <w:tr w:rsidR="005864CC" w:rsidRPr="002D02DB" w14:paraId="3281E8B1" w14:textId="77777777" w:rsidTr="008B688D">
        <w:trPr>
          <w:cantSplit/>
          <w:trHeight w:val="284"/>
        </w:trPr>
        <w:tc>
          <w:tcPr>
            <w:tcW w:w="7968" w:type="dxa"/>
            <w:gridSpan w:val="7"/>
            <w:tcBorders>
              <w:top w:val="single" w:sz="4" w:space="0" w:color="auto"/>
              <w:left w:val="double" w:sz="4" w:space="0" w:color="auto"/>
              <w:bottom w:val="double" w:sz="4" w:space="0" w:color="auto"/>
              <w:right w:val="single" w:sz="4" w:space="0" w:color="auto"/>
            </w:tcBorders>
            <w:vAlign w:val="center"/>
          </w:tcPr>
          <w:p w14:paraId="307A49E1" w14:textId="77777777" w:rsidR="005864CC" w:rsidRPr="002D02DB" w:rsidRDefault="005864CC" w:rsidP="00B039E7">
            <w:r w:rsidRPr="002D02DB">
              <w:t>Total (E) =</w:t>
            </w:r>
          </w:p>
        </w:tc>
        <w:tc>
          <w:tcPr>
            <w:tcW w:w="1701" w:type="dxa"/>
            <w:tcBorders>
              <w:top w:val="single" w:sz="4" w:space="0" w:color="auto"/>
              <w:left w:val="single" w:sz="4" w:space="0" w:color="auto"/>
              <w:bottom w:val="double" w:sz="4" w:space="0" w:color="auto"/>
              <w:right w:val="double" w:sz="4" w:space="0" w:color="auto"/>
            </w:tcBorders>
            <w:vAlign w:val="center"/>
          </w:tcPr>
          <w:p w14:paraId="5E71100F" w14:textId="77777777" w:rsidR="005864CC" w:rsidRPr="002D02DB" w:rsidRDefault="005864CC" w:rsidP="00B039E7"/>
        </w:tc>
      </w:tr>
    </w:tbl>
    <w:p w14:paraId="3CC88E97" w14:textId="77777777" w:rsidR="005864CC" w:rsidRPr="002D02DB" w:rsidRDefault="005864CC" w:rsidP="00B039E7">
      <w:r>
        <w:br w:type="page"/>
      </w:r>
    </w:p>
    <w:p w14:paraId="75130AD9" w14:textId="77777777" w:rsidR="005864CC" w:rsidRPr="00A228EE" w:rsidRDefault="005864CC" w:rsidP="00B039E7">
      <w:pPr>
        <w:pStyle w:val="Subttulo"/>
      </w:pPr>
      <w:r w:rsidRPr="00A228EE">
        <w:lastRenderedPageBreak/>
        <w:t>(CONTINUAÇÃO) - MODELO DE COMPOSIÇÃO DE PREÇOS UNITÁRIOS</w:t>
      </w:r>
    </w:p>
    <w:p w14:paraId="7694186C" w14:textId="77777777" w:rsidR="005864CC" w:rsidRDefault="005864CC" w:rsidP="00B039E7"/>
    <w:tbl>
      <w:tblPr>
        <w:tblW w:w="97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127"/>
        <w:gridCol w:w="3543"/>
      </w:tblGrid>
      <w:tr w:rsidR="005864CC" w14:paraId="1E0D2F57" w14:textId="77777777" w:rsidTr="008B688D">
        <w:trPr>
          <w:cantSplit/>
        </w:trPr>
        <w:tc>
          <w:tcPr>
            <w:tcW w:w="9709" w:type="dxa"/>
            <w:gridSpan w:val="3"/>
            <w:tcBorders>
              <w:top w:val="double" w:sz="6" w:space="0" w:color="auto"/>
              <w:left w:val="double" w:sz="6" w:space="0" w:color="auto"/>
              <w:bottom w:val="nil"/>
              <w:right w:val="double" w:sz="6" w:space="0" w:color="auto"/>
            </w:tcBorders>
          </w:tcPr>
          <w:p w14:paraId="2A79CF29" w14:textId="77777777" w:rsidR="005864CC" w:rsidRDefault="005864CC" w:rsidP="00B039E7">
            <w:pPr>
              <w:pStyle w:val="Subttulo2"/>
            </w:pPr>
            <w:r>
              <w:t>Concorrente: [indicar]</w:t>
            </w:r>
          </w:p>
        </w:tc>
      </w:tr>
      <w:tr w:rsidR="005864CC" w14:paraId="5984813E" w14:textId="77777777" w:rsidTr="008B688D">
        <w:trPr>
          <w:cantSplit/>
        </w:trPr>
        <w:tc>
          <w:tcPr>
            <w:tcW w:w="4039" w:type="dxa"/>
            <w:tcBorders>
              <w:left w:val="double" w:sz="6" w:space="0" w:color="auto"/>
              <w:bottom w:val="double" w:sz="6" w:space="0" w:color="auto"/>
            </w:tcBorders>
          </w:tcPr>
          <w:p w14:paraId="7ADDCF1B" w14:textId="3493F291" w:rsidR="005864CC" w:rsidRPr="008A088C" w:rsidRDefault="005864CC" w:rsidP="00B039E7">
            <w:pPr>
              <w:pStyle w:val="Subttulo2"/>
            </w:pPr>
            <w:r w:rsidRPr="008A088C">
              <w:t xml:space="preserve">LPN Nº: </w:t>
            </w:r>
            <w:r w:rsidR="008A088C" w:rsidRPr="008A088C">
              <w:t>02/2019</w:t>
            </w:r>
          </w:p>
        </w:tc>
        <w:tc>
          <w:tcPr>
            <w:tcW w:w="2127" w:type="dxa"/>
            <w:tcBorders>
              <w:bottom w:val="double" w:sz="6" w:space="0" w:color="auto"/>
            </w:tcBorders>
          </w:tcPr>
          <w:p w14:paraId="2A5F28FC" w14:textId="77777777" w:rsidR="005864CC" w:rsidRPr="008A088C" w:rsidRDefault="005864CC" w:rsidP="00B039E7">
            <w:pPr>
              <w:pStyle w:val="Subttulo2"/>
            </w:pPr>
            <w:r w:rsidRPr="008A088C">
              <w:t>Lote Nº: [indicar]</w:t>
            </w:r>
          </w:p>
        </w:tc>
        <w:tc>
          <w:tcPr>
            <w:tcW w:w="3543" w:type="dxa"/>
            <w:tcBorders>
              <w:bottom w:val="double" w:sz="6" w:space="0" w:color="auto"/>
              <w:right w:val="double" w:sz="6" w:space="0" w:color="auto"/>
            </w:tcBorders>
          </w:tcPr>
          <w:p w14:paraId="1FB40DDC" w14:textId="77777777" w:rsidR="005864CC" w:rsidRDefault="005864CC" w:rsidP="00B039E7">
            <w:pPr>
              <w:pStyle w:val="Subttulo2"/>
            </w:pPr>
            <w:r w:rsidRPr="008A088C">
              <w:t>Página: [indicar] de [indicar]</w:t>
            </w:r>
          </w:p>
        </w:tc>
      </w:tr>
    </w:tbl>
    <w:p w14:paraId="4B5F1CF0" w14:textId="77777777" w:rsidR="005864CC" w:rsidRPr="002D02DB" w:rsidRDefault="005864CC" w:rsidP="00B039E7"/>
    <w:p w14:paraId="1AE5EEDE" w14:textId="77777777" w:rsidR="005864CC" w:rsidRPr="002D02DB" w:rsidRDefault="00F67A7E" w:rsidP="00B039E7">
      <w:pPr>
        <w:pStyle w:val="Subttulo2"/>
      </w:pPr>
      <w:r>
        <w:t>(</w:t>
      </w:r>
      <w:r w:rsidR="005864CC" w:rsidRPr="002D02DB">
        <w:t>conclusão</w:t>
      </w:r>
      <w:r>
        <w:t>)</w:t>
      </w:r>
    </w:p>
    <w:tbl>
      <w:tblPr>
        <w:tblW w:w="9669" w:type="dxa"/>
        <w:tblLayout w:type="fixed"/>
        <w:tblCellMar>
          <w:left w:w="30" w:type="dxa"/>
          <w:right w:w="30" w:type="dxa"/>
        </w:tblCellMar>
        <w:tblLook w:val="0000" w:firstRow="0" w:lastRow="0" w:firstColumn="0" w:lastColumn="0" w:noHBand="0" w:noVBand="0"/>
      </w:tblPr>
      <w:tblGrid>
        <w:gridCol w:w="4096"/>
        <w:gridCol w:w="976"/>
        <w:gridCol w:w="976"/>
        <w:gridCol w:w="1920"/>
        <w:gridCol w:w="1701"/>
      </w:tblGrid>
      <w:tr w:rsidR="005864CC" w:rsidRPr="002D02DB" w14:paraId="7BC66E6A" w14:textId="77777777" w:rsidTr="008B688D">
        <w:trPr>
          <w:cantSplit/>
          <w:trHeight w:val="256"/>
        </w:trPr>
        <w:tc>
          <w:tcPr>
            <w:tcW w:w="9669" w:type="dxa"/>
            <w:gridSpan w:val="5"/>
            <w:tcBorders>
              <w:top w:val="double" w:sz="4" w:space="0" w:color="auto"/>
              <w:left w:val="double" w:sz="4" w:space="0" w:color="auto"/>
              <w:bottom w:val="single" w:sz="6" w:space="0" w:color="auto"/>
              <w:right w:val="double" w:sz="4" w:space="0" w:color="auto"/>
            </w:tcBorders>
            <w:vAlign w:val="center"/>
          </w:tcPr>
          <w:p w14:paraId="02097FA9" w14:textId="77777777" w:rsidR="005864CC" w:rsidRPr="00C62310" w:rsidRDefault="005864CC" w:rsidP="00B039E7">
            <w:pPr>
              <w:pStyle w:val="Subttulo"/>
            </w:pPr>
            <w:r w:rsidRPr="00C62310">
              <w:t>Item de Obras/Serviços:</w:t>
            </w:r>
          </w:p>
          <w:p w14:paraId="41733509" w14:textId="77777777" w:rsidR="005864CC" w:rsidRPr="001B49F2" w:rsidRDefault="005864CC" w:rsidP="00B039E7">
            <w:pPr>
              <w:pStyle w:val="Subttulo"/>
            </w:pPr>
            <w:r w:rsidRPr="001B49F2">
              <w:t>Código: __[inserir código do item]__. Descrição: __[inserir denominação do item]__</w:t>
            </w:r>
          </w:p>
        </w:tc>
      </w:tr>
      <w:tr w:rsidR="005864CC" w:rsidRPr="002D02DB" w14:paraId="7BCD6B89" w14:textId="77777777" w:rsidTr="008B688D">
        <w:trPr>
          <w:cantSplit/>
        </w:trPr>
        <w:tc>
          <w:tcPr>
            <w:tcW w:w="9669" w:type="dxa"/>
            <w:gridSpan w:val="5"/>
            <w:tcBorders>
              <w:top w:val="dashed" w:sz="4" w:space="0" w:color="auto"/>
              <w:left w:val="double" w:sz="4" w:space="0" w:color="auto"/>
              <w:bottom w:val="single" w:sz="4" w:space="0" w:color="auto"/>
              <w:right w:val="double" w:sz="4" w:space="0" w:color="auto"/>
            </w:tcBorders>
            <w:vAlign w:val="center"/>
          </w:tcPr>
          <w:p w14:paraId="0686C8AE" w14:textId="77777777" w:rsidR="005864CC" w:rsidRPr="002D02DB" w:rsidRDefault="005864CC" w:rsidP="00B039E7"/>
        </w:tc>
      </w:tr>
      <w:tr w:rsidR="005864CC" w:rsidRPr="002D02DB" w14:paraId="1E603313" w14:textId="77777777" w:rsidTr="008B688D">
        <w:trPr>
          <w:cantSplit/>
          <w:trHeight w:val="495"/>
        </w:trPr>
        <w:tc>
          <w:tcPr>
            <w:tcW w:w="4096" w:type="dxa"/>
            <w:tcBorders>
              <w:top w:val="single" w:sz="4" w:space="0" w:color="auto"/>
              <w:left w:val="double" w:sz="4" w:space="0" w:color="auto"/>
              <w:right w:val="single" w:sz="6" w:space="0" w:color="auto"/>
            </w:tcBorders>
            <w:vAlign w:val="center"/>
          </w:tcPr>
          <w:p w14:paraId="12A36D0B" w14:textId="77777777" w:rsidR="005864CC" w:rsidRPr="00F67A7E" w:rsidRDefault="005864CC" w:rsidP="00B039E7">
            <w:pPr>
              <w:pStyle w:val="Subttulo"/>
            </w:pPr>
            <w:r w:rsidRPr="00F67A7E">
              <w:t>Transporte (1)</w:t>
            </w:r>
          </w:p>
        </w:tc>
        <w:tc>
          <w:tcPr>
            <w:tcW w:w="976" w:type="dxa"/>
            <w:tcBorders>
              <w:top w:val="single" w:sz="4" w:space="0" w:color="auto"/>
              <w:left w:val="single" w:sz="6" w:space="0" w:color="auto"/>
              <w:right w:val="single" w:sz="6" w:space="0" w:color="auto"/>
            </w:tcBorders>
            <w:vAlign w:val="center"/>
          </w:tcPr>
          <w:p w14:paraId="229B05A8" w14:textId="77777777" w:rsidR="005864CC" w:rsidRPr="00F67A7E" w:rsidRDefault="005864CC" w:rsidP="00B039E7">
            <w:pPr>
              <w:pStyle w:val="Subttulo"/>
            </w:pPr>
            <w:r w:rsidRPr="00F67A7E">
              <w:t>DMT</w:t>
            </w:r>
          </w:p>
        </w:tc>
        <w:tc>
          <w:tcPr>
            <w:tcW w:w="976" w:type="dxa"/>
            <w:tcBorders>
              <w:top w:val="single" w:sz="4" w:space="0" w:color="auto"/>
              <w:left w:val="single" w:sz="6" w:space="0" w:color="auto"/>
              <w:right w:val="single" w:sz="6" w:space="0" w:color="auto"/>
            </w:tcBorders>
            <w:vAlign w:val="center"/>
          </w:tcPr>
          <w:p w14:paraId="3034BC86" w14:textId="77777777" w:rsidR="005864CC" w:rsidRPr="00F67A7E" w:rsidRDefault="005864CC" w:rsidP="00B039E7">
            <w:pPr>
              <w:pStyle w:val="Subttulo"/>
            </w:pPr>
            <w:r w:rsidRPr="00F67A7E">
              <w:t>Custo</w:t>
            </w:r>
          </w:p>
        </w:tc>
        <w:tc>
          <w:tcPr>
            <w:tcW w:w="1920" w:type="dxa"/>
            <w:tcBorders>
              <w:top w:val="single" w:sz="4" w:space="0" w:color="auto"/>
              <w:left w:val="single" w:sz="6" w:space="0" w:color="auto"/>
              <w:right w:val="single" w:sz="6" w:space="0" w:color="auto"/>
            </w:tcBorders>
            <w:vAlign w:val="center"/>
          </w:tcPr>
          <w:p w14:paraId="723126E2" w14:textId="77777777" w:rsidR="005864CC" w:rsidRPr="00F67A7E" w:rsidRDefault="005864CC" w:rsidP="00B039E7">
            <w:pPr>
              <w:pStyle w:val="Subttulo"/>
            </w:pPr>
            <w:r w:rsidRPr="00F67A7E">
              <w:t>Consumo</w:t>
            </w:r>
          </w:p>
        </w:tc>
        <w:tc>
          <w:tcPr>
            <w:tcW w:w="1701" w:type="dxa"/>
            <w:tcBorders>
              <w:top w:val="single" w:sz="4" w:space="0" w:color="auto"/>
              <w:left w:val="single" w:sz="6" w:space="0" w:color="auto"/>
              <w:bottom w:val="single" w:sz="6" w:space="0" w:color="auto"/>
              <w:right w:val="double" w:sz="4" w:space="0" w:color="auto"/>
            </w:tcBorders>
            <w:vAlign w:val="center"/>
          </w:tcPr>
          <w:p w14:paraId="62ADB3DF" w14:textId="77777777" w:rsidR="005864CC" w:rsidRPr="00F67A7E" w:rsidRDefault="005864CC" w:rsidP="00B039E7">
            <w:pPr>
              <w:pStyle w:val="Subttulo"/>
            </w:pPr>
            <w:r w:rsidRPr="00F67A7E">
              <w:t>Custo</w:t>
            </w:r>
          </w:p>
          <w:p w14:paraId="3CDA50F2" w14:textId="77777777" w:rsidR="005864CC" w:rsidRPr="00F67A7E" w:rsidRDefault="005864CC" w:rsidP="00B039E7">
            <w:pPr>
              <w:pStyle w:val="Subttulo"/>
            </w:pPr>
            <w:r w:rsidRPr="00F67A7E">
              <w:t>Total</w:t>
            </w:r>
          </w:p>
        </w:tc>
      </w:tr>
      <w:tr w:rsidR="005864CC" w:rsidRPr="002D02DB" w14:paraId="651B47C8" w14:textId="77777777" w:rsidTr="008B688D">
        <w:trPr>
          <w:cantSplit/>
        </w:trPr>
        <w:tc>
          <w:tcPr>
            <w:tcW w:w="4096" w:type="dxa"/>
            <w:tcBorders>
              <w:top w:val="single" w:sz="6" w:space="0" w:color="auto"/>
              <w:left w:val="double" w:sz="4" w:space="0" w:color="auto"/>
              <w:right w:val="single" w:sz="2" w:space="0" w:color="000000"/>
            </w:tcBorders>
            <w:vAlign w:val="center"/>
          </w:tcPr>
          <w:p w14:paraId="6B942D9A" w14:textId="77777777" w:rsidR="005864CC" w:rsidRPr="002D02DB" w:rsidRDefault="005864CC" w:rsidP="00B039E7"/>
          <w:p w14:paraId="2EA654A6" w14:textId="77777777" w:rsidR="005864CC" w:rsidRPr="002D02DB" w:rsidRDefault="005864CC" w:rsidP="00B039E7"/>
          <w:p w14:paraId="3E0A26C4" w14:textId="77777777" w:rsidR="005864CC" w:rsidRPr="002D02DB" w:rsidRDefault="005864CC" w:rsidP="00B039E7"/>
          <w:p w14:paraId="267E0B77" w14:textId="77777777" w:rsidR="005864CC" w:rsidRPr="002D02DB" w:rsidRDefault="005864CC" w:rsidP="00B039E7"/>
          <w:p w14:paraId="4C8A9B0A" w14:textId="77777777" w:rsidR="005864CC" w:rsidRPr="002D02DB" w:rsidRDefault="005864CC" w:rsidP="00B039E7"/>
          <w:p w14:paraId="7C6A9B0E" w14:textId="77777777" w:rsidR="005864CC" w:rsidRPr="002D02DB" w:rsidRDefault="005864CC" w:rsidP="00B039E7"/>
          <w:p w14:paraId="20CB72C8" w14:textId="77777777" w:rsidR="005864CC" w:rsidRPr="002D02DB" w:rsidRDefault="005864CC" w:rsidP="00B039E7"/>
        </w:tc>
        <w:tc>
          <w:tcPr>
            <w:tcW w:w="976" w:type="dxa"/>
            <w:tcBorders>
              <w:top w:val="single" w:sz="6" w:space="0" w:color="auto"/>
              <w:left w:val="single" w:sz="6" w:space="0" w:color="auto"/>
              <w:right w:val="single" w:sz="6" w:space="0" w:color="auto"/>
            </w:tcBorders>
            <w:vAlign w:val="center"/>
          </w:tcPr>
          <w:p w14:paraId="37FF1E86" w14:textId="77777777" w:rsidR="005864CC" w:rsidRPr="002D02DB" w:rsidRDefault="005864CC" w:rsidP="00B039E7"/>
        </w:tc>
        <w:tc>
          <w:tcPr>
            <w:tcW w:w="976" w:type="dxa"/>
            <w:tcBorders>
              <w:top w:val="single" w:sz="6" w:space="0" w:color="auto"/>
              <w:left w:val="single" w:sz="6" w:space="0" w:color="auto"/>
              <w:right w:val="single" w:sz="6" w:space="0" w:color="auto"/>
            </w:tcBorders>
            <w:vAlign w:val="center"/>
          </w:tcPr>
          <w:p w14:paraId="5142D98A" w14:textId="77777777" w:rsidR="005864CC" w:rsidRPr="002D02DB" w:rsidRDefault="005864CC" w:rsidP="00B039E7"/>
        </w:tc>
        <w:tc>
          <w:tcPr>
            <w:tcW w:w="1920" w:type="dxa"/>
            <w:tcBorders>
              <w:top w:val="single" w:sz="6" w:space="0" w:color="auto"/>
              <w:left w:val="single" w:sz="6" w:space="0" w:color="auto"/>
              <w:right w:val="single" w:sz="6" w:space="0" w:color="auto"/>
            </w:tcBorders>
            <w:vAlign w:val="center"/>
          </w:tcPr>
          <w:p w14:paraId="0CA05B54" w14:textId="77777777" w:rsidR="005864CC" w:rsidRPr="002D02DB" w:rsidRDefault="005864CC" w:rsidP="00B039E7"/>
        </w:tc>
        <w:tc>
          <w:tcPr>
            <w:tcW w:w="1701" w:type="dxa"/>
            <w:tcBorders>
              <w:top w:val="single" w:sz="6" w:space="0" w:color="auto"/>
              <w:left w:val="single" w:sz="6" w:space="0" w:color="auto"/>
              <w:right w:val="double" w:sz="4" w:space="0" w:color="auto"/>
            </w:tcBorders>
            <w:vAlign w:val="center"/>
          </w:tcPr>
          <w:p w14:paraId="7EDC50F8" w14:textId="77777777" w:rsidR="005864CC" w:rsidRPr="002D02DB" w:rsidRDefault="005864CC" w:rsidP="00B039E7"/>
        </w:tc>
      </w:tr>
      <w:tr w:rsidR="005864CC" w:rsidRPr="002D02DB" w14:paraId="5678C2BC" w14:textId="77777777" w:rsidTr="008B688D">
        <w:trPr>
          <w:cantSplit/>
          <w:trHeight w:val="284"/>
        </w:trPr>
        <w:tc>
          <w:tcPr>
            <w:tcW w:w="9669" w:type="dxa"/>
            <w:gridSpan w:val="5"/>
            <w:tcBorders>
              <w:top w:val="single" w:sz="6" w:space="0" w:color="auto"/>
              <w:left w:val="double" w:sz="4" w:space="0" w:color="auto"/>
              <w:bottom w:val="single" w:sz="6" w:space="0" w:color="auto"/>
              <w:right w:val="double" w:sz="4" w:space="0" w:color="auto"/>
            </w:tcBorders>
            <w:vAlign w:val="center"/>
          </w:tcPr>
          <w:p w14:paraId="629DB013" w14:textId="77777777" w:rsidR="005864CC" w:rsidRPr="002D02DB" w:rsidRDefault="005864CC" w:rsidP="00B039E7">
            <w:r w:rsidRPr="002D02DB">
              <w:t>Total(F) =</w:t>
            </w:r>
          </w:p>
        </w:tc>
      </w:tr>
      <w:tr w:rsidR="005864CC" w:rsidRPr="002D02DB" w14:paraId="5BE7395E" w14:textId="77777777" w:rsidTr="008B688D">
        <w:trPr>
          <w:cantSplit/>
          <w:trHeight w:val="284"/>
        </w:trPr>
        <w:tc>
          <w:tcPr>
            <w:tcW w:w="9669" w:type="dxa"/>
            <w:gridSpan w:val="5"/>
            <w:tcBorders>
              <w:top w:val="single" w:sz="6" w:space="0" w:color="auto"/>
              <w:left w:val="double" w:sz="4" w:space="0" w:color="auto"/>
              <w:bottom w:val="single" w:sz="6" w:space="0" w:color="auto"/>
              <w:right w:val="double" w:sz="4" w:space="0" w:color="auto"/>
            </w:tcBorders>
            <w:vAlign w:val="center"/>
          </w:tcPr>
          <w:p w14:paraId="71D38D78" w14:textId="77777777" w:rsidR="005864CC" w:rsidRPr="002D02DB" w:rsidRDefault="005864CC" w:rsidP="00B039E7">
            <w:r w:rsidRPr="002D02DB">
              <w:t>Custo Direto Total = D + E + F =</w:t>
            </w:r>
          </w:p>
        </w:tc>
      </w:tr>
      <w:tr w:rsidR="005864CC" w:rsidRPr="002D02DB" w14:paraId="5752D860" w14:textId="77777777" w:rsidTr="008B688D">
        <w:trPr>
          <w:cantSplit/>
          <w:trHeight w:val="284"/>
        </w:trPr>
        <w:tc>
          <w:tcPr>
            <w:tcW w:w="9669" w:type="dxa"/>
            <w:gridSpan w:val="5"/>
            <w:tcBorders>
              <w:top w:val="single" w:sz="6" w:space="0" w:color="auto"/>
              <w:left w:val="double" w:sz="4" w:space="0" w:color="auto"/>
              <w:bottom w:val="single" w:sz="6" w:space="0" w:color="auto"/>
              <w:right w:val="double" w:sz="4" w:space="0" w:color="auto"/>
            </w:tcBorders>
            <w:vAlign w:val="center"/>
          </w:tcPr>
          <w:p w14:paraId="50909FE4" w14:textId="77777777" w:rsidR="005864CC" w:rsidRPr="002D02DB" w:rsidRDefault="005864CC" w:rsidP="00B039E7">
            <w:r w:rsidRPr="002D02DB">
              <w:t>B.D.I. =</w:t>
            </w:r>
          </w:p>
        </w:tc>
      </w:tr>
      <w:tr w:rsidR="005864CC" w:rsidRPr="002D02DB" w14:paraId="6227CEC0" w14:textId="77777777" w:rsidTr="008B688D">
        <w:trPr>
          <w:cantSplit/>
          <w:trHeight w:val="284"/>
        </w:trPr>
        <w:tc>
          <w:tcPr>
            <w:tcW w:w="9669" w:type="dxa"/>
            <w:gridSpan w:val="5"/>
            <w:tcBorders>
              <w:top w:val="single" w:sz="6" w:space="0" w:color="auto"/>
              <w:left w:val="double" w:sz="4" w:space="0" w:color="auto"/>
              <w:bottom w:val="single" w:sz="6" w:space="0" w:color="auto"/>
              <w:right w:val="double" w:sz="4" w:space="0" w:color="auto"/>
            </w:tcBorders>
            <w:vAlign w:val="center"/>
          </w:tcPr>
          <w:p w14:paraId="2043BFF5" w14:textId="77777777" w:rsidR="005864CC" w:rsidRPr="002D02DB" w:rsidRDefault="005864CC" w:rsidP="00B039E7">
            <w:r w:rsidRPr="002D02DB">
              <w:t>Custo Unitário Total =</w:t>
            </w:r>
          </w:p>
        </w:tc>
      </w:tr>
      <w:tr w:rsidR="005864CC" w:rsidRPr="002D02DB" w14:paraId="523AB997" w14:textId="77777777" w:rsidTr="008B688D">
        <w:trPr>
          <w:trHeight w:val="535"/>
        </w:trPr>
        <w:tc>
          <w:tcPr>
            <w:tcW w:w="9669" w:type="dxa"/>
            <w:gridSpan w:val="5"/>
            <w:tcBorders>
              <w:top w:val="single" w:sz="6" w:space="0" w:color="auto"/>
              <w:left w:val="double" w:sz="4" w:space="0" w:color="auto"/>
              <w:bottom w:val="double" w:sz="4" w:space="0" w:color="auto"/>
              <w:right w:val="double" w:sz="4" w:space="0" w:color="auto"/>
            </w:tcBorders>
            <w:vAlign w:val="center"/>
          </w:tcPr>
          <w:p w14:paraId="2C339729" w14:textId="77777777" w:rsidR="005864CC" w:rsidRPr="002D02DB" w:rsidRDefault="005864CC" w:rsidP="00B039E7">
            <w:r w:rsidRPr="002D02DB">
              <w:t>(1) É obrigatória a apresentação das distâncias de transporte de todos os materiais a serem utilizados nas Obras.</w:t>
            </w:r>
          </w:p>
        </w:tc>
      </w:tr>
    </w:tbl>
    <w:p w14:paraId="31EEAA73" w14:textId="77777777" w:rsidR="005864CC" w:rsidRPr="002D02DB" w:rsidRDefault="005864CC" w:rsidP="00B039E7"/>
    <w:p w14:paraId="2C0DDA64" w14:textId="77777777" w:rsidR="005864CC" w:rsidRPr="009C72A8" w:rsidRDefault="005864CC" w:rsidP="00B039E7">
      <w:r>
        <w:br w:type="page"/>
      </w:r>
    </w:p>
    <w:p w14:paraId="2A7FF549" w14:textId="477EE858" w:rsidR="005864CC" w:rsidRDefault="005864CC" w:rsidP="00B039E7">
      <w:pPr>
        <w:pStyle w:val="Ttulo8"/>
      </w:pPr>
      <w:bookmarkStart w:id="255" w:name="_Toc400642344"/>
      <w:bookmarkStart w:id="256" w:name="_Toc400971600"/>
      <w:bookmarkStart w:id="257" w:name="_Toc405792694"/>
      <w:r>
        <w:lastRenderedPageBreak/>
        <w:t xml:space="preserve">MODELO </w:t>
      </w:r>
      <w:r w:rsidR="003C6F47">
        <w:t>1</w:t>
      </w:r>
      <w:r>
        <w:t>5 - QUADRO DEMONSTRATIVO DE COMPOSIÇÃO DO BDI</w:t>
      </w:r>
      <w:bookmarkEnd w:id="255"/>
      <w:bookmarkEnd w:id="256"/>
      <w:bookmarkEnd w:id="257"/>
    </w:p>
    <w:p w14:paraId="09F1CBE3" w14:textId="77777777" w:rsidR="005864CC" w:rsidRDefault="005864CC" w:rsidP="00B039E7"/>
    <w:p w14:paraId="1C277931" w14:textId="77777777" w:rsidR="005864CC" w:rsidRPr="009C72A8" w:rsidRDefault="005864CC" w:rsidP="00B039E7">
      <w:r w:rsidRPr="009C72A8">
        <w:t xml:space="preserve">[O </w:t>
      </w:r>
      <w:r w:rsidR="00621D56">
        <w:t>Concorrente</w:t>
      </w:r>
      <w:r w:rsidRPr="009C72A8">
        <w:t xml:space="preserve"> deverá apresentar, para cada Lote para o qual apresenta Proposta, o Quadro D</w:t>
      </w:r>
      <w:r>
        <w:t>emonstrativo de Composição do BD</w:t>
      </w:r>
      <w:r w:rsidRPr="009C72A8">
        <w:t xml:space="preserve">I (Bonificação sobre Despesas Indiretas), de acordo com este formulário, utilizando um formulário para cada Lote, podendo ser utilizado modelo alternativo, à conveniência do </w:t>
      </w:r>
      <w:r w:rsidR="00621D56">
        <w:t>Concorrente</w:t>
      </w:r>
      <w:r w:rsidRPr="009C72A8">
        <w:t>.]</w:t>
      </w:r>
    </w:p>
    <w:p w14:paraId="31610958" w14:textId="77777777" w:rsidR="005864CC" w:rsidRDefault="005864CC" w:rsidP="00B039E7"/>
    <w:p w14:paraId="72B045D0" w14:textId="77777777" w:rsidR="005864CC" w:rsidRDefault="005864CC" w:rsidP="00B039E7"/>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62"/>
        <w:gridCol w:w="2450"/>
        <w:gridCol w:w="3527"/>
      </w:tblGrid>
      <w:tr w:rsidR="005864CC" w14:paraId="32E09DAC" w14:textId="77777777" w:rsidTr="00191D43">
        <w:trPr>
          <w:cantSplit/>
          <w:trHeight w:val="388"/>
        </w:trPr>
        <w:tc>
          <w:tcPr>
            <w:tcW w:w="9639" w:type="dxa"/>
            <w:gridSpan w:val="3"/>
            <w:tcBorders>
              <w:top w:val="double" w:sz="6" w:space="0" w:color="auto"/>
              <w:left w:val="double" w:sz="6" w:space="0" w:color="auto"/>
              <w:bottom w:val="nil"/>
              <w:right w:val="double" w:sz="6" w:space="0" w:color="auto"/>
            </w:tcBorders>
          </w:tcPr>
          <w:p w14:paraId="6F733C63" w14:textId="77777777" w:rsidR="005864CC" w:rsidRDefault="005864CC" w:rsidP="00B039E7">
            <w:pPr>
              <w:pStyle w:val="Subttulo2"/>
            </w:pPr>
            <w:r>
              <w:t>Concorrente: [indicar]</w:t>
            </w:r>
          </w:p>
        </w:tc>
      </w:tr>
      <w:tr w:rsidR="005864CC" w14:paraId="6377969B" w14:textId="77777777" w:rsidTr="00191D43">
        <w:trPr>
          <w:cantSplit/>
          <w:trHeight w:val="413"/>
        </w:trPr>
        <w:tc>
          <w:tcPr>
            <w:tcW w:w="3662" w:type="dxa"/>
            <w:tcBorders>
              <w:left w:val="double" w:sz="6" w:space="0" w:color="auto"/>
              <w:bottom w:val="double" w:sz="6" w:space="0" w:color="auto"/>
            </w:tcBorders>
          </w:tcPr>
          <w:p w14:paraId="6E0DA520" w14:textId="344CB19E" w:rsidR="005864CC" w:rsidRPr="003D24E5" w:rsidRDefault="005864CC" w:rsidP="00B039E7">
            <w:pPr>
              <w:pStyle w:val="Subttulo2"/>
            </w:pPr>
            <w:r w:rsidRPr="003D24E5">
              <w:t xml:space="preserve">LPN Nº: </w:t>
            </w:r>
            <w:r w:rsidR="003D24E5">
              <w:t>02/2019</w:t>
            </w:r>
          </w:p>
        </w:tc>
        <w:tc>
          <w:tcPr>
            <w:tcW w:w="2450" w:type="dxa"/>
            <w:tcBorders>
              <w:bottom w:val="double" w:sz="6" w:space="0" w:color="auto"/>
            </w:tcBorders>
          </w:tcPr>
          <w:p w14:paraId="1C84AE12" w14:textId="77777777" w:rsidR="005864CC" w:rsidRPr="003D24E5" w:rsidRDefault="005864CC" w:rsidP="00B039E7">
            <w:pPr>
              <w:pStyle w:val="Subttulo2"/>
            </w:pPr>
            <w:r w:rsidRPr="003D24E5">
              <w:t>Lote Nº: [indicar]</w:t>
            </w:r>
          </w:p>
        </w:tc>
        <w:tc>
          <w:tcPr>
            <w:tcW w:w="3527" w:type="dxa"/>
            <w:tcBorders>
              <w:bottom w:val="double" w:sz="6" w:space="0" w:color="auto"/>
              <w:right w:val="double" w:sz="6" w:space="0" w:color="auto"/>
            </w:tcBorders>
          </w:tcPr>
          <w:p w14:paraId="29169C51" w14:textId="77777777" w:rsidR="005864CC" w:rsidRDefault="005864CC" w:rsidP="00B039E7">
            <w:pPr>
              <w:pStyle w:val="Subttulo2"/>
            </w:pPr>
            <w:r w:rsidRPr="003D24E5">
              <w:t>Página: [indicar] de [indicar]</w:t>
            </w:r>
          </w:p>
        </w:tc>
      </w:tr>
    </w:tbl>
    <w:p w14:paraId="7DD9A793" w14:textId="2F0BAE54" w:rsidR="005864CC" w:rsidRPr="002D02DB" w:rsidRDefault="00581C98" w:rsidP="00B039E7">
      <w:r w:rsidRPr="00581C98">
        <w:rPr>
          <w:noProof/>
        </w:rPr>
        <w:drawing>
          <wp:inline distT="0" distB="0" distL="0" distR="0" wp14:anchorId="6E2B8DC7" wp14:editId="4B501B28">
            <wp:extent cx="5889414" cy="4775200"/>
            <wp:effectExtent l="0" t="0" r="0" b="635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7818" cy="4782014"/>
                    </a:xfrm>
                    <a:prstGeom prst="rect">
                      <a:avLst/>
                    </a:prstGeom>
                    <a:noFill/>
                    <a:ln>
                      <a:noFill/>
                    </a:ln>
                  </pic:spPr>
                </pic:pic>
              </a:graphicData>
            </a:graphic>
          </wp:inline>
        </w:drawing>
      </w:r>
    </w:p>
    <w:p w14:paraId="21FEA87E" w14:textId="77777777" w:rsidR="005864CC" w:rsidRPr="009C72A8" w:rsidRDefault="005864CC" w:rsidP="00B039E7"/>
    <w:p w14:paraId="54BAAB82" w14:textId="77777777" w:rsidR="005864CC" w:rsidRDefault="005864CC" w:rsidP="00B039E7"/>
    <w:p w14:paraId="18528DC5" w14:textId="77777777" w:rsidR="00B556B1" w:rsidRDefault="003C6F47" w:rsidP="00B039E7">
      <w:r>
        <w:br w:type="page"/>
      </w:r>
    </w:p>
    <w:p w14:paraId="58BEA00A" w14:textId="77777777" w:rsidR="002C025B" w:rsidRDefault="002C025B" w:rsidP="00B039E7">
      <w:pPr>
        <w:pStyle w:val="Ttulo8"/>
      </w:pPr>
      <w:bookmarkStart w:id="258" w:name="_Toc405792695"/>
    </w:p>
    <w:p w14:paraId="24826986" w14:textId="5F07FFB4" w:rsidR="00B556B1" w:rsidRDefault="00B556B1" w:rsidP="00B039E7">
      <w:pPr>
        <w:pStyle w:val="Ttulo8"/>
      </w:pPr>
      <w:r>
        <w:t>MODELOS DE GARANTIAS DE PROPOSTA</w:t>
      </w:r>
      <w:bookmarkEnd w:id="258"/>
    </w:p>
    <w:p w14:paraId="3A170CC7" w14:textId="77777777" w:rsidR="00B556B1" w:rsidRDefault="00B556B1" w:rsidP="00B039E7"/>
    <w:p w14:paraId="2151F2A1" w14:textId="77777777" w:rsidR="003C6F47" w:rsidRDefault="00E6666A" w:rsidP="00B039E7">
      <w:r>
        <w:tab/>
      </w:r>
    </w:p>
    <w:p w14:paraId="5FD5D723" w14:textId="3238BACE" w:rsidR="003C6F47" w:rsidRPr="00F74468" w:rsidRDefault="003C6F47" w:rsidP="00B039E7">
      <w:pPr>
        <w:pStyle w:val="Ttulo8"/>
      </w:pPr>
      <w:bookmarkStart w:id="259" w:name="_Toc402855411"/>
      <w:bookmarkStart w:id="260" w:name="_Toc405792696"/>
      <w:r>
        <w:t xml:space="preserve">MODELO 16 - </w:t>
      </w:r>
      <w:r w:rsidRPr="00F74468">
        <w:t>GARANTIA BANCÁRIA DE PROPOSTA</w:t>
      </w:r>
      <w:r>
        <w:t xml:space="preserve"> (INCONDICIONAL)</w:t>
      </w:r>
      <w:bookmarkEnd w:id="259"/>
      <w:bookmarkEnd w:id="260"/>
    </w:p>
    <w:p w14:paraId="29AB52F3" w14:textId="77777777" w:rsidR="003C6F47" w:rsidRPr="00F74468" w:rsidRDefault="003C6F47" w:rsidP="00B039E7"/>
    <w:p w14:paraId="2C9A0A12" w14:textId="77777777" w:rsidR="003C6F47" w:rsidRPr="00BF5B26" w:rsidRDefault="00F67A7E" w:rsidP="00B039E7">
      <w:r>
        <w:t>[O banco deve completar</w:t>
      </w:r>
      <w:r w:rsidR="003C6F47" w:rsidRPr="00BF5B26">
        <w:t xml:space="preserve"> este formulário de Garantia Bancária, segundo as instruções indicadas].</w:t>
      </w:r>
    </w:p>
    <w:p w14:paraId="2C812D8E" w14:textId="77777777" w:rsidR="003C6F47" w:rsidRDefault="003C6F47" w:rsidP="00B039E7"/>
    <w:p w14:paraId="72BD7254" w14:textId="77777777" w:rsidR="003C6F47" w:rsidRPr="00FD39AB" w:rsidRDefault="003C6F47" w:rsidP="00B039E7">
      <w:r w:rsidRPr="00FD39AB">
        <w:t>[</w:t>
      </w:r>
      <w:r>
        <w:t>Papel timbrado ou</w:t>
      </w:r>
      <w:r w:rsidRPr="00FD39AB">
        <w:t xml:space="preserve"> código de identificação SWIFT do Banco que emite a garantia]</w:t>
      </w:r>
    </w:p>
    <w:p w14:paraId="68D8073C" w14:textId="77777777" w:rsidR="003C6F47" w:rsidRDefault="003C6F47" w:rsidP="00B039E7"/>
    <w:p w14:paraId="429A796A" w14:textId="77777777" w:rsidR="003C6F47" w:rsidRPr="00F74468" w:rsidRDefault="003C6F47" w:rsidP="00B039E7">
      <w:r w:rsidRPr="00F74468">
        <w:rPr>
          <w:bCs/>
        </w:rPr>
        <w:t xml:space="preserve">Beneficiário: </w:t>
      </w:r>
      <w:r w:rsidRPr="00F74468">
        <w:t>[indicar o nome e o endereço]</w:t>
      </w:r>
    </w:p>
    <w:p w14:paraId="3B30B192" w14:textId="77777777" w:rsidR="003C6F47" w:rsidRDefault="003C6F47" w:rsidP="002D7CB1">
      <w:pPr>
        <w:pStyle w:val="Default"/>
        <w:spacing w:before="60" w:after="60"/>
        <w:jc w:val="both"/>
        <w:rPr>
          <w:b/>
          <w:bCs/>
          <w:lang w:val="pt-BR"/>
        </w:rPr>
      </w:pPr>
    </w:p>
    <w:p w14:paraId="5619149D" w14:textId="77777777" w:rsidR="003C6F47" w:rsidRPr="00CB58F6" w:rsidRDefault="003C6F47" w:rsidP="002D7CB1">
      <w:pPr>
        <w:pStyle w:val="Default"/>
        <w:spacing w:before="60" w:after="60"/>
        <w:jc w:val="both"/>
        <w:rPr>
          <w:color w:val="auto"/>
          <w:lang w:val="pt-BR"/>
        </w:rPr>
      </w:pPr>
      <w:r>
        <w:rPr>
          <w:b/>
          <w:bCs/>
          <w:lang w:val="pt-BR"/>
        </w:rPr>
        <w:t>Aviso</w:t>
      </w:r>
      <w:r w:rsidRPr="00BF5B26">
        <w:rPr>
          <w:b/>
          <w:bCs/>
          <w:lang w:val="pt-BR"/>
        </w:rPr>
        <w:t xml:space="preserve"> N</w:t>
      </w:r>
      <w:r w:rsidRPr="00BF5B26">
        <w:rPr>
          <w:b/>
          <w:bCs/>
          <w:u w:val="single"/>
          <w:vertAlign w:val="superscript"/>
          <w:lang w:val="pt-BR"/>
        </w:rPr>
        <w:t>o</w:t>
      </w:r>
      <w:r w:rsidRPr="00BF5B26">
        <w:rPr>
          <w:b/>
          <w:bCs/>
          <w:lang w:val="pt-BR"/>
        </w:rPr>
        <w:t xml:space="preserve">: </w:t>
      </w:r>
      <w:r w:rsidRPr="00CB58F6">
        <w:rPr>
          <w:i/>
          <w:iCs/>
          <w:color w:val="auto"/>
          <w:lang w:val="pt-BR"/>
        </w:rPr>
        <w:t xml:space="preserve">[indicar o número de referência do Aviso de Licitação] </w:t>
      </w:r>
    </w:p>
    <w:p w14:paraId="1B38BE6D" w14:textId="77777777" w:rsidR="003C6F47" w:rsidRPr="00CB58F6" w:rsidRDefault="003C6F47" w:rsidP="00B039E7"/>
    <w:p w14:paraId="6AEE2AF2" w14:textId="77777777" w:rsidR="003C6F47" w:rsidRPr="00F74468" w:rsidRDefault="003C6F47" w:rsidP="00B039E7">
      <w:r>
        <w:rPr>
          <w:bCs/>
        </w:rPr>
        <w:t>Data</w:t>
      </w:r>
      <w:r w:rsidRPr="00F74468">
        <w:rPr>
          <w:bCs/>
        </w:rPr>
        <w:t>:</w:t>
      </w:r>
      <w:r w:rsidRPr="00F74468">
        <w:t xml:space="preserve"> [indique a data</w:t>
      </w:r>
      <w:r>
        <w:t xml:space="preserve"> de emissão</w:t>
      </w:r>
      <w:r w:rsidRPr="00F74468">
        <w:t>]</w:t>
      </w:r>
    </w:p>
    <w:p w14:paraId="4DF26D77" w14:textId="77777777" w:rsidR="003C6F47" w:rsidRPr="00F74468" w:rsidRDefault="003C6F47" w:rsidP="00B039E7"/>
    <w:p w14:paraId="685E4944" w14:textId="77777777" w:rsidR="003C6F47" w:rsidRPr="00F74468" w:rsidRDefault="003C6F47" w:rsidP="00B039E7">
      <w:pPr>
        <w:rPr>
          <w:i/>
          <w:iCs/>
        </w:rPr>
      </w:pPr>
      <w:r w:rsidRPr="00F74468">
        <w:t>GARANTIA DE MANUTENÇÃO DE PROPOSTA N</w:t>
      </w:r>
      <w:r w:rsidRPr="00F74468">
        <w:rPr>
          <w:u w:val="single"/>
          <w:vertAlign w:val="superscript"/>
        </w:rPr>
        <w:t>o</w:t>
      </w:r>
      <w:r w:rsidRPr="00F74468">
        <w:t>.</w:t>
      </w:r>
      <w:r w:rsidRPr="00F74468">
        <w:rPr>
          <w:i/>
          <w:iCs/>
        </w:rPr>
        <w:t xml:space="preserve"> [indique o número]</w:t>
      </w:r>
    </w:p>
    <w:p w14:paraId="042DAA25" w14:textId="77777777" w:rsidR="003C6F47" w:rsidRPr="00F74468" w:rsidRDefault="003C6F47" w:rsidP="00B039E7"/>
    <w:p w14:paraId="66E50B41" w14:textId="77777777" w:rsidR="003C6F47" w:rsidRPr="00BF5B26" w:rsidRDefault="00A43A21" w:rsidP="002D7CB1">
      <w:pPr>
        <w:pStyle w:val="Default"/>
        <w:spacing w:before="60" w:after="60"/>
        <w:jc w:val="both"/>
        <w:rPr>
          <w:color w:val="auto"/>
          <w:lang w:val="pt-BR"/>
        </w:rPr>
      </w:pPr>
      <w:r>
        <w:rPr>
          <w:b/>
          <w:bCs/>
          <w:lang w:val="pt-BR"/>
        </w:rPr>
        <w:t>Emissor da Garantia</w:t>
      </w:r>
      <w:r w:rsidR="003C6F47" w:rsidRPr="00BF5B26">
        <w:rPr>
          <w:b/>
          <w:bCs/>
          <w:lang w:val="pt-BR"/>
        </w:rPr>
        <w:t xml:space="preserve">: </w:t>
      </w:r>
      <w:r w:rsidR="003C6F47" w:rsidRPr="00BF5B26">
        <w:rPr>
          <w:i/>
          <w:iCs/>
          <w:color w:val="auto"/>
          <w:lang w:val="pt-BR"/>
        </w:rPr>
        <w:t>[Indique o nome e</w:t>
      </w:r>
      <w:r w:rsidR="008224EF">
        <w:rPr>
          <w:i/>
          <w:iCs/>
          <w:color w:val="auto"/>
          <w:lang w:val="pt-BR"/>
        </w:rPr>
        <w:t xml:space="preserve"> o endereço do local de emissão</w:t>
      </w:r>
      <w:r w:rsidR="003C6F47" w:rsidRPr="00BF5B26">
        <w:rPr>
          <w:i/>
          <w:iCs/>
          <w:color w:val="auto"/>
          <w:lang w:val="pt-BR"/>
        </w:rPr>
        <w:t xml:space="preserve">] </w:t>
      </w:r>
    </w:p>
    <w:p w14:paraId="7BEDB731" w14:textId="77777777" w:rsidR="003C6F47" w:rsidRDefault="003C6F47" w:rsidP="00B039E7"/>
    <w:p w14:paraId="6999D94B" w14:textId="77777777" w:rsidR="003C6F47" w:rsidRPr="00E93237" w:rsidRDefault="003C6F47" w:rsidP="00B039E7">
      <w:r>
        <w:t xml:space="preserve">Fomos </w:t>
      </w:r>
      <w:r w:rsidRPr="00E93237">
        <w:t>informado</w:t>
      </w:r>
      <w:r>
        <w:t>s</w:t>
      </w:r>
      <w:r w:rsidRPr="00E93237">
        <w:t xml:space="preserve"> que</w:t>
      </w:r>
      <w:r w:rsidR="008224EF">
        <w:t xml:space="preserve"> [indique o nome do Concorrente</w:t>
      </w:r>
      <w:r w:rsidRPr="00E93237">
        <w:t xml:space="preserve"> </w:t>
      </w:r>
      <w:r w:rsidR="008224EF">
        <w:t>ou</w:t>
      </w:r>
      <w:r w:rsidRPr="00E93237">
        <w:t xml:space="preserve"> no</w:t>
      </w:r>
      <w:r>
        <w:t xml:space="preserve"> </w:t>
      </w:r>
      <w:r w:rsidRPr="00E93237">
        <w:t xml:space="preserve">caso de um </w:t>
      </w:r>
      <w:r>
        <w:t>consó</w:t>
      </w:r>
      <w:r w:rsidRPr="00E93237">
        <w:t xml:space="preserve">rcio, </w:t>
      </w:r>
      <w:r>
        <w:t xml:space="preserve">o nome do consórcio (caso legalmente constituído ou a ser constituído) ou os nomes de todos os membros do mesmo] </w:t>
      </w:r>
      <w:r w:rsidRPr="00E93237">
        <w:t>(doravante</w:t>
      </w:r>
      <w:r>
        <w:t xml:space="preserve"> denominado "o</w:t>
      </w:r>
      <w:r w:rsidRPr="00E93237">
        <w:t xml:space="preserve"> </w:t>
      </w:r>
      <w:r>
        <w:t>So</w:t>
      </w:r>
      <w:r w:rsidR="00FA4FFD">
        <w:t>licitante</w:t>
      </w:r>
      <w:r w:rsidRPr="00DB471C">
        <w:t>")</w:t>
      </w:r>
      <w:r w:rsidRPr="00E93237">
        <w:t xml:space="preserve"> </w:t>
      </w:r>
      <w:r w:rsidRPr="00FC7044">
        <w:t xml:space="preserve">apresentou </w:t>
      </w:r>
      <w:r>
        <w:t>ou irá apresentar ao Beneficiário sua</w:t>
      </w:r>
      <w:r w:rsidRPr="00FC7044">
        <w:t xml:space="preserve"> proposta </w:t>
      </w:r>
      <w:r w:rsidRPr="00E93237">
        <w:t>(</w:t>
      </w:r>
      <w:r>
        <w:t>doravante denominada</w:t>
      </w:r>
      <w:r w:rsidRPr="00E93237">
        <w:t xml:space="preserve"> "</w:t>
      </w:r>
      <w:r>
        <w:t>a Proposta</w:t>
      </w:r>
      <w:r w:rsidRPr="00E93237">
        <w:t>"</w:t>
      </w:r>
      <w:r>
        <w:t xml:space="preserve">) para </w:t>
      </w:r>
      <w:r w:rsidRPr="00E93237">
        <w:t xml:space="preserve">a </w:t>
      </w:r>
      <w:r>
        <w:t>execução de</w:t>
      </w:r>
      <w:r w:rsidRPr="00E93237">
        <w:t xml:space="preserve"> [indique </w:t>
      </w:r>
      <w:r>
        <w:t>a descrição das Obras</w:t>
      </w:r>
      <w:r w:rsidRPr="00E93237">
        <w:t xml:space="preserve">] </w:t>
      </w:r>
      <w:r>
        <w:t>em decorrência do Aviso</w:t>
      </w:r>
      <w:r w:rsidRPr="00E93237">
        <w:t xml:space="preserve"> N</w:t>
      </w:r>
      <w:r w:rsidRPr="00E93237">
        <w:rPr>
          <w:u w:val="single"/>
          <w:vertAlign w:val="superscript"/>
        </w:rPr>
        <w:t>o</w:t>
      </w:r>
      <w:r w:rsidRPr="00E93237">
        <w:t xml:space="preserve"> [indique </w:t>
      </w:r>
      <w:r>
        <w:t xml:space="preserve">o </w:t>
      </w:r>
      <w:r w:rsidRPr="00E93237">
        <w:t xml:space="preserve">número </w:t>
      </w:r>
      <w:r>
        <w:t>do Aviso</w:t>
      </w:r>
      <w:r w:rsidRPr="00E93237">
        <w:t>] (doravante</w:t>
      </w:r>
      <w:r>
        <w:t xml:space="preserve"> denominado </w:t>
      </w:r>
      <w:r w:rsidRPr="00E93237">
        <w:t>“</w:t>
      </w:r>
      <w:r>
        <w:t>o Aviso</w:t>
      </w:r>
      <w:r w:rsidRPr="00E93237">
        <w:t>”).</w:t>
      </w:r>
    </w:p>
    <w:p w14:paraId="4E32143F" w14:textId="77777777" w:rsidR="003C6F47" w:rsidRDefault="003C6F47" w:rsidP="00B039E7"/>
    <w:p w14:paraId="723F9458" w14:textId="77777777" w:rsidR="003C6F47" w:rsidRPr="003A52AA" w:rsidRDefault="003C6F47" w:rsidP="00B039E7">
      <w:r>
        <w:t>Além disso</w:t>
      </w:r>
      <w:r w:rsidRPr="003A52AA">
        <w:t>, entendemos que, de acord</w:t>
      </w:r>
      <w:r>
        <w:t>o</w:t>
      </w:r>
      <w:r w:rsidRPr="003A52AA">
        <w:t xml:space="preserve"> com as condições</w:t>
      </w:r>
      <w:r>
        <w:t xml:space="preserve"> do Beneficiário</w:t>
      </w:r>
      <w:r w:rsidRPr="003A52AA">
        <w:t>, um</w:t>
      </w:r>
      <w:r>
        <w:t>a garantia de p</w:t>
      </w:r>
      <w:r w:rsidRPr="003A52AA">
        <w:t xml:space="preserve">roposta deverá respaldar </w:t>
      </w:r>
      <w:r w:rsidR="008224EF">
        <w:t>a proposta</w:t>
      </w:r>
      <w:r w:rsidRPr="003A52AA">
        <w:t xml:space="preserve">. </w:t>
      </w:r>
    </w:p>
    <w:p w14:paraId="0C2ADD8C" w14:textId="77777777" w:rsidR="003C6F47" w:rsidRPr="00EF68E6" w:rsidRDefault="003C6F47" w:rsidP="00B039E7"/>
    <w:p w14:paraId="6381F4C9" w14:textId="77777777" w:rsidR="003C6F47" w:rsidRPr="00E93237" w:rsidRDefault="003C6F47" w:rsidP="00B039E7">
      <w:r w:rsidRPr="00E93237">
        <w:t xml:space="preserve">Por </w:t>
      </w:r>
      <w:r>
        <w:t>pedido</w:t>
      </w:r>
      <w:r w:rsidRPr="00E93237">
        <w:t xml:space="preserve"> do </w:t>
      </w:r>
      <w:r>
        <w:t>Solicitante</w:t>
      </w:r>
      <w:r w:rsidRPr="00E93237">
        <w:t xml:space="preserve">, nós </w:t>
      </w:r>
      <w:r w:rsidRPr="00E93237">
        <w:rPr>
          <w:i/>
          <w:iCs/>
        </w:rPr>
        <w:t xml:space="preserve">[indique o nome do Banco] </w:t>
      </w:r>
      <w:r w:rsidRPr="00E93237">
        <w:t xml:space="preserve">por meio do presente instrumento nos </w:t>
      </w:r>
      <w:r>
        <w:t>comprometemos</w:t>
      </w:r>
      <w:r w:rsidRPr="00E93237">
        <w:t xml:space="preserve"> irrevogavelmente a pagar </w:t>
      </w:r>
      <w:r>
        <w:t>ao Beneficiário</w:t>
      </w:r>
      <w:r w:rsidRPr="00E93237">
        <w:t xml:space="preserve"> uma quantia ou quantias, que não exceda(m</w:t>
      </w:r>
      <w:r>
        <w:t>) um</w:t>
      </w:r>
      <w:r w:rsidRPr="00E93237">
        <w:t xml:space="preserve"> montante total de </w:t>
      </w:r>
      <w:r w:rsidRPr="00E93237">
        <w:rPr>
          <w:i/>
          <w:iCs/>
        </w:rPr>
        <w:t xml:space="preserve">[indique </w:t>
      </w:r>
      <w:r>
        <w:rPr>
          <w:i/>
          <w:iCs/>
        </w:rPr>
        <w:t>o montante por extenso]</w:t>
      </w:r>
      <w:r w:rsidRPr="00E93237">
        <w:rPr>
          <w:i/>
          <w:iCs/>
        </w:rPr>
        <w:t xml:space="preserve"> [indique </w:t>
      </w:r>
      <w:r>
        <w:rPr>
          <w:i/>
          <w:iCs/>
        </w:rPr>
        <w:t xml:space="preserve">o montante em </w:t>
      </w:r>
      <w:r w:rsidRPr="00E93237">
        <w:rPr>
          <w:i/>
          <w:iCs/>
        </w:rPr>
        <w:t>cifra</w:t>
      </w:r>
      <w:r>
        <w:rPr>
          <w:i/>
          <w:iCs/>
        </w:rPr>
        <w:t>s]</w:t>
      </w:r>
      <w:r w:rsidRPr="00E93237">
        <w:rPr>
          <w:i/>
          <w:iCs/>
        </w:rPr>
        <w:t xml:space="preserve"> </w:t>
      </w:r>
      <w:r w:rsidRPr="001E6CD9">
        <w:rPr>
          <w:iCs/>
        </w:rPr>
        <w:t xml:space="preserve">uma vez que recebamos do Beneficiário </w:t>
      </w:r>
      <w:r>
        <w:rPr>
          <w:iCs/>
        </w:rPr>
        <w:t xml:space="preserve">uma solicitação por escrito acompanhada de </w:t>
      </w:r>
      <w:r w:rsidRPr="001E6CD9">
        <w:rPr>
          <w:iCs/>
        </w:rPr>
        <w:t>uma declaração</w:t>
      </w:r>
      <w:r>
        <w:rPr>
          <w:iCs/>
        </w:rPr>
        <w:t xml:space="preserve"> </w:t>
      </w:r>
      <w:r>
        <w:t xml:space="preserve">do mesmo na própria solicitação ou em um documento independente assinado acompanhando ou identificando a </w:t>
      </w:r>
      <w:r>
        <w:rPr>
          <w:iCs/>
        </w:rPr>
        <w:t>reclamação</w:t>
      </w:r>
      <w:r>
        <w:rPr>
          <w:i/>
          <w:iCs/>
        </w:rPr>
        <w:t xml:space="preserve"> </w:t>
      </w:r>
      <w:r w:rsidRPr="001E6CD9">
        <w:rPr>
          <w:iCs/>
        </w:rPr>
        <w:t>estabelecendo</w:t>
      </w:r>
      <w:r w:rsidRPr="00E93237">
        <w:t xml:space="preserve"> que </w:t>
      </w:r>
      <w:r>
        <w:t>o Solicitante:</w:t>
      </w:r>
      <w:r w:rsidRPr="00E93237">
        <w:t xml:space="preserve"> </w:t>
      </w:r>
    </w:p>
    <w:p w14:paraId="0B98B451" w14:textId="77777777" w:rsidR="003C6F47" w:rsidRDefault="003C6F47" w:rsidP="00B039E7"/>
    <w:p w14:paraId="7C4A2D1D" w14:textId="77777777" w:rsidR="003C6F47" w:rsidRPr="00DB471C" w:rsidRDefault="003C6F47" w:rsidP="00B039E7">
      <w:pPr>
        <w:pStyle w:val="Lista"/>
      </w:pPr>
      <w:r>
        <w:t>(a) retirou sua P</w:t>
      </w:r>
      <w:r w:rsidRPr="00DB471C">
        <w:t xml:space="preserve">roposta durante o prazo de validade estabelecido pelo </w:t>
      </w:r>
      <w:r>
        <w:t xml:space="preserve">Solicitante </w:t>
      </w:r>
      <w:r w:rsidRPr="00DB471C">
        <w:t>na Carta de Apresentação da Proposta</w:t>
      </w:r>
      <w:r>
        <w:t xml:space="preserve"> (“o Período de Validade da Proposta”)</w:t>
      </w:r>
      <w:r w:rsidRPr="00DB471C">
        <w:t>; ou</w:t>
      </w:r>
      <w:r>
        <w:t xml:space="preserve"> qualquer extensão do mesmo fornecida pelo Solicitante; ou</w:t>
      </w:r>
    </w:p>
    <w:p w14:paraId="44B19963" w14:textId="77777777" w:rsidR="003C6F47" w:rsidRPr="006F2D91" w:rsidRDefault="003C6F47" w:rsidP="00B039E7">
      <w:pPr>
        <w:pStyle w:val="Lista"/>
      </w:pPr>
      <w:r>
        <w:t>(b</w:t>
      </w:r>
      <w:r w:rsidRPr="006F2D91">
        <w:t xml:space="preserve">) havendo sido notificado pelo </w:t>
      </w:r>
      <w:r>
        <w:t>Beneficiário</w:t>
      </w:r>
      <w:r w:rsidRPr="006F2D91">
        <w:t xml:space="preserve"> da aceita</w:t>
      </w:r>
      <w:r>
        <w:t>ção de sua Proposta,</w:t>
      </w:r>
      <w:r w:rsidRPr="006F2D91">
        <w:t xml:space="preserve"> dentro d</w:t>
      </w:r>
      <w:r>
        <w:t xml:space="preserve">o período de validade da mesma </w:t>
      </w:r>
      <w:r w:rsidR="008224EF">
        <w:t>de acordo com a</w:t>
      </w:r>
      <w:r w:rsidR="008224EF" w:rsidRPr="00DB471C">
        <w:t xml:space="preserve"> Carta de Apresentação da Proposta </w:t>
      </w:r>
      <w:r w:rsidRPr="00DB471C">
        <w:t>ou</w:t>
      </w:r>
      <w:r>
        <w:t xml:space="preserve"> qualquer extensão do mesmo fornecida pelo Solicitante</w:t>
      </w:r>
      <w:r w:rsidRPr="006F2D91">
        <w:t xml:space="preserve">, (i) </w:t>
      </w:r>
      <w:r>
        <w:t>não assina ou recusa-se a assinar o c</w:t>
      </w:r>
      <w:r w:rsidRPr="006F2D91">
        <w:t>ontrato, o</w:t>
      </w:r>
      <w:r>
        <w:t>u</w:t>
      </w:r>
      <w:r w:rsidRPr="006F2D91">
        <w:t xml:space="preserve"> (ii) </w:t>
      </w:r>
      <w:r>
        <w:t>não forneceu ou recusa-se a fornecer a Garanti</w:t>
      </w:r>
      <w:r w:rsidRPr="006F2D91">
        <w:t xml:space="preserve">a de </w:t>
      </w:r>
      <w:r>
        <w:t xml:space="preserve">Execução, em conformidade com as Instruções aos  </w:t>
      </w:r>
      <w:r w:rsidR="00FA4FFD">
        <w:t>Concorrentes (IAC</w:t>
      </w:r>
      <w:r>
        <w:t>)</w:t>
      </w:r>
      <w:r w:rsidRPr="006F2D91">
        <w:t>.</w:t>
      </w:r>
    </w:p>
    <w:p w14:paraId="6C563B83" w14:textId="77777777" w:rsidR="003C6F47" w:rsidRPr="00F434CB" w:rsidRDefault="003C6F47" w:rsidP="00B039E7"/>
    <w:p w14:paraId="4335F48B" w14:textId="77777777" w:rsidR="003C6F47" w:rsidRPr="006F2D91" w:rsidRDefault="003C6F47" w:rsidP="00B039E7">
      <w:r>
        <w:t>Esta Garanti</w:t>
      </w:r>
      <w:r w:rsidRPr="006F2D91">
        <w:t xml:space="preserve">a expirará (a) se o </w:t>
      </w:r>
      <w:r>
        <w:t>Solicitante for o c</w:t>
      </w:r>
      <w:r w:rsidRPr="006F2D91">
        <w:t>oncorrente selecionado, quando recebermos nos nossos escritórios a</w:t>
      </w:r>
      <w:r w:rsidR="00BF06D4">
        <w:t>s</w:t>
      </w:r>
      <w:r w:rsidRPr="006F2D91">
        <w:t xml:space="preserve"> cópia</w:t>
      </w:r>
      <w:r w:rsidR="00BF06D4">
        <w:t>s</w:t>
      </w:r>
      <w:r w:rsidRPr="006F2D91">
        <w:t xml:space="preserve"> do Contrato firmado pelo </w:t>
      </w:r>
      <w:r>
        <w:t>Solicitante</w:t>
      </w:r>
      <w:r w:rsidRPr="006F2D91">
        <w:t xml:space="preserve"> e da</w:t>
      </w:r>
      <w:r>
        <w:t xml:space="preserve"> Garantia de Execução emitida </w:t>
      </w:r>
      <w:r w:rsidR="00BF06D4">
        <w:t>em favor de vocês por instruções do Solicitante</w:t>
      </w:r>
      <w:r w:rsidRPr="006F2D91">
        <w:t xml:space="preserve"> o</w:t>
      </w:r>
      <w:r>
        <w:t>u</w:t>
      </w:r>
      <w:r w:rsidRPr="006F2D91">
        <w:t xml:space="preserve"> (b) </w:t>
      </w:r>
      <w:r>
        <w:t>se o Solicitante não for o concorrente selecionado</w:t>
      </w:r>
      <w:r w:rsidRPr="006F2D91">
        <w:t xml:space="preserve">, </w:t>
      </w:r>
      <w:r>
        <w:rPr>
          <w:color w:val="000000"/>
        </w:rPr>
        <w:t>q</w:t>
      </w:r>
      <w:r w:rsidRPr="006F2D91">
        <w:rPr>
          <w:color w:val="000000"/>
        </w:rPr>
        <w:t>uando oc</w:t>
      </w:r>
      <w:r>
        <w:rPr>
          <w:color w:val="000000"/>
        </w:rPr>
        <w:t>orrer o</w:t>
      </w:r>
      <w:r w:rsidRPr="006F2D91">
        <w:rPr>
          <w:color w:val="000000"/>
        </w:rPr>
        <w:t xml:space="preserve"> prime</w:t>
      </w:r>
      <w:r>
        <w:rPr>
          <w:color w:val="000000"/>
        </w:rPr>
        <w:t>i</w:t>
      </w:r>
      <w:r w:rsidRPr="006F2D91">
        <w:rPr>
          <w:color w:val="000000"/>
        </w:rPr>
        <w:t xml:space="preserve">ro </w:t>
      </w:r>
      <w:r>
        <w:rPr>
          <w:color w:val="000000"/>
        </w:rPr>
        <w:t>dos segui</w:t>
      </w:r>
      <w:r w:rsidRPr="006F2D91">
        <w:rPr>
          <w:color w:val="000000"/>
        </w:rPr>
        <w:t xml:space="preserve">ntes </w:t>
      </w:r>
      <w:r>
        <w:rPr>
          <w:color w:val="000000"/>
        </w:rPr>
        <w:t>acontecimentos</w:t>
      </w:r>
      <w:r w:rsidRPr="006F2D91">
        <w:rPr>
          <w:color w:val="000000"/>
        </w:rPr>
        <w:t xml:space="preserve">: (i) </w:t>
      </w:r>
      <w:r>
        <w:rPr>
          <w:color w:val="000000"/>
        </w:rPr>
        <w:t>recebermos uma cópia de sua comunicação</w:t>
      </w:r>
      <w:r w:rsidRPr="006F2D91">
        <w:rPr>
          <w:color w:val="000000"/>
        </w:rPr>
        <w:t xml:space="preserve"> informando </w:t>
      </w:r>
      <w:r>
        <w:rPr>
          <w:color w:val="000000"/>
        </w:rPr>
        <w:t xml:space="preserve">ao </w:t>
      </w:r>
      <w:r>
        <w:t>Solicitante</w:t>
      </w:r>
      <w:r w:rsidRPr="006F2D91">
        <w:rPr>
          <w:color w:val="000000"/>
        </w:rPr>
        <w:t xml:space="preserve"> </w:t>
      </w:r>
      <w:r w:rsidR="00BF06D4">
        <w:rPr>
          <w:color w:val="000000"/>
        </w:rPr>
        <w:t>que o mesmo não foi selecionado</w:t>
      </w:r>
      <w:r w:rsidRPr="006F2D91">
        <w:rPr>
          <w:color w:val="000000"/>
        </w:rPr>
        <w:t>; o</w:t>
      </w:r>
      <w:r>
        <w:rPr>
          <w:color w:val="000000"/>
        </w:rPr>
        <w:t>u</w:t>
      </w:r>
      <w:r w:rsidRPr="006F2D91">
        <w:rPr>
          <w:color w:val="000000"/>
        </w:rPr>
        <w:t xml:space="preserve"> (ii) </w:t>
      </w:r>
      <w:r>
        <w:rPr>
          <w:color w:val="000000"/>
        </w:rPr>
        <w:t>houver transcorrido 28 (vinte e oito) di</w:t>
      </w:r>
      <w:r w:rsidRPr="006F2D91">
        <w:rPr>
          <w:color w:val="000000"/>
        </w:rPr>
        <w:t xml:space="preserve">as </w:t>
      </w:r>
      <w:r>
        <w:rPr>
          <w:color w:val="000000"/>
        </w:rPr>
        <w:t>após o Período de Validade da Proposta</w:t>
      </w:r>
      <w:r w:rsidRPr="006F2D91">
        <w:t xml:space="preserve">. </w:t>
      </w:r>
    </w:p>
    <w:p w14:paraId="07F35E54" w14:textId="77777777" w:rsidR="003C6F47" w:rsidRDefault="003C6F47" w:rsidP="00B039E7"/>
    <w:p w14:paraId="1E766A39" w14:textId="77777777" w:rsidR="003C6F47" w:rsidRPr="009D1E7D" w:rsidRDefault="003C6F47" w:rsidP="00B039E7">
      <w:r>
        <w:t>Consequentemente, qualquer demanda de pagamento de acordo com essa garantia deve ser recebida por nosso escritório acima indicado nessa ou até essa data</w:t>
      </w:r>
      <w:r w:rsidR="00BF06D4">
        <w:t xml:space="preserve"> limite estipulada</w:t>
      </w:r>
      <w:r>
        <w:t>.</w:t>
      </w:r>
    </w:p>
    <w:p w14:paraId="3FD5DEE7" w14:textId="77777777" w:rsidR="003C6F47" w:rsidRPr="00F434CB" w:rsidRDefault="003C6F47" w:rsidP="00B039E7"/>
    <w:p w14:paraId="0AD527BA" w14:textId="77777777" w:rsidR="003C6F47" w:rsidRPr="00AE3D19" w:rsidRDefault="003C6F47" w:rsidP="00B039E7">
      <w:r w:rsidRPr="00F62EF1">
        <w:t xml:space="preserve">Esta garantia está sujeita </w:t>
      </w:r>
      <w:r>
        <w:t>às</w:t>
      </w:r>
      <w:r w:rsidRPr="00F62EF1">
        <w:t xml:space="preserve"> </w:t>
      </w:r>
      <w:r w:rsidRPr="003F1AC4">
        <w:rPr>
          <w:color w:val="000000"/>
        </w:rPr>
        <w:t>Regr</w:t>
      </w:r>
      <w:r>
        <w:rPr>
          <w:color w:val="000000"/>
        </w:rPr>
        <w:t>as Uniformes para Garantias de D</w:t>
      </w:r>
      <w:r w:rsidRPr="003F1AC4">
        <w:rPr>
          <w:color w:val="000000"/>
        </w:rPr>
        <w:t>emanda</w:t>
      </w:r>
      <w:r>
        <w:rPr>
          <w:color w:val="000000"/>
        </w:rPr>
        <w:t xml:space="preserve"> </w:t>
      </w:r>
      <w:r>
        <w:t>da</w:t>
      </w:r>
      <w:r w:rsidRPr="00F62EF1">
        <w:t xml:space="preserve"> Câmara</w:t>
      </w:r>
      <w:r>
        <w:t xml:space="preserve"> de Comércio Internacional (CCI</w:t>
      </w:r>
      <w:r w:rsidRPr="00F62EF1">
        <w:t xml:space="preserve">) relativas </w:t>
      </w:r>
      <w:r>
        <w:t>às g</w:t>
      </w:r>
      <w:r w:rsidRPr="00F62EF1">
        <w:t xml:space="preserve">arantias contra </w:t>
      </w:r>
      <w:r>
        <w:t xml:space="preserve">a </w:t>
      </w:r>
      <w:r w:rsidRPr="00F62EF1">
        <w:t>primeira solicit</w:t>
      </w:r>
      <w:r>
        <w:t>ação</w:t>
      </w:r>
      <w:r w:rsidRPr="00F62EF1">
        <w:t xml:space="preserve"> (</w:t>
      </w:r>
      <w:r w:rsidRPr="00621D56">
        <w:rPr>
          <w:i/>
        </w:rPr>
        <w:t>U</w:t>
      </w:r>
      <w:r w:rsidRPr="00621D56">
        <w:rPr>
          <w:i/>
          <w:iCs/>
        </w:rPr>
        <w:t>niform Rules for Demand Guarantees</w:t>
      </w:r>
      <w:r w:rsidRPr="00A12E4C">
        <w:rPr>
          <w:iCs/>
        </w:rPr>
        <w:t xml:space="preserve">, </w:t>
      </w:r>
      <w:r w:rsidRPr="00621D56">
        <w:rPr>
          <w:i/>
          <w:iCs/>
        </w:rPr>
        <w:t>URDG</w:t>
      </w:r>
      <w:r w:rsidRPr="00F62EF1">
        <w:t>), Revi</w:t>
      </w:r>
      <w:r>
        <w:t>são de</w:t>
      </w:r>
      <w:r w:rsidRPr="00F62EF1">
        <w:t xml:space="preserve"> 2010, Publica</w:t>
      </w:r>
      <w:r>
        <w:t>ção</w:t>
      </w:r>
      <w:r w:rsidRPr="00F62EF1">
        <w:t xml:space="preserve"> ICC N</w:t>
      </w:r>
      <w:r w:rsidRPr="00F62EF1">
        <w:rPr>
          <w:u w:val="single"/>
          <w:vertAlign w:val="superscript"/>
        </w:rPr>
        <w:t>o</w:t>
      </w:r>
      <w:r>
        <w:t xml:space="preserve">. 758, </w:t>
      </w:r>
      <w:r w:rsidRPr="004B701D">
        <w:t xml:space="preserve">com exceção da declaração estabelecida no Artigo 15 (a) </w:t>
      </w:r>
      <w:r>
        <w:t>dessa publicação</w:t>
      </w:r>
      <w:r w:rsidRPr="004B701D">
        <w:t>, a qual está excluída da presente garantia.</w:t>
      </w:r>
      <w:r w:rsidRPr="00F62EF1">
        <w:t xml:space="preserve"> </w:t>
      </w:r>
      <w:r w:rsidRPr="001C5E06">
        <w:rPr>
          <w:rFonts w:eastAsia="Arial Unicode MS" w:cs="Arial Unicode MS"/>
          <w:sz w:val="20"/>
          <w:szCs w:val="20"/>
        </w:rPr>
        <w:t>*</w:t>
      </w:r>
    </w:p>
    <w:p w14:paraId="2E61BBF3" w14:textId="77777777" w:rsidR="003C6F47" w:rsidRPr="004B5B37" w:rsidRDefault="003C6F47" w:rsidP="00B039E7">
      <w:pPr>
        <w:pStyle w:val="PargrafodaLista"/>
      </w:pPr>
    </w:p>
    <w:p w14:paraId="767427A6" w14:textId="77777777" w:rsidR="003C6F47" w:rsidRPr="009D1E7D" w:rsidRDefault="003C6F47" w:rsidP="00B039E7"/>
    <w:p w14:paraId="61220B5B" w14:textId="77777777" w:rsidR="003C6F47" w:rsidRPr="00576835" w:rsidRDefault="003C6F47" w:rsidP="00B039E7">
      <w:r w:rsidRPr="00576835">
        <w:t>_________________________________________</w:t>
      </w:r>
    </w:p>
    <w:p w14:paraId="721A8C3B" w14:textId="77777777" w:rsidR="003C6F47" w:rsidRPr="00F434CB" w:rsidRDefault="003C6F47" w:rsidP="00B039E7">
      <w:r>
        <w:t>[Assinatura(s)</w:t>
      </w:r>
      <w:r w:rsidRPr="00F434CB">
        <w:t>]</w:t>
      </w:r>
    </w:p>
    <w:p w14:paraId="7F829C08" w14:textId="77777777" w:rsidR="003C6F47" w:rsidRDefault="003C6F47" w:rsidP="00B039E7"/>
    <w:p w14:paraId="50A8CEA0" w14:textId="77777777" w:rsidR="003C6F47" w:rsidRPr="004E7EF9" w:rsidRDefault="003C6F47" w:rsidP="00B039E7">
      <w:r w:rsidRPr="0079190C">
        <w:t>Nota: *[Para informação do Organismo Executor: O artigo 15 (a) estabelece: “Condições da solicitação: (a) Uma solicitação de uma garantia deve vir acompanhada daqueles documentos que a garantia especifique, e em qualquer caso de uma declaração do beneficiário indicado em que aspecto o Consultor não cumpriu as suas obrigações com respeito à relação subjacente. Esta declaração pode fazer parte da solicitação ou constituir um documento independente e que acompanhe ou identifique a solicitação.]</w:t>
      </w:r>
      <w:r w:rsidRPr="004E7EF9">
        <w:t xml:space="preserve"> </w:t>
      </w:r>
    </w:p>
    <w:p w14:paraId="770BA35E" w14:textId="77777777" w:rsidR="003C6F47" w:rsidRDefault="003C6F47" w:rsidP="00B039E7"/>
    <w:p w14:paraId="148745C9" w14:textId="77777777" w:rsidR="003C6F47" w:rsidRPr="00650332" w:rsidRDefault="003C6F47" w:rsidP="00B039E7"/>
    <w:p w14:paraId="248CF495" w14:textId="77777777" w:rsidR="003C6F47" w:rsidRDefault="003C6F47" w:rsidP="00B039E7">
      <w:r w:rsidRPr="00BF5B26">
        <w:rPr>
          <w:bCs/>
        </w:rPr>
        <w:t>Nota:</w:t>
      </w:r>
      <w:r w:rsidRPr="00F434CB">
        <w:rPr>
          <w:bCs/>
        </w:rPr>
        <w:t xml:space="preserve"> </w:t>
      </w:r>
      <w:r w:rsidRPr="00F434CB">
        <w:t>As referências em itálico ou em col</w:t>
      </w:r>
      <w:r>
        <w:t>chetes, incluindo as notas de rodapé</w:t>
      </w:r>
      <w:r w:rsidRPr="00F434CB">
        <w:t xml:space="preserve"> </w:t>
      </w:r>
      <w:r>
        <w:t xml:space="preserve">devem ser utilizadas para a preparação da garantia, devendo ser apagadas do </w:t>
      </w:r>
      <w:r w:rsidRPr="00F434CB">
        <w:t xml:space="preserve">formato final. </w:t>
      </w:r>
    </w:p>
    <w:p w14:paraId="4E8FB352" w14:textId="77777777" w:rsidR="003C6F47" w:rsidRPr="00F434CB" w:rsidRDefault="003C6F47" w:rsidP="00B039E7"/>
    <w:p w14:paraId="79DF3DA8" w14:textId="77777777" w:rsidR="003C6F47" w:rsidRDefault="00B556B1" w:rsidP="00B039E7">
      <w:r>
        <w:br w:type="page"/>
      </w:r>
    </w:p>
    <w:p w14:paraId="044D5351" w14:textId="55CD2CD0" w:rsidR="00E6666A" w:rsidRDefault="003C6F47" w:rsidP="00B039E7">
      <w:pPr>
        <w:pStyle w:val="Ttulo8"/>
        <w:rPr>
          <w:rStyle w:val="TtuloChar"/>
          <w:b/>
          <w:bCs w:val="0"/>
          <w:sz w:val="24"/>
          <w:szCs w:val="24"/>
          <w:lang w:val="pt-PT"/>
        </w:rPr>
      </w:pPr>
      <w:bookmarkStart w:id="261" w:name="_Toc405190152"/>
      <w:bookmarkStart w:id="262" w:name="_Toc405203389"/>
      <w:bookmarkStart w:id="263" w:name="_Toc405792697"/>
      <w:r w:rsidRPr="001C0D2D">
        <w:lastRenderedPageBreak/>
        <w:t xml:space="preserve">MODELO 17 - </w:t>
      </w:r>
      <w:r w:rsidRPr="001C0D2D">
        <w:rPr>
          <w:rStyle w:val="TtuloChar"/>
          <w:bCs w:val="0"/>
          <w:sz w:val="24"/>
          <w:szCs w:val="24"/>
          <w:lang w:val="pt-PT"/>
        </w:rPr>
        <w:t>GARANTIA DE MANUTENÇÃO DA PROPOSTA (FIANÇA</w:t>
      </w:r>
      <w:r w:rsidRPr="00E6666A">
        <w:rPr>
          <w:rStyle w:val="TtuloChar"/>
          <w:bCs w:val="0"/>
          <w:sz w:val="24"/>
          <w:szCs w:val="24"/>
          <w:lang w:val="pt-PT"/>
        </w:rPr>
        <w:t>)</w:t>
      </w:r>
      <w:bookmarkEnd w:id="261"/>
      <w:bookmarkEnd w:id="262"/>
      <w:bookmarkEnd w:id="263"/>
    </w:p>
    <w:p w14:paraId="1E911680" w14:textId="77777777" w:rsidR="004B14FD" w:rsidRPr="004B14FD" w:rsidRDefault="004B14FD" w:rsidP="00B039E7">
      <w:pPr>
        <w:rPr>
          <w:lang w:val="pt-PT"/>
        </w:rPr>
      </w:pPr>
    </w:p>
    <w:p w14:paraId="05416C40" w14:textId="77777777" w:rsidR="003C6F47" w:rsidRPr="00E6666A" w:rsidRDefault="00E6666A" w:rsidP="00B039E7">
      <w:pPr>
        <w:pStyle w:val="Ttulo8"/>
      </w:pPr>
      <w:r w:rsidRPr="00E6666A">
        <w:rPr>
          <w:rStyle w:val="TtuloChar"/>
          <w:bCs w:val="0"/>
          <w:sz w:val="24"/>
          <w:szCs w:val="24"/>
          <w:lang w:val="pt-PT"/>
        </w:rPr>
        <w:t xml:space="preserve"> </w:t>
      </w:r>
      <w:r w:rsidR="003C6F47" w:rsidRPr="00E6666A">
        <w:t>[O Fiador deve preencher este Formulário de Fiança da Proposta de acordo com as instruções indicadas.]</w:t>
      </w:r>
    </w:p>
    <w:p w14:paraId="39E292DD" w14:textId="77777777" w:rsidR="003C6F47" w:rsidRPr="00E6666A" w:rsidRDefault="003C6F47" w:rsidP="00B039E7"/>
    <w:p w14:paraId="44290A4B" w14:textId="77777777" w:rsidR="003C6F47" w:rsidRPr="00CC307E" w:rsidRDefault="003C6F47" w:rsidP="00B039E7">
      <w:r w:rsidRPr="00CC307E">
        <w:t>FIANÇA Nº __________________</w:t>
      </w:r>
    </w:p>
    <w:p w14:paraId="757CA933" w14:textId="77777777" w:rsidR="003C6F47" w:rsidRPr="00CC307E" w:rsidRDefault="003C6F47" w:rsidP="00B039E7"/>
    <w:p w14:paraId="4A73EE15" w14:textId="77777777" w:rsidR="003C6F47" w:rsidRPr="00CC307E" w:rsidRDefault="003C6F47" w:rsidP="00B039E7">
      <w:r w:rsidRPr="00CC307E">
        <w:t xml:space="preserve">PELA PRESENTE FIANÇA, [nome do </w:t>
      </w:r>
      <w:r>
        <w:t>Concorrente</w:t>
      </w:r>
      <w:r w:rsidRPr="00CC307E">
        <w:t>], como Mandante (doravante “Mandante”), e [nome, denominação jurídica e endereço do Fiador], autorizado a realizar transações em [nome do país do Comprador], como Fiador (doravante “Fiador”), se obrigam e firmemente se comprometem com [nome do Comprador] como Credor (doravante “Comprador”) pelo valor de [valor da Fiança]</w:t>
      </w:r>
      <w:r w:rsidRPr="00CD2AF7">
        <w:rPr>
          <w:vertAlign w:val="superscript"/>
        </w:rPr>
        <w:footnoteReference w:id="4"/>
      </w:r>
      <w:r w:rsidRPr="00CD2AF7">
        <w:rPr>
          <w:vertAlign w:val="superscript"/>
        </w:rPr>
        <w:t xml:space="preserve">1 </w:t>
      </w:r>
      <w:r w:rsidRPr="00CC307E">
        <w:t xml:space="preserve">[valor por extenso], a cujo pagamento de forma legal o Mandante e o Fiador se comprometem e obrigam conjunta e solidariamente, bem como seus sucessores e cessionários. </w:t>
      </w:r>
    </w:p>
    <w:p w14:paraId="5C816C7A" w14:textId="77777777" w:rsidR="003C6F47" w:rsidRPr="00CC307E" w:rsidRDefault="003C6F47" w:rsidP="00B039E7"/>
    <w:p w14:paraId="6C2B5DC8" w14:textId="77777777" w:rsidR="003C6F47" w:rsidRPr="00CC307E" w:rsidRDefault="003C6F47" w:rsidP="00B039E7">
      <w:r w:rsidRPr="00CC307E">
        <w:t>CONSIDERANDO que o Mandante apresentou ao Comprador uma Proposta escrita com data de __ de __ de 20_, para o fornecimento de [nome do contrato] (doravante “Proposta”).</w:t>
      </w:r>
    </w:p>
    <w:p w14:paraId="56B9BD36" w14:textId="77777777" w:rsidR="003C6F47" w:rsidRPr="00CC307E" w:rsidRDefault="003C6F47" w:rsidP="00B039E7"/>
    <w:p w14:paraId="2E9CAEB0" w14:textId="77777777" w:rsidR="003C6F47" w:rsidRPr="00CC307E" w:rsidRDefault="003C6F47" w:rsidP="00B039E7">
      <w:r w:rsidRPr="00CC307E">
        <w:t>PORTANTO, A CONDIÇÃO DESTA OBRIGAÇÃO é tal que se o Mandante:</w:t>
      </w:r>
    </w:p>
    <w:p w14:paraId="4BE66942" w14:textId="77777777" w:rsidR="003C6F47" w:rsidRPr="00CC307E" w:rsidRDefault="003C6F47" w:rsidP="00B039E7"/>
    <w:p w14:paraId="6160E237" w14:textId="77777777" w:rsidR="003C6F47" w:rsidRPr="00CC307E" w:rsidRDefault="003C6F47" w:rsidP="00B039E7">
      <w:r w:rsidRPr="005777BB">
        <w:t>(a) retirar sua Proposta durante o período de validade da proposta estipulado pelo mesmo no Formulário de Apresentação da Proposta</w:t>
      </w:r>
      <w:r>
        <w:t xml:space="preserve"> ou qualquer extensão desse período fornecida por ele</w:t>
      </w:r>
      <w:r w:rsidRPr="00CC307E">
        <w:t>; ou</w:t>
      </w:r>
      <w:r>
        <w:t xml:space="preserve"> </w:t>
      </w:r>
      <w:r w:rsidRPr="00CC307E">
        <w:t>(b) depois de ter sido notificado da aceitação de sua Proposta pelo Comprador durante o período de validade da mesma</w:t>
      </w:r>
      <w:r>
        <w:t xml:space="preserve"> ou qualquer extensão desse período fornecida pelo Mandante</w:t>
      </w:r>
      <w:r w:rsidRPr="00CC307E">
        <w:t xml:space="preserve">, (i) não assinar ou se recusar a assinar o Contrato; ou (ii) não apresentar ou se recusar a apresentar a Garantia de Execução do Contrato, se exigido, em conformidade com as Instruções aos </w:t>
      </w:r>
      <w:r w:rsidRPr="00977778">
        <w:t>Concorrentes</w:t>
      </w:r>
      <w:r>
        <w:t xml:space="preserve"> do documento de licitação do Comprador</w:t>
      </w:r>
      <w:r w:rsidRPr="00CC307E">
        <w:t>;</w:t>
      </w:r>
    </w:p>
    <w:p w14:paraId="5CD33EA1" w14:textId="77777777" w:rsidR="003C6F47" w:rsidRPr="00CC307E" w:rsidRDefault="003C6F47" w:rsidP="00B039E7"/>
    <w:p w14:paraId="2F16A0D9" w14:textId="77777777" w:rsidR="003C6F47" w:rsidRPr="00CC307E" w:rsidRDefault="003C6F47" w:rsidP="00B039E7">
      <w:r w:rsidRPr="00CC307E">
        <w:t xml:space="preserve">o Fiador procederá imediatamente a pagar ao Comprador até o valor da quantia </w:t>
      </w:r>
      <w:r>
        <w:t xml:space="preserve">acima </w:t>
      </w:r>
      <w:r w:rsidRPr="00CC307E">
        <w:t>indicada quando receber a primeira solicitação por escrito do Comprador, sem que o Comprador tenha que sustentar sua demanda, desde que o Comprador estabeleça em sua demanda que esta é motivada pela ocorrência de qualquer dos eventos descritos anteriormente, especificando o que ocorreu.</w:t>
      </w:r>
    </w:p>
    <w:p w14:paraId="12257010" w14:textId="77777777" w:rsidR="003C6F47" w:rsidRPr="00CC307E" w:rsidRDefault="003C6F47" w:rsidP="00B039E7"/>
    <w:p w14:paraId="4148D760" w14:textId="77777777" w:rsidR="003C6F47" w:rsidRPr="00CC307E" w:rsidRDefault="003C6F47" w:rsidP="00B039E7">
      <w:r w:rsidRPr="00CC307E">
        <w:t>O Fiador concorda que sua obrigação permanecerá vigente e terá pleno efeito inclusive até 28</w:t>
      </w:r>
      <w:r>
        <w:t xml:space="preserve"> (vinte e oito)</w:t>
      </w:r>
      <w:r w:rsidRPr="00CC307E">
        <w:t xml:space="preserve"> dia</w:t>
      </w:r>
      <w:r>
        <w:t xml:space="preserve">s depois da data de expiração do Período de Validade da Proposta tal como estabelecido </w:t>
      </w:r>
      <w:r w:rsidRPr="00CC307E">
        <w:t xml:space="preserve">pelo </w:t>
      </w:r>
      <w:r>
        <w:t>Mandante</w:t>
      </w:r>
      <w:r w:rsidRPr="00CC307E">
        <w:t xml:space="preserve"> no </w:t>
      </w:r>
      <w:r w:rsidRPr="005777BB">
        <w:t>Formulário de Apresentação da Proposta</w:t>
      </w:r>
      <w:r>
        <w:t xml:space="preserve"> ou qualquer extensão desse período fornecida pelo mesmo.</w:t>
      </w:r>
    </w:p>
    <w:p w14:paraId="227B553E" w14:textId="77777777" w:rsidR="003C6F47" w:rsidRPr="00CC307E" w:rsidRDefault="003C6F47" w:rsidP="00B039E7"/>
    <w:p w14:paraId="7081FD6B" w14:textId="77777777" w:rsidR="003C6F47" w:rsidRPr="00CC307E" w:rsidRDefault="003C6F47" w:rsidP="00B039E7">
      <w:r w:rsidRPr="00CC307E">
        <w:t>EM TESTEMUNHO DO QUE, o Mandante e o Fiador celebram a presente fiança em seus respectivos nomes no dia ____ de _____________ de 20_____.</w:t>
      </w:r>
    </w:p>
    <w:p w14:paraId="45E3E02A" w14:textId="77777777" w:rsidR="003C6F47" w:rsidRPr="00CC307E" w:rsidRDefault="003C6F47" w:rsidP="00B039E7"/>
    <w:p w14:paraId="521B937B" w14:textId="77777777" w:rsidR="003C6F47" w:rsidRPr="00CC307E" w:rsidRDefault="003C6F47" w:rsidP="00B039E7">
      <w:r w:rsidRPr="00CC307E">
        <w:t>Mandante: ______________________</w:t>
      </w:r>
      <w:r w:rsidRPr="00CC307E">
        <w:tab/>
      </w:r>
      <w:r w:rsidRPr="00CC307E">
        <w:tab/>
        <w:t xml:space="preserve">Fiador: </w:t>
      </w:r>
      <w:r w:rsidRPr="00CC307E">
        <w:lastRenderedPageBreak/>
        <w:t>____________________________</w:t>
      </w:r>
    </w:p>
    <w:p w14:paraId="06F5C8ED" w14:textId="77777777" w:rsidR="003C6F47" w:rsidRPr="00CC307E" w:rsidRDefault="003C6F47" w:rsidP="00B039E7">
      <w:r w:rsidRPr="00CC307E">
        <w:t>Carimbo Oficial (onde apropriado)</w:t>
      </w:r>
    </w:p>
    <w:p w14:paraId="1E29ED83" w14:textId="77777777" w:rsidR="003C6F47" w:rsidRPr="00CC307E" w:rsidRDefault="003C6F47" w:rsidP="00B039E7"/>
    <w:p w14:paraId="49898405" w14:textId="77777777" w:rsidR="003C6F47" w:rsidRPr="00CC307E" w:rsidRDefault="003C6F47" w:rsidP="00B039E7">
      <w:r w:rsidRPr="00CC307E">
        <w:t>_______________________________</w:t>
      </w:r>
      <w:r w:rsidRPr="00CC307E">
        <w:tab/>
        <w:t xml:space="preserve">              ____________________________</w:t>
      </w:r>
    </w:p>
    <w:p w14:paraId="3B9A8DF5" w14:textId="77777777" w:rsidR="003C6F47" w:rsidRPr="00CC307E" w:rsidRDefault="003C6F47" w:rsidP="00B039E7">
      <w:r w:rsidRPr="00CC307E">
        <w:t>(Assinatura)</w:t>
      </w:r>
      <w:r w:rsidRPr="00CC307E">
        <w:tab/>
        <w:t xml:space="preserve">             </w:t>
      </w:r>
      <w:r>
        <w:t xml:space="preserve">                                                              </w:t>
      </w:r>
      <w:r w:rsidRPr="00CC307E">
        <w:t xml:space="preserve"> (Assinatura)</w:t>
      </w:r>
    </w:p>
    <w:p w14:paraId="3344B730" w14:textId="77777777" w:rsidR="003C6F47" w:rsidRPr="00CC307E" w:rsidRDefault="003C6F47" w:rsidP="00B039E7">
      <w:r w:rsidRPr="00CC307E">
        <w:t>(Nome e cargo)</w:t>
      </w:r>
      <w:r w:rsidRPr="00CC307E">
        <w:tab/>
        <w:t xml:space="preserve">       </w:t>
      </w:r>
      <w:r>
        <w:t xml:space="preserve">                                                </w:t>
      </w:r>
      <w:r w:rsidRPr="00CC307E">
        <w:t xml:space="preserve">       (Nome e cargo)</w:t>
      </w:r>
    </w:p>
    <w:p w14:paraId="6E347557" w14:textId="77777777" w:rsidR="003C6F47" w:rsidRPr="00F434CB" w:rsidRDefault="003C6F47" w:rsidP="00B039E7"/>
    <w:p w14:paraId="6D8680B1" w14:textId="77777777" w:rsidR="00211BBA" w:rsidRDefault="00211BBA" w:rsidP="00B039E7">
      <w:pPr>
        <w:sectPr w:rsidR="00211BBA" w:rsidSect="00211BBA">
          <w:headerReference w:type="default" r:id="rId36"/>
          <w:footnotePr>
            <w:numStart w:val="3"/>
          </w:footnotePr>
          <w:endnotePr>
            <w:numFmt w:val="decimal"/>
          </w:endnotePr>
          <w:pgSz w:w="11907" w:h="16840" w:code="9"/>
          <w:pgMar w:top="1418" w:right="1701" w:bottom="1418" w:left="1418" w:header="720" w:footer="720" w:gutter="0"/>
          <w:cols w:space="720"/>
          <w:noEndnote/>
        </w:sectPr>
      </w:pPr>
    </w:p>
    <w:p w14:paraId="5C03EA54" w14:textId="77777777" w:rsidR="003C6F47" w:rsidRPr="00F434CB" w:rsidRDefault="003C6F47" w:rsidP="00B039E7"/>
    <w:p w14:paraId="1D41853D" w14:textId="0AE932D8" w:rsidR="00A25838" w:rsidRDefault="00A25838" w:rsidP="00B039E7">
      <w:pPr>
        <w:pStyle w:val="Ttulo1"/>
      </w:pPr>
      <w:bookmarkStart w:id="264" w:name="_Toc405799713"/>
      <w:bookmarkStart w:id="265" w:name="_Toc408398308"/>
      <w:r>
        <w:t xml:space="preserve">SEÇÃO 4 </w:t>
      </w:r>
      <w:r w:rsidR="00D83A95">
        <w:t>–</w:t>
      </w:r>
      <w:r>
        <w:t xml:space="preserve"> </w:t>
      </w:r>
      <w:bookmarkEnd w:id="264"/>
      <w:r w:rsidR="00D83A95">
        <w:t>PAÍSES ELEGÍVEIS</w:t>
      </w:r>
      <w:bookmarkEnd w:id="265"/>
    </w:p>
    <w:p w14:paraId="75A13E23" w14:textId="77777777" w:rsidR="00A25838" w:rsidRDefault="00A25838" w:rsidP="00B039E7"/>
    <w:p w14:paraId="45D9C1C5" w14:textId="77777777" w:rsidR="00D83A95" w:rsidRPr="00761D57" w:rsidRDefault="00D83A95" w:rsidP="00B039E7">
      <w:pPr>
        <w:pStyle w:val="Subttulo2"/>
      </w:pPr>
      <w:r w:rsidRPr="00761D57">
        <w:t>Elegibilidade para Fornecimento de Bens, Obras e Serviços</w:t>
      </w:r>
      <w:r>
        <w:t xml:space="preserve"> </w:t>
      </w:r>
      <w:r w:rsidRPr="00761D57">
        <w:t>em Aquisições Financiadas pelo Banco</w:t>
      </w:r>
    </w:p>
    <w:p w14:paraId="4DEB828D" w14:textId="77777777" w:rsidR="00D83A95" w:rsidRPr="00761D57" w:rsidRDefault="00D83A95" w:rsidP="00B039E7"/>
    <w:p w14:paraId="5EFC28D9" w14:textId="77777777" w:rsidR="00D83A95" w:rsidRPr="004E7EF9" w:rsidRDefault="00D83A95" w:rsidP="00B039E7">
      <w:r w:rsidRPr="0079190C">
        <w:t>[Nota: As referências nestes documentos ao “Banco” incluem o BID, o Fumin e qualquer fundo administrado pelo Banco. Dependendo da fonte do financiamento, o Usuário deve escolher uma das seguintes 2 opções para o item 1). O financiamento pode provir do Banco Interamericano de Desenvolvimento (BID), do Fundo Multilateral de Investimentos (Fumin) ou, ocasionalmente, os contratos podem ser financiados por fundos especiais que restringem ainda mais os critérios para a elegibilidade a um certo grupo de países membros. Quando for escolhida a última opção, os critérios de elegibilidade devem ser mencionados:]</w:t>
      </w:r>
    </w:p>
    <w:p w14:paraId="0AB7ED91" w14:textId="77777777" w:rsidR="00D83A95" w:rsidRPr="00761D57" w:rsidRDefault="00D83A95" w:rsidP="00B039E7"/>
    <w:p w14:paraId="4D219A42" w14:textId="77777777" w:rsidR="00D83A95" w:rsidRPr="00761D57" w:rsidRDefault="00D83A95" w:rsidP="00B039E7">
      <w:pPr>
        <w:rPr>
          <w:rStyle w:val="nfase"/>
        </w:rPr>
      </w:pPr>
      <w:r w:rsidRPr="00761D57">
        <w:rPr>
          <w:rStyle w:val="nfase"/>
        </w:rPr>
        <w:t>----------------------------------------------</w:t>
      </w:r>
    </w:p>
    <w:p w14:paraId="1D27B3DD" w14:textId="77777777" w:rsidR="00D83A95" w:rsidRPr="00761D57" w:rsidRDefault="00D83A95" w:rsidP="00B039E7"/>
    <w:p w14:paraId="172BEF9E" w14:textId="77777777" w:rsidR="00D83A95" w:rsidRDefault="00D83A95" w:rsidP="00B039E7"/>
    <w:p w14:paraId="0B943B12" w14:textId="77777777" w:rsidR="00D83A95" w:rsidRPr="004D23DC" w:rsidRDefault="00D83A95" w:rsidP="00B039E7">
      <w:pPr>
        <w:pStyle w:val="Subttulo2"/>
      </w:pPr>
      <w:r>
        <w:t xml:space="preserve">1) </w:t>
      </w:r>
      <w:r w:rsidRPr="004D23DC">
        <w:t>Países Membros quando o financiamento provém do Banco In</w:t>
      </w:r>
      <w:r>
        <w:t>teramericano de Desenvolvimento</w:t>
      </w:r>
    </w:p>
    <w:p w14:paraId="50AADDA2" w14:textId="77777777" w:rsidR="00D83A95" w:rsidRDefault="00D83A95" w:rsidP="00B039E7">
      <w:pPr>
        <w:pStyle w:val="Subttulo2"/>
      </w:pPr>
    </w:p>
    <w:p w14:paraId="46055D41" w14:textId="77777777" w:rsidR="00D83A95" w:rsidRDefault="00D83A95" w:rsidP="00B039E7">
      <w:pPr>
        <w:pStyle w:val="Subttulo2"/>
      </w:pPr>
      <w:r>
        <w:t>(a) Países Mutuários:</w:t>
      </w:r>
    </w:p>
    <w:p w14:paraId="56D75271" w14:textId="77777777" w:rsidR="00D83A95" w:rsidRPr="004D23DC" w:rsidRDefault="00D83A95" w:rsidP="00B039E7"/>
    <w:p w14:paraId="1D828C00" w14:textId="77777777" w:rsidR="00D83A95" w:rsidRDefault="00D83A95" w:rsidP="00B039E7">
      <w:pPr>
        <w:pStyle w:val="Lista"/>
      </w:pPr>
      <w:r>
        <w:t>(i) Argentina, Bahamas, Barbados, Belize, Bolívia, Brasil, Colômbia, Costa Rica, Chile, República Dominicana, Equador, El Salvador, Guatemala, Guiana, Haiti, Honduras, Jamaica, México, Nicarágua, Panamá, Paraguai, Peru, Suriname, Trinidad e Tobago, Uruguai e Venezuela.</w:t>
      </w:r>
    </w:p>
    <w:p w14:paraId="34419266" w14:textId="77777777" w:rsidR="00D83A95" w:rsidRDefault="00D83A95" w:rsidP="00B039E7">
      <w:pPr>
        <w:pStyle w:val="Subttulo2"/>
      </w:pPr>
      <w:r>
        <w:t>(b) Países não Mutuários:</w:t>
      </w:r>
    </w:p>
    <w:p w14:paraId="529A27F3" w14:textId="77777777" w:rsidR="00D83A95" w:rsidRPr="004D23DC" w:rsidRDefault="00D83A95" w:rsidP="00B039E7"/>
    <w:p w14:paraId="7EFB6765" w14:textId="77777777" w:rsidR="00D83A95" w:rsidRDefault="00D83A95" w:rsidP="00B039E7">
      <w:pPr>
        <w:pStyle w:val="Lista"/>
      </w:pPr>
      <w:r>
        <w:t xml:space="preserve">(ii) Áustria, Bélgica, Canadá, Croácia, Dinamarca, Finlândia, França, Alemanha, Israel, Itália, Japão, Noruega, Países Baixos, Noruega, Portugal, República da Coréia, República Popular da China, Eslovênia, Espanha, Suécia, Suíça, Reino Unido e Estados Unidos. </w:t>
      </w:r>
    </w:p>
    <w:p w14:paraId="0DBA90E5" w14:textId="77777777" w:rsidR="00D83A95" w:rsidRPr="000672D6" w:rsidRDefault="00D83A95" w:rsidP="002D7CB1">
      <w:pPr>
        <w:pStyle w:val="aparagraphs"/>
        <w:rPr>
          <w:i/>
          <w:iCs/>
          <w:lang w:val="pt-BR"/>
        </w:rPr>
      </w:pPr>
      <w:r w:rsidRPr="000672D6">
        <w:rPr>
          <w:lang w:val="pt-BR"/>
        </w:rPr>
        <w:t>--------------------------------------</w:t>
      </w:r>
    </w:p>
    <w:p w14:paraId="495556C4" w14:textId="77777777" w:rsidR="00D83A95" w:rsidRDefault="00D83A95" w:rsidP="00B039E7"/>
    <w:p w14:paraId="69EE722B" w14:textId="77777777" w:rsidR="00D83A95" w:rsidRPr="004D23DC" w:rsidRDefault="00D83A95" w:rsidP="00B039E7">
      <w:pPr>
        <w:pStyle w:val="Subttulo2"/>
      </w:pPr>
      <w:r>
        <w:t>1</w:t>
      </w:r>
      <w:r w:rsidRPr="004D23DC">
        <w:t>) Lista de Países no caso de financiamento por um fundo administrado pelo Banco:</w:t>
      </w:r>
    </w:p>
    <w:p w14:paraId="7B9EDB12" w14:textId="77777777" w:rsidR="00D83A95" w:rsidRPr="001B49F2" w:rsidRDefault="00D83A95" w:rsidP="00B039E7">
      <w:pPr>
        <w:pStyle w:val="Normali"/>
      </w:pPr>
    </w:p>
    <w:p w14:paraId="1847409F" w14:textId="77777777" w:rsidR="00D83A95" w:rsidRPr="004D23DC" w:rsidRDefault="00D83A95" w:rsidP="00B039E7">
      <w:r w:rsidRPr="004D23DC">
        <w:t>(Incluir a lista de países)</w:t>
      </w:r>
    </w:p>
    <w:p w14:paraId="0086C9A4" w14:textId="77777777" w:rsidR="00D83A95" w:rsidRDefault="00D83A95" w:rsidP="00B039E7">
      <w:r>
        <w:t>---------------------------------------</w:t>
      </w:r>
    </w:p>
    <w:p w14:paraId="4DF23CB1" w14:textId="77777777" w:rsidR="00D83A95" w:rsidRDefault="00D83A95" w:rsidP="002D7CB1">
      <w:pPr>
        <w:pStyle w:val="aparagraphs"/>
        <w:rPr>
          <w:iCs/>
          <w:lang w:val="pt-BR"/>
        </w:rPr>
      </w:pPr>
      <w:r>
        <w:rPr>
          <w:b/>
          <w:iCs/>
          <w:lang w:val="pt-BR"/>
        </w:rPr>
        <w:t>2)</w:t>
      </w:r>
      <w:r>
        <w:rPr>
          <w:iCs/>
          <w:lang w:val="pt-BR"/>
        </w:rPr>
        <w:t xml:space="preserve"> </w:t>
      </w:r>
      <w:r>
        <w:rPr>
          <w:b/>
          <w:iCs/>
          <w:lang w:val="pt-BR"/>
        </w:rPr>
        <w:t>Critérios para determinar a nacionalidade e origem dos bens e serviços</w:t>
      </w:r>
    </w:p>
    <w:p w14:paraId="610F4145" w14:textId="77777777" w:rsidR="00D83A95" w:rsidRDefault="00D83A95" w:rsidP="00B039E7"/>
    <w:p w14:paraId="2147D9BF" w14:textId="77777777" w:rsidR="00D83A95" w:rsidRDefault="00D83A95" w:rsidP="00B039E7">
      <w:r>
        <w:t xml:space="preserve">Estas disposições políticas tornam necessário estabelecer critérios para determinar: </w:t>
      </w:r>
      <w:r>
        <w:br/>
        <w:t xml:space="preserve">a) a nacionalidade das empresas e pessoas físicas elegíveis para apresentar ofertas ou participar em contratos financiados pelo Banco; e b) o país de origem dos bens e serviços. </w:t>
      </w:r>
      <w:r>
        <w:lastRenderedPageBreak/>
        <w:t>Para essa determinação, serão utilizados os seguintes critérios:</w:t>
      </w:r>
    </w:p>
    <w:p w14:paraId="5C793A85" w14:textId="77777777" w:rsidR="00D83A95" w:rsidRDefault="00D83A95" w:rsidP="00B039E7"/>
    <w:p w14:paraId="31C6DAC2" w14:textId="77777777" w:rsidR="00D83A95" w:rsidRDefault="00D83A95" w:rsidP="00B039E7">
      <w:r>
        <w:t>A) Nacionalidade</w:t>
      </w:r>
    </w:p>
    <w:p w14:paraId="34C3012B" w14:textId="77777777" w:rsidR="00D83A95" w:rsidRDefault="00D83A95" w:rsidP="00B039E7"/>
    <w:p w14:paraId="3810AD68" w14:textId="77777777" w:rsidR="00D83A95" w:rsidRDefault="00D83A95" w:rsidP="00B039E7">
      <w:pPr>
        <w:pStyle w:val="Lista"/>
      </w:pPr>
      <w:r>
        <w:rPr>
          <w:bCs/>
        </w:rPr>
        <w:t>(a)</w:t>
      </w:r>
      <w:r>
        <w:t xml:space="preserve"> Uma pessoa física </w:t>
      </w:r>
      <w:r>
        <w:rPr>
          <w:bCs/>
        </w:rPr>
        <w:t xml:space="preserve">tem a nacionalidade </w:t>
      </w:r>
      <w:r>
        <w:t>de um país membro do Banco se satisfaz os seguintes requisitos:</w:t>
      </w:r>
    </w:p>
    <w:p w14:paraId="72D94000" w14:textId="77777777" w:rsidR="00D83A95" w:rsidRDefault="00D83A95" w:rsidP="00B039E7">
      <w:pPr>
        <w:pStyle w:val="Lista2"/>
      </w:pPr>
      <w:r>
        <w:t>(i) é cidadã de um país membro; ou</w:t>
      </w:r>
    </w:p>
    <w:p w14:paraId="13793C4F" w14:textId="77777777" w:rsidR="00D83A95" w:rsidRDefault="00D83A95" w:rsidP="00B039E7">
      <w:pPr>
        <w:pStyle w:val="Lista2"/>
      </w:pPr>
      <w:r>
        <w:t>(ii) estabeleceu seu domicílio em um país membro como residente de boa fé e está legalmente autorizada para trabalhar nesse país.</w:t>
      </w:r>
    </w:p>
    <w:p w14:paraId="2D0B635D" w14:textId="77777777" w:rsidR="00D83A95" w:rsidRDefault="00D83A95" w:rsidP="00B039E7">
      <w:pPr>
        <w:pStyle w:val="Lista"/>
      </w:pPr>
      <w:r>
        <w:rPr>
          <w:bCs/>
        </w:rPr>
        <w:t>(b)</w:t>
      </w:r>
      <w:r>
        <w:t xml:space="preserve"> Uma empresa tem a nacionalidade de um país membro se satisfaz os dois seguintes requisitos:</w:t>
      </w:r>
    </w:p>
    <w:p w14:paraId="28EFB743" w14:textId="77777777" w:rsidR="00D83A95" w:rsidRDefault="00D83A95" w:rsidP="00B039E7">
      <w:pPr>
        <w:pStyle w:val="Lista2"/>
      </w:pPr>
      <w:r>
        <w:t>(i) está legalmente constituída ou incorporada conforme as leis de um país membro do Banco; e</w:t>
      </w:r>
    </w:p>
    <w:p w14:paraId="0F563BF7" w14:textId="77777777" w:rsidR="00D83A95" w:rsidRDefault="00D83A95" w:rsidP="00B039E7">
      <w:pPr>
        <w:pStyle w:val="Lista2"/>
      </w:pPr>
      <w:r>
        <w:t>(ii) mais de cinquenta por cento (50%) do capital da empresa é de propriedade de pessoas físicas ou firmas de países membros do Banco.</w:t>
      </w:r>
    </w:p>
    <w:p w14:paraId="7A47362A" w14:textId="77777777" w:rsidR="00D83A95" w:rsidRPr="000B4D60" w:rsidRDefault="00D83A95" w:rsidP="00B039E7"/>
    <w:p w14:paraId="18F5D562" w14:textId="77777777" w:rsidR="00D83A95" w:rsidRPr="000B4D60" w:rsidRDefault="00D83A95" w:rsidP="00B039E7">
      <w:r w:rsidRPr="000B4D60">
        <w:t>Todos os membros de uma JV e todos os Subcontratados devem cumprir os requisitos acima estabelecidos.</w:t>
      </w:r>
    </w:p>
    <w:p w14:paraId="2A07C846" w14:textId="77777777" w:rsidR="00D83A95" w:rsidRPr="000B4D60" w:rsidRDefault="00D83A95" w:rsidP="00B039E7"/>
    <w:p w14:paraId="079AFDB3" w14:textId="77777777" w:rsidR="00D83A95" w:rsidRDefault="00D83A95" w:rsidP="00B039E7">
      <w:r>
        <w:t>B) Origem dos Bens</w:t>
      </w:r>
    </w:p>
    <w:p w14:paraId="60036E74" w14:textId="77777777" w:rsidR="00D83A95" w:rsidRPr="000B4D60" w:rsidRDefault="00D83A95" w:rsidP="00B039E7"/>
    <w:p w14:paraId="7EB13B58" w14:textId="77777777" w:rsidR="00D83A95" w:rsidRPr="000B4D60" w:rsidRDefault="00D83A95" w:rsidP="00B039E7">
      <w:r w:rsidRPr="000B4D60">
        <w:t>Os bens se originam em um país membro do Banco se foram extraídos, cultivados, colhidos ou produzidos em um país membro do Banco. Considera-se um bem produzido quando, mediante manufatura, processamento ou montagem, o resultado é um item comercialmente reconhecido cujas características básicas, sua função ou propósito de uso são substancialmente diferentes de suas partes ou componentes.</w:t>
      </w:r>
    </w:p>
    <w:p w14:paraId="703E8BB0" w14:textId="77777777" w:rsidR="00D83A95" w:rsidRPr="000B4D60" w:rsidRDefault="00D83A95" w:rsidP="00B039E7"/>
    <w:p w14:paraId="2A81CE5C" w14:textId="77777777" w:rsidR="00D83A95" w:rsidRPr="000B4D60" w:rsidRDefault="00D83A95" w:rsidP="00B039E7">
      <w:r w:rsidRPr="000B4D60">
        <w:t>No caso de um bem que consiste de vários componentes individuais que devem ser interconectados (pelo fornecedor, comprador ou um terceiro) para que o bem possa ser utilizado, e sem importar a complexidade da interconexão, o Banco considera que este bem é elegível para financiamento se a montagem dos componentes for feita em um país membro, independente da origem dos componentes. Quando o bem é uma combinação de vários bens individuais que normalmente são empacotados e vendidos comercialmente como uma só unidade, o bem é considerado proveniente do país onde este foi empacotado e embarcado com destino ao comprador.</w:t>
      </w:r>
      <w:r>
        <w:t xml:space="preserve"> </w:t>
      </w:r>
      <w:r w:rsidRPr="000B4D60">
        <w:t>Para fins de determinação da origem dos bens identific</w:t>
      </w:r>
      <w:r>
        <w:t>ados como “feito na União Europe</w:t>
      </w:r>
      <w:r w:rsidRPr="000B4D60">
        <w:t>ia”, estes serão elegíveis sem necessidade de identificar o correspondente</w:t>
      </w:r>
      <w:r>
        <w:t xml:space="preserve"> país específico da União Europe</w:t>
      </w:r>
      <w:r w:rsidRPr="000B4D60">
        <w:t>ia.</w:t>
      </w:r>
    </w:p>
    <w:p w14:paraId="50D656CB" w14:textId="77777777" w:rsidR="00D83A95" w:rsidRPr="000B4D60" w:rsidRDefault="00D83A95" w:rsidP="00B039E7"/>
    <w:p w14:paraId="49CC8C80" w14:textId="77777777" w:rsidR="00D83A95" w:rsidRPr="000B4D60" w:rsidRDefault="00D83A95" w:rsidP="00B039E7">
      <w:r w:rsidRPr="000B4D60">
        <w:t>A origem dos materiais, partes ou componentes dos bens ou a nacionalidade da empresa produtora, montadora, distribuidora ou vendedora dos bens não determina a origem dos mesmos.</w:t>
      </w:r>
    </w:p>
    <w:p w14:paraId="4736F3C6" w14:textId="77777777" w:rsidR="00D83A95" w:rsidRPr="000B4D60" w:rsidRDefault="00D83A95" w:rsidP="00B039E7"/>
    <w:p w14:paraId="2232D4A3" w14:textId="77777777" w:rsidR="00D83A95" w:rsidRDefault="00D83A95" w:rsidP="00B039E7">
      <w:r>
        <w:t>C) Origem dos Serviços</w:t>
      </w:r>
    </w:p>
    <w:p w14:paraId="131445A9" w14:textId="77777777" w:rsidR="00D83A95" w:rsidRPr="000B4D60" w:rsidRDefault="00D83A95" w:rsidP="00B039E7"/>
    <w:p w14:paraId="0BC13313" w14:textId="77777777" w:rsidR="00A25838" w:rsidRDefault="00D83A95" w:rsidP="00B039E7">
      <w:r w:rsidRPr="000B4D60">
        <w:t xml:space="preserve">O país de origem dos serviços é o mesmo da pessoa física ou empresa que presta os </w:t>
      </w:r>
      <w:r w:rsidRPr="000B4D60">
        <w:lastRenderedPageBreak/>
        <w:t xml:space="preserve">serviços conforme os critérios de nacionalidade acima estabelecidos. Estes critérios são aplicados aos serviços conexos ao fornecimento de bens (tais como transporte, seguro, </w:t>
      </w:r>
      <w:r w:rsidR="00E977D7">
        <w:t xml:space="preserve">instalação, montagem </w:t>
      </w:r>
      <w:r w:rsidRPr="000B4D60">
        <w:t xml:space="preserve"> etc.), aos serviços de construção e aos serviços de consultoria.</w:t>
      </w:r>
    </w:p>
    <w:p w14:paraId="0DD108BE" w14:textId="77777777" w:rsidR="00211BBA" w:rsidRDefault="00211BBA" w:rsidP="00B039E7">
      <w:pPr>
        <w:sectPr w:rsidR="00211BBA" w:rsidSect="00211BBA">
          <w:headerReference w:type="default" r:id="rId37"/>
          <w:footnotePr>
            <w:numStart w:val="3"/>
          </w:footnotePr>
          <w:endnotePr>
            <w:numFmt w:val="decimal"/>
          </w:endnotePr>
          <w:pgSz w:w="11907" w:h="16840" w:code="9"/>
          <w:pgMar w:top="1418" w:right="1701" w:bottom="1418" w:left="1418" w:header="720" w:footer="720" w:gutter="0"/>
          <w:cols w:space="720"/>
          <w:noEndnote/>
        </w:sectPr>
      </w:pPr>
    </w:p>
    <w:p w14:paraId="27491447" w14:textId="77777777" w:rsidR="00A25838" w:rsidRDefault="00A25838" w:rsidP="00B039E7"/>
    <w:p w14:paraId="399BA48F" w14:textId="578E4FE9" w:rsidR="00A25838" w:rsidRPr="00A85B96" w:rsidRDefault="00A25838" w:rsidP="00B039E7">
      <w:pPr>
        <w:pStyle w:val="Ttulo1"/>
        <w:rPr>
          <w:rFonts w:eastAsia="Calibri"/>
        </w:rPr>
      </w:pPr>
      <w:bookmarkStart w:id="266" w:name="_Toc404776215"/>
      <w:bookmarkStart w:id="267" w:name="_Toc405198668"/>
      <w:bookmarkStart w:id="268" w:name="_Toc405799714"/>
      <w:bookmarkStart w:id="269" w:name="_Toc408398309"/>
      <w:r w:rsidRPr="00A85B96">
        <w:t xml:space="preserve">SEÇÃO 5 - </w:t>
      </w:r>
      <w:r w:rsidRPr="00A85B96">
        <w:rPr>
          <w:rFonts w:eastAsia="Calibri"/>
        </w:rPr>
        <w:t>FRAUDE E CORRUPÇÃO E PRÁTICAS PROIBIDAS</w:t>
      </w:r>
      <w:bookmarkEnd w:id="266"/>
      <w:bookmarkEnd w:id="267"/>
      <w:bookmarkEnd w:id="268"/>
      <w:bookmarkEnd w:id="269"/>
    </w:p>
    <w:p w14:paraId="17DFC849" w14:textId="77777777" w:rsidR="00A25838" w:rsidRPr="00D032C7" w:rsidRDefault="00A25838" w:rsidP="00B039E7"/>
    <w:p w14:paraId="43677C84" w14:textId="77777777" w:rsidR="00A25838" w:rsidRPr="003C46FE" w:rsidRDefault="00A25838" w:rsidP="00B039E7"/>
    <w:p w14:paraId="7420BE46" w14:textId="77777777" w:rsidR="00A25838" w:rsidRPr="00D032C7" w:rsidRDefault="00A25838" w:rsidP="00B039E7">
      <w:pPr>
        <w:pStyle w:val="Subttulo2"/>
      </w:pPr>
      <w:r w:rsidRPr="00D032C7">
        <w:t>Práticas Proibidas</w:t>
      </w:r>
    </w:p>
    <w:p w14:paraId="273079F8" w14:textId="77777777" w:rsidR="00A25838" w:rsidRPr="003C46FE" w:rsidRDefault="00A25838" w:rsidP="00B039E7"/>
    <w:p w14:paraId="3A82E4EA" w14:textId="77777777" w:rsidR="00A25838" w:rsidRPr="003C46FE" w:rsidRDefault="00A25838" w:rsidP="00B039E7"/>
    <w:p w14:paraId="4A94C763" w14:textId="77777777" w:rsidR="00A25838" w:rsidRPr="00D032C7" w:rsidRDefault="00E80911" w:rsidP="00B039E7">
      <w:r>
        <w:t>1.</w:t>
      </w:r>
      <w:r w:rsidR="00A25838" w:rsidRPr="00D032C7">
        <w:t>1</w:t>
      </w:r>
      <w:r w:rsidR="00A25838">
        <w:t>.</w:t>
      </w:r>
      <w:r w:rsidR="00A25838" w:rsidRPr="00D032C7">
        <w:t xml:space="preserve"> O Banco requer que todos os Mutuários (incluindo beneficiários de doações), Agências Executoras ou Agências Contratantes, bem como todas </w:t>
      </w:r>
      <w:r w:rsidR="00A25838">
        <w:t xml:space="preserve">as </w:t>
      </w:r>
      <w:r w:rsidR="00A25838" w:rsidRPr="00D032C7">
        <w:t xml:space="preserve">empresas, entidades e pessoas físicas oferecendo propostas ou participando em um projeto financiado pelo Banco, incluindo, entre outros, solicitantes, fornecedores, empreiteiros, subempreiteiros, consultores e concessionários (incluindo seus respectivos funcionários, empregados e agentes) observem os mais altos padrões éticos, e denunciem ao Banco </w:t>
      </w:r>
      <w:r w:rsidR="00A25838" w:rsidRPr="00D032C7">
        <w:rPr>
          <w:vertAlign w:val="superscript"/>
        </w:rPr>
        <w:footnoteReference w:id="5"/>
      </w:r>
      <w:r w:rsidR="00A25838" w:rsidRPr="00D032C7">
        <w:t xml:space="preserve"> todos os atos suspeitos de fraude ou corrupção sobre os quais tenham conhecimento ou venham a tomar conhecimento durante o processo de seleção, negociação ou execução de um contrato.  Fraude e corrupção estão proibi</w:t>
      </w:r>
      <w:r w:rsidR="00A25838" w:rsidRPr="00D032C7">
        <w:rPr>
          <w:rFonts w:eastAsia="MS Mincho"/>
        </w:rPr>
        <w:t>das</w:t>
      </w:r>
      <w:r w:rsidR="00A25838" w:rsidRPr="00D032C7">
        <w:t xml:space="preserve">. Fraude e corrupção incluem os seguintes atos: (a) prática corrupta; (b) prática fraudulenta; (c) prática coercitiva e (d) prática colusiva.  As definições a seguir relacionadas correspondem aos tipos mais comuns de fraude e corrupção, mas não são exaustivas. </w:t>
      </w:r>
      <w:r w:rsidR="00A25838">
        <w:t xml:space="preserve"> </w:t>
      </w:r>
      <w:r w:rsidR="00A25838" w:rsidRPr="00D032C7">
        <w:t>Por esta razão, o Banco também deverá tomará medidas caso ocorram ações ou alegações similares envolvendo supostos atos de fraude ou corrupção, ainda que não estejam relacionados na lista a seguir. O Banco aplicará em todos os casos os procedimentos referidos no parágrafo (c) abaixo.</w:t>
      </w:r>
    </w:p>
    <w:p w14:paraId="48B20DC3" w14:textId="77777777" w:rsidR="00A25838" w:rsidRPr="00D032C7" w:rsidRDefault="00A25838" w:rsidP="00B039E7"/>
    <w:p w14:paraId="71C6C1C9" w14:textId="77777777" w:rsidR="00A25838" w:rsidRPr="00D032C7" w:rsidRDefault="00A25838" w:rsidP="00B039E7">
      <w:pPr>
        <w:pStyle w:val="Lista"/>
      </w:pPr>
      <w:r w:rsidRPr="00D032C7">
        <w:t xml:space="preserve">(a) Para fins de cumprimento dessa política, o Banco define os termos indicados a seguir: </w:t>
      </w:r>
    </w:p>
    <w:p w14:paraId="710534F3" w14:textId="77777777" w:rsidR="00A25838" w:rsidRPr="00D032C7" w:rsidRDefault="00A25838" w:rsidP="00B039E7">
      <w:pPr>
        <w:pStyle w:val="Lista2"/>
      </w:pPr>
      <w:r w:rsidRPr="00D032C7">
        <w:t xml:space="preserve">(i) </w:t>
      </w:r>
      <w:r>
        <w:t>u</w:t>
      </w:r>
      <w:r w:rsidRPr="00D032C7">
        <w:t xml:space="preserve">ma </w:t>
      </w:r>
      <w:r w:rsidRPr="00D032C7">
        <w:rPr>
          <w:i/>
        </w:rPr>
        <w:t>prática corrupta</w:t>
      </w:r>
      <w:r w:rsidRPr="00D032C7">
        <w:t xml:space="preserve"> consiste em oferecer, dar, receber ou solicitar, direta ou indiretamente, qualquer coisa de valor para influenciar as ações de outra parte;</w:t>
      </w:r>
    </w:p>
    <w:p w14:paraId="6FCD5512" w14:textId="77777777" w:rsidR="00A25838" w:rsidRPr="00D032C7" w:rsidRDefault="00A25838" w:rsidP="00B039E7">
      <w:pPr>
        <w:pStyle w:val="Lista2"/>
      </w:pPr>
      <w:r w:rsidRPr="00D032C7">
        <w:t xml:space="preserve">(ii) </w:t>
      </w:r>
      <w:r>
        <w:t>u</w:t>
      </w:r>
      <w:r w:rsidRPr="00D032C7">
        <w:t xml:space="preserve">ma </w:t>
      </w:r>
      <w:r w:rsidRPr="00D032C7">
        <w:rPr>
          <w:i/>
        </w:rPr>
        <w:t>prática fraudulenta</w:t>
      </w:r>
      <w:r w:rsidRPr="00D032C7">
        <w:t xml:space="preserve"> é qualquer ato ou omissão, incluindo uma declaração falsa que engane ou tente enganar uma parte para obter benefício financeiro ou de outra natureza ou para evitar uma obrigação;</w:t>
      </w:r>
    </w:p>
    <w:p w14:paraId="33458B0D" w14:textId="77777777" w:rsidR="00A25838" w:rsidRPr="00D032C7" w:rsidRDefault="00A25838" w:rsidP="00B039E7">
      <w:pPr>
        <w:pStyle w:val="Lista2"/>
      </w:pPr>
      <w:r w:rsidRPr="00D032C7">
        <w:t xml:space="preserve">(iii) </w:t>
      </w:r>
      <w:r w:rsidRPr="00F04881">
        <w:t xml:space="preserve">uma </w:t>
      </w:r>
      <w:r w:rsidRPr="00F04881">
        <w:rPr>
          <w:i/>
        </w:rPr>
        <w:t>prática coercitiva</w:t>
      </w:r>
      <w:r w:rsidRPr="00F04881">
        <w:t xml:space="preserve"> consiste em prejudicar ou causar dano ou na ameaça de prejudicar ou de causar dano, direta ou indiretamente, a qualquer parte ou propriedade da parte para influenciar </w:t>
      </w:r>
      <w:r>
        <w:t xml:space="preserve">indevidamente </w:t>
      </w:r>
      <w:r w:rsidRPr="00F04881">
        <w:t>as ações de uma parte;</w:t>
      </w:r>
    </w:p>
    <w:p w14:paraId="0DF440C6" w14:textId="77777777" w:rsidR="00A25838" w:rsidRPr="00D032C7" w:rsidRDefault="00A25838" w:rsidP="00B039E7">
      <w:pPr>
        <w:pStyle w:val="Lista2"/>
      </w:pPr>
      <w:r w:rsidRPr="00D032C7">
        <w:t xml:space="preserve">(iv) </w:t>
      </w:r>
      <w:r>
        <w:t>u</w:t>
      </w:r>
      <w:r w:rsidRPr="00D032C7">
        <w:t>ma prática colusiva é um acordo entre duas ou mais partes efetuado com o intuito de alcançar um propósito impróprio, incluindo influenciar impropriamente as ações de outra parte; e</w:t>
      </w:r>
    </w:p>
    <w:p w14:paraId="6E65B79B" w14:textId="77777777" w:rsidR="00A25838" w:rsidRPr="00D032C7" w:rsidRDefault="00A25838" w:rsidP="00B039E7">
      <w:pPr>
        <w:pStyle w:val="Lista2"/>
      </w:pPr>
      <w:r w:rsidRPr="00D032C7">
        <w:t xml:space="preserve">(v) </w:t>
      </w:r>
      <w:r>
        <w:t>u</w:t>
      </w:r>
      <w:r w:rsidRPr="00D032C7">
        <w:t xml:space="preserve">ma </w:t>
      </w:r>
      <w:r w:rsidRPr="00D032C7">
        <w:rPr>
          <w:i/>
        </w:rPr>
        <w:t>prática obstrutiva</w:t>
      </w:r>
      <w:r w:rsidRPr="00D032C7">
        <w:t xml:space="preserve"> consiste em:</w:t>
      </w:r>
    </w:p>
    <w:p w14:paraId="4F41A0AE" w14:textId="77777777" w:rsidR="00A25838" w:rsidRPr="00D032C7" w:rsidRDefault="00A25838" w:rsidP="00B039E7">
      <w:pPr>
        <w:pStyle w:val="Lista2"/>
      </w:pPr>
      <w:r w:rsidRPr="00D032C7">
        <w:t xml:space="preserve">(aa) destruir, falsificar, alterar ou ocultar deliberadamente </w:t>
      </w:r>
      <w:r>
        <w:t xml:space="preserve">uma </w:t>
      </w:r>
      <w:r w:rsidRPr="00D032C7">
        <w:t xml:space="preserve">evidência significativa para a investigação ou prestar declarações falsas aos investigadores com o fim de obstruir materialmente uma investigação do Grupo do Banco sobre </w:t>
      </w:r>
      <w:r w:rsidRPr="00D032C7">
        <w:lastRenderedPageBreak/>
        <w:t>denuncias de uma prática corrupta, fraudulenta, coercitiva ou colusiva; e/ou ameaçar, assediar ou intimidar qualquer parte para impedir a divulgação de seu conhecimento de assuntos que são importantes para a investigação ou a continuação da investigação, ou</w:t>
      </w:r>
    </w:p>
    <w:p w14:paraId="23BE184B" w14:textId="77777777" w:rsidR="00A25838" w:rsidRPr="00D032C7" w:rsidRDefault="00A25838" w:rsidP="00B039E7">
      <w:pPr>
        <w:pStyle w:val="Lista2"/>
      </w:pPr>
      <w:r w:rsidRPr="00D032C7">
        <w:t>(bb) todo ato que vise a impedir materialmente o exercício de inspeção do Banco e dos direitos de audit</w:t>
      </w:r>
      <w:r>
        <w:t>oria previstos no parágrafo 1</w:t>
      </w:r>
      <w:r w:rsidRPr="00D032C7">
        <w:t>.1(f) a seguir.</w:t>
      </w:r>
    </w:p>
    <w:p w14:paraId="4EB6A9FF" w14:textId="77777777" w:rsidR="00A25838" w:rsidRPr="00D032C7" w:rsidRDefault="00A25838" w:rsidP="00B039E7">
      <w:pPr>
        <w:pStyle w:val="Lista"/>
      </w:pPr>
      <w:r>
        <w:t>(b) S</w:t>
      </w:r>
      <w:r w:rsidRPr="00D032C7">
        <w:t>e, em conformidade com os procedimentos de sanções do Banco, for determinado que em qualquer estágio da aquisição ou da execução de um contrato qualquer empresa, entidade ou pessoa física atuando como licitante ou participando de uma atividade financiada pelo Banco, incluindo, entre outros, solicitantes, licitantes, fornecedores, empreiteiros, consultores, pessoal, subempreiteiros, subconsultores, prestadores de serviços, concessionárias, Mutuários (incluindo o</w:t>
      </w:r>
      <w:r>
        <w:t>s Beneficiários de doações), Agê</w:t>
      </w:r>
      <w:r w:rsidRPr="00D032C7">
        <w:t>n</w:t>
      </w:r>
      <w:r>
        <w:t>cias Executora</w:t>
      </w:r>
      <w:r w:rsidRPr="00D032C7">
        <w:t xml:space="preserve">s ou </w:t>
      </w:r>
      <w:r>
        <w:t>Agê</w:t>
      </w:r>
      <w:r w:rsidRPr="00D032C7">
        <w:t>n</w:t>
      </w:r>
      <w:r>
        <w:t>cias</w:t>
      </w:r>
      <w:r w:rsidRPr="00D032C7">
        <w:t xml:space="preserve"> Contratantes (incluindo seus respectivos funcionários, empregados e agentes, quer sejam suas atribuições expressas ou implícitas), </w:t>
      </w:r>
      <w:r>
        <w:t>estiver envolvida</w:t>
      </w:r>
      <w:r w:rsidRPr="00D032C7">
        <w:t xml:space="preserve"> em uma Prática Proibida em qualquer etapa da adjudicação ou execução de um contrato, o Banco poderá:</w:t>
      </w:r>
    </w:p>
    <w:p w14:paraId="50A470AE" w14:textId="77777777" w:rsidR="00A25838" w:rsidRPr="00D032C7" w:rsidRDefault="00A25838" w:rsidP="00B039E7">
      <w:pPr>
        <w:pStyle w:val="Lista2"/>
      </w:pPr>
      <w:r w:rsidRPr="00D032C7">
        <w:t xml:space="preserve">(i) </w:t>
      </w:r>
      <w:r>
        <w:t>n</w:t>
      </w:r>
      <w:r w:rsidRPr="00D032C7">
        <w:t>ão financiar nenhuma proposta de adjudicação de um contrato para obras, bens e serviços relacionados financiados pelo Banco;</w:t>
      </w:r>
    </w:p>
    <w:p w14:paraId="4F83A345" w14:textId="77777777" w:rsidR="00A25838" w:rsidRPr="00D032C7" w:rsidRDefault="00A25838" w:rsidP="00B039E7">
      <w:pPr>
        <w:pStyle w:val="Lista2"/>
      </w:pPr>
      <w:r w:rsidRPr="00D032C7">
        <w:t xml:space="preserve">(ii) </w:t>
      </w:r>
      <w:r>
        <w:t>s</w:t>
      </w:r>
      <w:r w:rsidRPr="00D032C7">
        <w:t>uspender os desembolsos da operação se for determinado, em qualquer etapa, que um empregado, agente ou representante do Mutuário, do Órgão Executor ou da Agência Contratante estiver envolvido em uma Prática Proibida;</w:t>
      </w:r>
    </w:p>
    <w:p w14:paraId="081B62AA" w14:textId="77777777" w:rsidR="00A25838" w:rsidRPr="00D032C7" w:rsidRDefault="00A25838" w:rsidP="00B039E7">
      <w:pPr>
        <w:pStyle w:val="Lista2"/>
      </w:pPr>
      <w:r w:rsidRPr="00D032C7">
        <w:t xml:space="preserve">(iii) </w:t>
      </w:r>
      <w:r>
        <w:t>d</w:t>
      </w:r>
      <w:r w:rsidRPr="00D032C7">
        <w:t xml:space="preserve">eclarar uma </w:t>
      </w:r>
      <w:r>
        <w:t>aquisição viciada e cancelar</w:t>
      </w:r>
      <w:r w:rsidRPr="00D032C7">
        <w:t xml:space="preserve"> e/ou  declarar vencido antecipadamente o pagamento de parte de um empréstimo ou doação relacionada inequivocamente com um contrato, se houver evidências de que o representante do Mutuário ou Beneficiário de uma doação não tomou as medidas corretivas adequadas (incluindo, entre outras medidas, a notificação adequada ao Banco após tomar conhecimento da Prática Proibida) dentro de um período que o Banco considere razoável;</w:t>
      </w:r>
    </w:p>
    <w:p w14:paraId="1DA4CA02" w14:textId="77777777" w:rsidR="00A25838" w:rsidRPr="00D032C7" w:rsidRDefault="00A25838" w:rsidP="00B039E7">
      <w:pPr>
        <w:pStyle w:val="Lista2"/>
      </w:pPr>
      <w:r w:rsidRPr="00D032C7">
        <w:t xml:space="preserve">(iv) </w:t>
      </w:r>
      <w:r>
        <w:t>e</w:t>
      </w:r>
      <w:r w:rsidRPr="00D032C7">
        <w:t>mitir advertência à empresa, entidade ou pessoa física com uma carta formal censurando sua conduta;</w:t>
      </w:r>
    </w:p>
    <w:p w14:paraId="55E675AF" w14:textId="77777777" w:rsidR="00A25838" w:rsidRPr="00D032C7" w:rsidRDefault="00A25838" w:rsidP="00B039E7">
      <w:pPr>
        <w:pStyle w:val="Lista2"/>
      </w:pPr>
      <w:r w:rsidRPr="00D032C7">
        <w:t xml:space="preserve">(v) </w:t>
      </w:r>
      <w:r>
        <w:t>d</w:t>
      </w:r>
      <w:r w:rsidRPr="00D032C7">
        <w:t xml:space="preserve">eclarar que uma empresa, entidade ou pessoa física é inelegível, permanentemente ou por um período determinado, para: (i) adjudicação de contratos ou participação em atividades financiadas pelo Banco; e (ii) designação </w:t>
      </w:r>
      <w:r w:rsidRPr="00D032C7">
        <w:rPr>
          <w:vertAlign w:val="superscript"/>
        </w:rPr>
        <w:footnoteReference w:id="6"/>
      </w:r>
      <w:r w:rsidRPr="00D032C7">
        <w:t xml:space="preserve"> como subconsultor, subempreiteiro ou fornecedor de bens ou serviços por outra empresa elegível a qual tenha sido adjudicado um contrato para executar atividades financiadas pelo Banco; </w:t>
      </w:r>
    </w:p>
    <w:p w14:paraId="053D94F1" w14:textId="77777777" w:rsidR="00A25838" w:rsidRPr="00D032C7" w:rsidRDefault="00A25838" w:rsidP="00B039E7">
      <w:pPr>
        <w:pStyle w:val="Lista2"/>
      </w:pPr>
      <w:r w:rsidRPr="00D032C7">
        <w:t xml:space="preserve">(vi) </w:t>
      </w:r>
      <w:r>
        <w:t>e</w:t>
      </w:r>
      <w:r w:rsidRPr="00D032C7">
        <w:t>ncaminhar o assunto às autoridades competentes encarregadas de fazer cumprir a lei; e/ou;</w:t>
      </w:r>
    </w:p>
    <w:p w14:paraId="26879747" w14:textId="77777777" w:rsidR="00A25838" w:rsidRPr="00D032C7" w:rsidRDefault="00A25838" w:rsidP="00B039E7">
      <w:pPr>
        <w:pStyle w:val="Lista2"/>
      </w:pPr>
      <w:r w:rsidRPr="00D032C7">
        <w:lastRenderedPageBreak/>
        <w:t xml:space="preserve">(vii) </w:t>
      </w:r>
      <w:r>
        <w:t>i</w:t>
      </w:r>
      <w:r w:rsidRPr="00D032C7">
        <w:t xml:space="preserve">mpor outras sanções que julgar apropriadas às circunstâncias do caso, inclusive multas que representem para o Banco um reembolso dos custos referentes às investigações e </w:t>
      </w:r>
      <w:r>
        <w:t xml:space="preserve">ao </w:t>
      </w:r>
      <w:r w:rsidRPr="00D032C7">
        <w:t xml:space="preserve">processo. </w:t>
      </w:r>
      <w:r>
        <w:t xml:space="preserve"> </w:t>
      </w:r>
      <w:r w:rsidRPr="00D032C7">
        <w:t>Essas sanções podem ser impostas adicionalmente ou em substituição às sanções acima referidas.</w:t>
      </w:r>
    </w:p>
    <w:p w14:paraId="3AC33B56" w14:textId="77777777" w:rsidR="00A25838" w:rsidRPr="00D032C7" w:rsidRDefault="00A25838" w:rsidP="00B039E7">
      <w:pPr>
        <w:pStyle w:val="Lista"/>
      </w:pPr>
      <w:r w:rsidRPr="00D032C7">
        <w:t>(c) O disposto nos parágrafos 1.1 (b) (i) e (ii) se aplicará também nos casos em que as partes tenham sido temporariamente declaradas inelegíveis para a adjudicação de novos contratos, na pendência da adoção de uma decisão definitiva em um processo de san</w:t>
      </w:r>
      <w:r>
        <w:t>ção ou qualquer outra resolução;</w:t>
      </w:r>
    </w:p>
    <w:p w14:paraId="6EC82316" w14:textId="77777777" w:rsidR="00A25838" w:rsidRPr="00D032C7" w:rsidRDefault="00A25838" w:rsidP="00B039E7">
      <w:pPr>
        <w:pStyle w:val="Lista"/>
      </w:pPr>
      <w:r w:rsidRPr="00D032C7">
        <w:t>(d) A imposição de qualquer medida que seja tomada pelo Banco conforme as disposições anteriormente re</w:t>
      </w:r>
      <w:r>
        <w:t>feridas será de caráter público;</w:t>
      </w:r>
    </w:p>
    <w:p w14:paraId="0EF702D3" w14:textId="77777777" w:rsidR="00A25838" w:rsidRPr="00D032C7" w:rsidRDefault="00A25838" w:rsidP="00B039E7">
      <w:pPr>
        <w:pStyle w:val="Lista"/>
      </w:pPr>
      <w:r w:rsidRPr="00D032C7">
        <w:t>(e) Além disso, qualquer empresa, entidade ou pessoa física atuando como licitante ou participando de uma atividade financiada pelo Banco, incluindo, entre outros, solicitantes, licitantes, fornecedores de bens, empreiteiros, consultores, pessoal, subempreiteiros, subconsultores, prestadores de serviços, concessionárias, Mutuários (incluindo os Beneficiários de doações), Agências Executoras ou Agências Contratantes (incluindo seus respectivos funcionários, empregados e representantes, quer suas atribuições sejam expressas ou</w:t>
      </w:r>
      <w:r>
        <w:t xml:space="preserve"> implícitas), poderá ser sujeita</w:t>
      </w:r>
      <w:r w:rsidRPr="00D032C7">
        <w:t xml:space="preserve"> a sanções, em conformidade com o disposto </w:t>
      </w:r>
      <w:r>
        <w:t>n</w:t>
      </w:r>
      <w:r w:rsidRPr="00D032C7">
        <w:t>os acordos que o Banco tenha celebrado com outra instituição financeira internacional com respeito ao reconhecimento recíproco de decisões de inelegibilidade.  Para fins do disposto neste parágrafo, o termo “sanção” refere-se a toda inelegibilidade permanente, imposição de condições para a participação em futuros contratos ou adoção pública de medidas em resposta a uma contravenção às regras vigentes de uma IFI aplicável à resolução de denúncias de Práticas Proibidas;</w:t>
      </w:r>
    </w:p>
    <w:p w14:paraId="353407A2" w14:textId="77777777" w:rsidR="00A25838" w:rsidRPr="00D032C7" w:rsidRDefault="00A25838" w:rsidP="00B039E7">
      <w:pPr>
        <w:pStyle w:val="Lista"/>
      </w:pPr>
      <w:r>
        <w:t xml:space="preserve">(f) O Banco exige que </w:t>
      </w:r>
      <w:r w:rsidRPr="00D032C7">
        <w:t>os solicitantes, concorrentes, fornecedores e seus agentes, empreiteiros, consultores, pessoal, subempreiteiros, prestadores de serviços e concessionárias permitam que o Banco revise quaisquer contas, registros e outros documentos relativos à apresentação de propostas e a execução do contrato e os submeta a uma auditoria por auditores designados pelo Banco.  Solicitantes, concorrentes, fornecedores de bens e seus agentes, empreiteiros, consultores, pessoal, subempreiteiros, subconsultores, prestadores de serviços e concessionárias deverão prestar plena assistência ao Banco em sua investigação. O Banco requer ainda que todos os solicitantes, concorrentes, fornecedores de bens e seus agentes, empreiteiros, consultores, pessoal, subempreiteiros, subconsultores, prestadores de serviços e concessionárias: (i) mantenham todos os documentos e registros referentes às atividades financiadas pelo Banco por um período de sete (7) anos após a conclusão do trabalho contemplado no respectivo contrato; e (ii) forneçam qualquer documento necessário à investigação de denúncias de Práticas Proibidas e assegurem-se de que os empregados ou representantes dos solicitantes, concorrentes, fornecedores de bens e seus representantes, empreiteiros, consultores, pessoal, subempreiteiros, subconsultores, prestadores de serviços e concessionárias</w:t>
      </w:r>
      <w:r w:rsidRPr="00D032C7" w:rsidDel="00A6546F">
        <w:t xml:space="preserve"> </w:t>
      </w:r>
      <w:r w:rsidRPr="00D032C7">
        <w:t>que tenham conhecimento das atividades financiadas pelo Banco estejam disponíveis para responder às consultas relacionadas com a investigação provenientes de pessoal do Banco ou de qualquer investigador, agente, auditor ou consultor devidamente designado.  Caso o solicitante, concorrente, fornecedor e seu agente, empreiteiro, consultor, pessoal, subempreiteiro, subconsultor, prestador de serviços ou concessionária</w:t>
      </w:r>
      <w:r w:rsidRPr="00D032C7" w:rsidDel="00A6546F">
        <w:t xml:space="preserve"> </w:t>
      </w:r>
      <w:r w:rsidRPr="00D032C7">
        <w:t xml:space="preserve">se negue a cooperar ou descumpra o exigido pelo Banco, ou de </w:t>
      </w:r>
      <w:r w:rsidRPr="00D032C7">
        <w:lastRenderedPageBreak/>
        <w:t>qualquer outra forma crie obstáculos à investigação por parte do Banco, o Banco, a seu critério, poderá tomar medidas apropriadas contra o solicitante</w:t>
      </w:r>
      <w:r>
        <w:t>,</w:t>
      </w:r>
      <w:r w:rsidRPr="00D032C7">
        <w:t xml:space="preserve"> concorrente, fornecedor e seu agente, empreiteiro, consultor, pessoal, subempreiteiro, subconsultor, prestador de serviços ou concessionária</w:t>
      </w:r>
      <w:r>
        <w:t>; e</w:t>
      </w:r>
    </w:p>
    <w:p w14:paraId="2815A76C" w14:textId="77777777" w:rsidR="00A25838" w:rsidRPr="00D032C7" w:rsidRDefault="00A25838" w:rsidP="00B039E7">
      <w:pPr>
        <w:pStyle w:val="Lista"/>
      </w:pPr>
      <w:r w:rsidRPr="00D032C7">
        <w:t xml:space="preserve">(g) Se um Mutuário fizer aquisições </w:t>
      </w:r>
      <w:r>
        <w:t>de</w:t>
      </w:r>
      <w:r w:rsidRPr="00D032C7">
        <w:t xml:space="preserve"> bens, obras, serviços que forem ou não de consultoria diretamente de uma agência especializada, todas as disposições da Seção </w:t>
      </w:r>
      <w:r w:rsidR="001E3DAA">
        <w:t>5</w:t>
      </w:r>
      <w:r w:rsidRPr="00D032C7">
        <w:t xml:space="preserve"> relativas às sanções e Práticas Proibidas serão aplicadas integralmente aos solicitantes, concorrentes, fornecedores e seus representantes, empreiteiros, consultores, pessoal, subempreiteiros, subconsultores, prestadores de serviços e concessionárias (incluindo seus respectivos funcionários, empregados e representantes, quer suas atribuições sejam expressas ou implícitas), ou qualquer outra entidade que tenha firmado contratos com essa agência especializada para fornecer tais bens, obras, serviços que forem ou não de consultoria, em conformidade com as atividades financiadas pelo Banco.  O Banco se reserva o direito de obrigar o Mutuário a lançar mão de recursos tais como a suspensão ou a rescisão. As agências especializadas deverão consultar a lista de empresas ou pessoas físicas declaradas temporária ou permanentemente inelegíveis pelo Banco. Caso alguma agência especializada celebre um contrato ou uma ordem de compra com uma empresa ou uma pessoa física declarada temporária ou permanentemente inelegível pelo Banco, o Banco não financiará os gastos correlatos e poderá tomar as demais medidas que considere convenientes.</w:t>
      </w:r>
    </w:p>
    <w:p w14:paraId="61C49E58" w14:textId="77777777" w:rsidR="00A25838" w:rsidRPr="00D032C7" w:rsidRDefault="00A25838" w:rsidP="00B039E7"/>
    <w:p w14:paraId="4EFB7414" w14:textId="77777777" w:rsidR="00A25838" w:rsidRPr="00D032C7" w:rsidRDefault="00E80911" w:rsidP="00B039E7">
      <w:r>
        <w:t>1.</w:t>
      </w:r>
      <w:r w:rsidR="00A95BA6">
        <w:t>2. O</w:t>
      </w:r>
      <w:r w:rsidR="00A25838">
        <w:t xml:space="preserve">s </w:t>
      </w:r>
      <w:r w:rsidR="00E93204">
        <w:t>Concorrentes</w:t>
      </w:r>
      <w:r w:rsidR="00A25838" w:rsidRPr="00D032C7">
        <w:t xml:space="preserve"> ao apresentar</w:t>
      </w:r>
      <w:r w:rsidR="00E93204">
        <w:t>em</w:t>
      </w:r>
      <w:r w:rsidR="00A25838" w:rsidRPr="00D032C7">
        <w:t xml:space="preserve"> uma proposta </w:t>
      </w:r>
      <w:r w:rsidR="00A25838">
        <w:t>e assinar</w:t>
      </w:r>
      <w:r w:rsidR="00E93204">
        <w:t>em</w:t>
      </w:r>
      <w:r w:rsidR="00A25838" w:rsidRPr="00D032C7">
        <w:t xml:space="preserve"> um contrato declaram e garantem</w:t>
      </w:r>
      <w:r w:rsidR="00A25838">
        <w:t xml:space="preserve"> que</w:t>
      </w:r>
      <w:r w:rsidR="00A25838" w:rsidRPr="00D032C7">
        <w:t>:</w:t>
      </w:r>
    </w:p>
    <w:p w14:paraId="1FA10280" w14:textId="77777777" w:rsidR="00A25838" w:rsidRPr="00D032C7" w:rsidRDefault="00A25838" w:rsidP="00B039E7"/>
    <w:p w14:paraId="7EE9BD2A" w14:textId="77777777" w:rsidR="00A25838" w:rsidRPr="00D032C7" w:rsidRDefault="00A25838" w:rsidP="00B039E7">
      <w:pPr>
        <w:pStyle w:val="Lista"/>
      </w:pPr>
      <w:r>
        <w:t>(i) l</w:t>
      </w:r>
      <w:r w:rsidRPr="00D032C7">
        <w:t>eram e entenderam a proibição sobre atos de fraude e corrupção disposta pelo Banco e se obrigam a observar as normas pertinentes;</w:t>
      </w:r>
    </w:p>
    <w:p w14:paraId="680AFE33" w14:textId="77777777" w:rsidR="00A25838" w:rsidRPr="00D032C7" w:rsidRDefault="00A25838" w:rsidP="00B039E7">
      <w:pPr>
        <w:pStyle w:val="Lista"/>
      </w:pPr>
      <w:r w:rsidRPr="00D032C7">
        <w:t>(ii</w:t>
      </w:r>
      <w:r>
        <w:t>) n</w:t>
      </w:r>
      <w:r w:rsidRPr="00D032C7">
        <w:t>ão incorreram em nenhuma Prática Proibida descrita neste documento;</w:t>
      </w:r>
    </w:p>
    <w:p w14:paraId="08C6D3CE" w14:textId="77777777" w:rsidR="00A25838" w:rsidRPr="00D032C7" w:rsidRDefault="00A25838" w:rsidP="00B039E7">
      <w:pPr>
        <w:pStyle w:val="Lista"/>
      </w:pPr>
      <w:r w:rsidRPr="00D032C7">
        <w:t>(iii</w:t>
      </w:r>
      <w:r>
        <w:t>) n</w:t>
      </w:r>
      <w:r w:rsidRPr="00D032C7">
        <w:t>ão adulteraram nem ocultaram nenhum fato substancial durante os processos de seleção, negociação e execução do contrato;</w:t>
      </w:r>
    </w:p>
    <w:p w14:paraId="4EB8412E" w14:textId="77777777" w:rsidR="00A25838" w:rsidRPr="00D032C7" w:rsidRDefault="00A25838" w:rsidP="00B039E7">
      <w:pPr>
        <w:pStyle w:val="Lista"/>
      </w:pPr>
      <w:r w:rsidRPr="00D032C7">
        <w:t>(iv</w:t>
      </w:r>
      <w:r>
        <w:t>) n</w:t>
      </w:r>
      <w:r w:rsidRPr="00D032C7">
        <w:t>em eles nem os seus agentes, pessoal, subempreiteiros, subconsultores ou quaisquer de seus diretores, funcionários ou acionistas principais foram declarados inelegíveis pelo Banco ou outra Instituição Financeira Internacional (IFI) e sujeito às disposições dos acordos celebrados pelo Banco relativos ao reconhecimento mútuo de sanções à adjudicação de contratos financiados pelo Banco, nem foram declarados culpados de delitos vinculados a práticas proibidas;</w:t>
      </w:r>
    </w:p>
    <w:p w14:paraId="0DA95629" w14:textId="77777777" w:rsidR="00A25838" w:rsidRPr="00D032C7" w:rsidRDefault="00A25838" w:rsidP="00B039E7">
      <w:pPr>
        <w:pStyle w:val="Lista"/>
      </w:pPr>
      <w:r w:rsidRPr="00D032C7">
        <w:t>(v</w:t>
      </w:r>
      <w:r>
        <w:t>) n</w:t>
      </w:r>
      <w:r w:rsidRPr="00D032C7">
        <w:t>enhum de seus diretores, funcionários ou acionistas principais tenha sido diretor, funcionário ou acionista principal de qualquer outra empresa ou entidade que tenha sido declarada inelegível pelo Banco ou outra Instituição Financeira Internacional (IFI) e sujeito às disposições dos acordos celebrados pelo Banco relativos ao reconhecimento mútuo de sanções à adjudicação de contratos financiados pelo Banco ou tenha sido declarado culpado de um delito envolvendo Práticas Proibidas;</w:t>
      </w:r>
    </w:p>
    <w:p w14:paraId="345B0B35" w14:textId="77777777" w:rsidR="00A25838" w:rsidRPr="00622512" w:rsidRDefault="00A25838" w:rsidP="00B039E7">
      <w:pPr>
        <w:pStyle w:val="Lista"/>
      </w:pPr>
      <w:r w:rsidRPr="00622512">
        <w:t>(vi) declararam todas as comissões, honorários de representantes ou pagamentos para participar de atividades financiadas pelo Banco; e</w:t>
      </w:r>
    </w:p>
    <w:p w14:paraId="543D8270" w14:textId="5BF4D601" w:rsidR="00211BBA" w:rsidRDefault="00A25838" w:rsidP="00B039E7">
      <w:pPr>
        <w:sectPr w:rsidR="00211BBA" w:rsidSect="00211BBA">
          <w:headerReference w:type="default" r:id="rId38"/>
          <w:footnotePr>
            <w:numStart w:val="3"/>
          </w:footnotePr>
          <w:endnotePr>
            <w:numFmt w:val="decimal"/>
          </w:endnotePr>
          <w:pgSz w:w="11907" w:h="16840" w:code="9"/>
          <w:pgMar w:top="1418" w:right="1701" w:bottom="1418" w:left="1418" w:header="720" w:footer="720" w:gutter="0"/>
          <w:cols w:space="720"/>
          <w:noEndnote/>
        </w:sectPr>
      </w:pPr>
      <w:r w:rsidRPr="00D032C7">
        <w:t>(vii</w:t>
      </w:r>
      <w:r>
        <w:t>) r</w:t>
      </w:r>
      <w:r w:rsidRPr="00D032C7">
        <w:t>econhecem que o descumprimento de qualquer destas garantias constitui fundamento para a imposição pelo Banco de uma ou mais medidas descritas na Cláusula 1.1 (b).</w:t>
      </w:r>
    </w:p>
    <w:p w14:paraId="2BD3C697" w14:textId="4FD8CCF1" w:rsidR="00A25838" w:rsidRPr="00877A91" w:rsidRDefault="00A25838" w:rsidP="00B039E7">
      <w:pPr>
        <w:pStyle w:val="Ttulo6"/>
      </w:pPr>
      <w:bookmarkStart w:id="270" w:name="_Toc405799715"/>
      <w:bookmarkStart w:id="271" w:name="_Toc408398310"/>
      <w:r w:rsidRPr="00877A91">
        <w:lastRenderedPageBreak/>
        <w:t>PARTE 2 – REQUISITOS DAS OBRAS</w:t>
      </w:r>
      <w:bookmarkEnd w:id="270"/>
      <w:bookmarkEnd w:id="271"/>
    </w:p>
    <w:p w14:paraId="76766851" w14:textId="77777777" w:rsidR="003C6F47" w:rsidRDefault="003C6F47" w:rsidP="00B039E7"/>
    <w:p w14:paraId="378CE6FC" w14:textId="1E6E243F" w:rsidR="00322D05" w:rsidRDefault="00322D05" w:rsidP="00B039E7">
      <w:pPr>
        <w:pStyle w:val="Ttulo1"/>
      </w:pPr>
      <w:bookmarkStart w:id="272" w:name="_Toc405799716"/>
      <w:bookmarkStart w:id="273" w:name="_Toc408398311"/>
      <w:r>
        <w:t>SEÇÃO 6 – REQUISITOS DAS OBRAS</w:t>
      </w:r>
      <w:bookmarkEnd w:id="272"/>
      <w:bookmarkEnd w:id="273"/>
    </w:p>
    <w:p w14:paraId="33861941" w14:textId="77777777" w:rsidR="00322D05" w:rsidRDefault="00322D05" w:rsidP="00B039E7"/>
    <w:p w14:paraId="3A83A5EF" w14:textId="77777777" w:rsidR="00322D05" w:rsidRDefault="00322D05" w:rsidP="00B039E7"/>
    <w:p w14:paraId="67819B10" w14:textId="77777777" w:rsidR="00076955" w:rsidRDefault="00076955" w:rsidP="00B039E7"/>
    <w:p w14:paraId="72269B76" w14:textId="77777777" w:rsidR="00322D05" w:rsidRPr="00A228EE" w:rsidRDefault="00322D05" w:rsidP="00B039E7">
      <w:pPr>
        <w:pStyle w:val="Subttulo"/>
      </w:pPr>
      <w:r w:rsidRPr="00A228EE">
        <w:t>CONTEÚDO</w:t>
      </w:r>
    </w:p>
    <w:p w14:paraId="4E26F839" w14:textId="77777777" w:rsidR="00076955" w:rsidRDefault="00076955" w:rsidP="00B039E7"/>
    <w:p w14:paraId="480D9460" w14:textId="77777777" w:rsidR="00076955" w:rsidRDefault="00076955" w:rsidP="00B039E7"/>
    <w:p w14:paraId="4C01EF68" w14:textId="77777777" w:rsidR="00076955" w:rsidRPr="00D928CD" w:rsidRDefault="00076955" w:rsidP="00B039E7">
      <w:pPr>
        <w:pStyle w:val="Sumrio1"/>
        <w:rPr>
          <w:rFonts w:ascii="Calibri" w:hAnsi="Calibri"/>
          <w:noProof/>
          <w:sz w:val="22"/>
          <w:szCs w:val="22"/>
          <w:lang w:eastAsia="en-US"/>
        </w:rPr>
      </w:pPr>
      <w:r>
        <w:fldChar w:fldCharType="begin"/>
      </w:r>
      <w:r>
        <w:instrText xml:space="preserve"> TOC \f \t "Heading 9;1" </w:instrText>
      </w:r>
      <w:r>
        <w:fldChar w:fldCharType="separate"/>
      </w:r>
      <w:r>
        <w:rPr>
          <w:noProof/>
        </w:rPr>
        <w:t>6.1 - ESPECIFICAÇÕES TÉCNICAS</w:t>
      </w:r>
      <w:r>
        <w:rPr>
          <w:noProof/>
        </w:rPr>
        <w:tab/>
      </w:r>
      <w:r>
        <w:rPr>
          <w:noProof/>
        </w:rPr>
        <w:fldChar w:fldCharType="begin"/>
      </w:r>
      <w:r>
        <w:rPr>
          <w:noProof/>
        </w:rPr>
        <w:instrText xml:space="preserve"> PAGEREF _Toc405795047 \h </w:instrText>
      </w:r>
      <w:r>
        <w:rPr>
          <w:noProof/>
        </w:rPr>
      </w:r>
      <w:r>
        <w:rPr>
          <w:noProof/>
        </w:rPr>
        <w:fldChar w:fldCharType="separate"/>
      </w:r>
      <w:r w:rsidR="00D92AAE">
        <w:rPr>
          <w:noProof/>
        </w:rPr>
        <w:t>74</w:t>
      </w:r>
      <w:r>
        <w:rPr>
          <w:noProof/>
        </w:rPr>
        <w:fldChar w:fldCharType="end"/>
      </w:r>
    </w:p>
    <w:p w14:paraId="014A3C08" w14:textId="53313463" w:rsidR="00076955" w:rsidRPr="00D928CD" w:rsidRDefault="00076955" w:rsidP="00B039E7">
      <w:pPr>
        <w:pStyle w:val="Sumrio1"/>
        <w:rPr>
          <w:rFonts w:ascii="Calibri" w:hAnsi="Calibri"/>
          <w:noProof/>
          <w:sz w:val="22"/>
          <w:szCs w:val="22"/>
          <w:lang w:eastAsia="en-US"/>
        </w:rPr>
      </w:pPr>
      <w:r>
        <w:rPr>
          <w:noProof/>
        </w:rPr>
        <w:t>6.2 – PLANTAS E DESENHOS</w:t>
      </w:r>
      <w:r>
        <w:rPr>
          <w:noProof/>
        </w:rPr>
        <w:tab/>
      </w:r>
      <w:r>
        <w:rPr>
          <w:noProof/>
        </w:rPr>
        <w:fldChar w:fldCharType="begin"/>
      </w:r>
      <w:r>
        <w:rPr>
          <w:noProof/>
        </w:rPr>
        <w:instrText xml:space="preserve"> PAGEREF _Toc405795048 \h </w:instrText>
      </w:r>
      <w:r>
        <w:rPr>
          <w:noProof/>
        </w:rPr>
      </w:r>
      <w:r>
        <w:rPr>
          <w:noProof/>
        </w:rPr>
        <w:fldChar w:fldCharType="separate"/>
      </w:r>
      <w:r w:rsidR="00D92AAE">
        <w:rPr>
          <w:noProof/>
        </w:rPr>
        <w:t>80</w:t>
      </w:r>
      <w:r>
        <w:rPr>
          <w:noProof/>
        </w:rPr>
        <w:fldChar w:fldCharType="end"/>
      </w:r>
    </w:p>
    <w:p w14:paraId="17EDAAD1" w14:textId="77777777" w:rsidR="00076955" w:rsidRPr="00D928CD" w:rsidRDefault="00076955" w:rsidP="00B039E7">
      <w:pPr>
        <w:pStyle w:val="Sumrio1"/>
        <w:rPr>
          <w:rFonts w:ascii="Calibri" w:hAnsi="Calibri"/>
          <w:noProof/>
          <w:sz w:val="22"/>
          <w:szCs w:val="22"/>
          <w:lang w:eastAsia="en-US"/>
        </w:rPr>
      </w:pPr>
      <w:r>
        <w:rPr>
          <w:noProof/>
        </w:rPr>
        <w:t>6.3 – INFORMAÇÃO SUPLEMENTAR</w:t>
      </w:r>
      <w:r>
        <w:rPr>
          <w:noProof/>
        </w:rPr>
        <w:tab/>
      </w:r>
      <w:r>
        <w:rPr>
          <w:noProof/>
        </w:rPr>
        <w:fldChar w:fldCharType="begin"/>
      </w:r>
      <w:r>
        <w:rPr>
          <w:noProof/>
        </w:rPr>
        <w:instrText xml:space="preserve"> PAGEREF _Toc405795049 \h </w:instrText>
      </w:r>
      <w:r>
        <w:rPr>
          <w:noProof/>
        </w:rPr>
      </w:r>
      <w:r>
        <w:rPr>
          <w:noProof/>
        </w:rPr>
        <w:fldChar w:fldCharType="separate"/>
      </w:r>
      <w:r w:rsidR="00D92AAE">
        <w:rPr>
          <w:noProof/>
        </w:rPr>
        <w:t>81</w:t>
      </w:r>
      <w:r>
        <w:rPr>
          <w:noProof/>
        </w:rPr>
        <w:fldChar w:fldCharType="end"/>
      </w:r>
    </w:p>
    <w:p w14:paraId="13BED857" w14:textId="77777777" w:rsidR="00076955" w:rsidRPr="00076955" w:rsidRDefault="00076955" w:rsidP="00B039E7">
      <w:pPr>
        <w:pStyle w:val="Sumrio1"/>
      </w:pPr>
      <w:r>
        <w:fldChar w:fldCharType="end"/>
      </w:r>
    </w:p>
    <w:p w14:paraId="1B7E3A5E" w14:textId="77777777" w:rsidR="00322D05" w:rsidRPr="00076955" w:rsidRDefault="00076955" w:rsidP="00B039E7">
      <w:r w:rsidRPr="00076955">
        <w:br w:type="page"/>
      </w:r>
    </w:p>
    <w:p w14:paraId="5491DF2F" w14:textId="5F196728" w:rsidR="000B4A8C" w:rsidRDefault="00322D05" w:rsidP="00B039E7">
      <w:pPr>
        <w:pStyle w:val="Ttulo1"/>
      </w:pPr>
      <w:bookmarkStart w:id="274" w:name="_Toc405795047"/>
      <w:r>
        <w:lastRenderedPageBreak/>
        <w:t xml:space="preserve">6.1 - </w:t>
      </w:r>
      <w:r w:rsidR="000B4A8C">
        <w:t>ESPECIFICAÇÕES TÉCNICAS</w:t>
      </w:r>
      <w:bookmarkEnd w:id="274"/>
    </w:p>
    <w:p w14:paraId="2F17CF82" w14:textId="77777777" w:rsidR="00226E2A" w:rsidRDefault="00226E2A" w:rsidP="00B039E7"/>
    <w:p w14:paraId="797014E0" w14:textId="3F807004" w:rsidR="004B14FD" w:rsidRDefault="004B14FD" w:rsidP="00B039E7">
      <w:pPr>
        <w:pStyle w:val="Ttulo2"/>
      </w:pPr>
      <w:r w:rsidRPr="004B14FD">
        <w:t>6.1.1. NORMAS TÉCNICAS, FISCALIZAÇÃO</w:t>
      </w:r>
      <w:r>
        <w:t>,</w:t>
      </w:r>
      <w:r w:rsidRPr="004B14FD">
        <w:t xml:space="preserve"> MEDIÇÃO</w:t>
      </w:r>
      <w:r>
        <w:t xml:space="preserve"> E</w:t>
      </w:r>
      <w:r w:rsidRPr="004B14FD">
        <w:t xml:space="preserve"> PAGAMENTO</w:t>
      </w:r>
    </w:p>
    <w:p w14:paraId="1C7CB925" w14:textId="0ABEE8F2" w:rsidR="00C07E79" w:rsidRPr="00AC4C62" w:rsidRDefault="00C07E79" w:rsidP="00B039E7">
      <w:r>
        <w:t xml:space="preserve">                       </w:t>
      </w:r>
    </w:p>
    <w:p w14:paraId="77D785AC" w14:textId="77777777" w:rsidR="00C07E79" w:rsidRPr="00AC4C62" w:rsidRDefault="00C07E79" w:rsidP="00B039E7">
      <w:pPr>
        <w:pStyle w:val="PargrafodaLista"/>
        <w:numPr>
          <w:ilvl w:val="1"/>
          <w:numId w:val="11"/>
        </w:numPr>
      </w:pPr>
      <w:r w:rsidRPr="00AC4C62">
        <w:t>Na execução das obras/serviços o CONTRATADO deverá observar os requisitos mínimos de qualidade, utilidade, resistência e segurança, previstos nas “Normas Técnicas” da ABNT, e especificamente na ABNT  NBR 15575/2013, relativo ao desempenho das edificações.</w:t>
      </w:r>
    </w:p>
    <w:p w14:paraId="22301165" w14:textId="77777777" w:rsidR="00C07E79" w:rsidRPr="00AC4C62" w:rsidRDefault="00C07E79" w:rsidP="00B039E7">
      <w:pPr>
        <w:pStyle w:val="PargrafodaLista"/>
        <w:numPr>
          <w:ilvl w:val="1"/>
          <w:numId w:val="11"/>
        </w:numPr>
      </w:pPr>
      <w:r w:rsidRPr="00AC4C62">
        <w:t>As normas técnicas relativas aos projetos estão especificadas nos memoriais descritivos das obras, conforme listado no item 2 abaixo.</w:t>
      </w:r>
    </w:p>
    <w:p w14:paraId="2918178D" w14:textId="77777777" w:rsidR="00C07E79" w:rsidRPr="00AC4C62" w:rsidRDefault="00C07E79" w:rsidP="00B039E7">
      <w:pPr>
        <w:pStyle w:val="PargrafodaLista"/>
        <w:numPr>
          <w:ilvl w:val="1"/>
          <w:numId w:val="11"/>
        </w:numPr>
      </w:pPr>
      <w:r w:rsidRPr="00AC4C62">
        <w:t>As normas acima citadas são exemplificativas, sendo aceitáveis normas semelhantes.</w:t>
      </w:r>
    </w:p>
    <w:p w14:paraId="1C4C371E" w14:textId="27152EE2" w:rsidR="00C07E79" w:rsidRPr="00AC4C62" w:rsidRDefault="00C07E79" w:rsidP="00B039E7">
      <w:pPr>
        <w:pStyle w:val="PargrafodaLista"/>
        <w:numPr>
          <w:ilvl w:val="1"/>
          <w:numId w:val="11"/>
        </w:numPr>
      </w:pPr>
      <w:r w:rsidRPr="00AC4C62">
        <w:t>O CONTRATADO</w:t>
      </w:r>
      <w:r w:rsidR="0079190C">
        <w:t>,</w:t>
      </w:r>
      <w:r w:rsidRPr="00AC4C62">
        <w:t xml:space="preserve"> deverá verificar junto à Licença de Instalação ou Autorização Ambiental, os requisitos constantes no licenciamento de instalação ou autorização ambiental e os respectivos detalhamentos.</w:t>
      </w:r>
    </w:p>
    <w:p w14:paraId="32EB4AE6" w14:textId="77777777" w:rsidR="00C07E79" w:rsidRPr="00AC4C62" w:rsidRDefault="00C07E79" w:rsidP="00B039E7">
      <w:pPr>
        <w:pStyle w:val="PargrafodaLista"/>
        <w:numPr>
          <w:ilvl w:val="1"/>
          <w:numId w:val="11"/>
        </w:numPr>
      </w:pPr>
      <w:r w:rsidRPr="00AC4C62">
        <w:t>No caso de divergência entre as medidas tomadas em plantas e cotas indicadas, prevalecerão estas últimas e, em caso de dúvida entre as especificações e normas técnicas, prevalecerão as especificações do projeto.</w:t>
      </w:r>
    </w:p>
    <w:p w14:paraId="07A51A99" w14:textId="77777777" w:rsidR="00C07E79" w:rsidRPr="00AC4C62" w:rsidRDefault="00C07E79" w:rsidP="00B039E7">
      <w:pPr>
        <w:pStyle w:val="PargrafodaLista"/>
        <w:numPr>
          <w:ilvl w:val="1"/>
          <w:numId w:val="11"/>
        </w:numPr>
      </w:pPr>
      <w:r w:rsidRPr="00AC4C62">
        <w:t>Metodologia de FISCALIZAÇÃO</w:t>
      </w:r>
    </w:p>
    <w:p w14:paraId="63FA062B" w14:textId="77777777" w:rsidR="00C07E79" w:rsidRDefault="00C07E79" w:rsidP="00B039E7">
      <w:pPr>
        <w:pStyle w:val="PargrafodaLista"/>
        <w:numPr>
          <w:ilvl w:val="2"/>
          <w:numId w:val="11"/>
        </w:numPr>
      </w:pPr>
      <w:r w:rsidRPr="00AC4C62">
        <w:t>O controle, acompanhamento, supervisão e fiscalização da execução do objeto do contrato será feito pela COHAPAR - Companhia de Habitação do Paraná na pessoa dos funcionários abaixo indicados:</w:t>
      </w:r>
    </w:p>
    <w:p w14:paraId="71FA397D" w14:textId="77777777" w:rsidR="0079190C" w:rsidRDefault="0079190C" w:rsidP="00B039E7"/>
    <w:tbl>
      <w:tblPr>
        <w:tblStyle w:val="Tabelacomgrade"/>
        <w:tblW w:w="0" w:type="auto"/>
        <w:tblLook w:val="04A0" w:firstRow="1" w:lastRow="0" w:firstColumn="1" w:lastColumn="0" w:noHBand="0" w:noVBand="1"/>
      </w:tblPr>
      <w:tblGrid>
        <w:gridCol w:w="1242"/>
        <w:gridCol w:w="3962"/>
        <w:gridCol w:w="3523"/>
      </w:tblGrid>
      <w:tr w:rsidR="0079190C" w:rsidRPr="00C408D0" w14:paraId="41DFD7DA" w14:textId="77777777" w:rsidTr="00555346">
        <w:trPr>
          <w:trHeight w:val="430"/>
        </w:trPr>
        <w:tc>
          <w:tcPr>
            <w:tcW w:w="1242" w:type="dxa"/>
            <w:vAlign w:val="center"/>
          </w:tcPr>
          <w:p w14:paraId="600CD16C" w14:textId="77777777" w:rsidR="0079190C" w:rsidRPr="00C41EB2" w:rsidRDefault="0079190C" w:rsidP="00B039E7">
            <w:r w:rsidRPr="00C41EB2">
              <w:t>LOTE</w:t>
            </w:r>
          </w:p>
        </w:tc>
        <w:tc>
          <w:tcPr>
            <w:tcW w:w="3962" w:type="dxa"/>
            <w:vAlign w:val="center"/>
          </w:tcPr>
          <w:p w14:paraId="66CB0B47" w14:textId="77777777" w:rsidR="0079190C" w:rsidRPr="00C41EB2" w:rsidRDefault="0079190C" w:rsidP="00B039E7">
            <w:r w:rsidRPr="00C41EB2">
              <w:t>PROFISSIONAL/FUNÇÃO</w:t>
            </w:r>
          </w:p>
        </w:tc>
        <w:tc>
          <w:tcPr>
            <w:tcW w:w="3523" w:type="dxa"/>
            <w:vAlign w:val="center"/>
          </w:tcPr>
          <w:p w14:paraId="167C83FA" w14:textId="77777777" w:rsidR="0079190C" w:rsidRPr="00C41EB2" w:rsidRDefault="0079190C" w:rsidP="00B039E7">
            <w:r w:rsidRPr="00C41EB2">
              <w:t>ATRIBUIÇÃO</w:t>
            </w:r>
          </w:p>
        </w:tc>
      </w:tr>
      <w:tr w:rsidR="00C41EB2" w:rsidRPr="00C408D0" w14:paraId="6C6515AA" w14:textId="77777777" w:rsidTr="00C41EB2">
        <w:trPr>
          <w:trHeight w:val="814"/>
        </w:trPr>
        <w:tc>
          <w:tcPr>
            <w:tcW w:w="1242" w:type="dxa"/>
            <w:vMerge w:val="restart"/>
            <w:vAlign w:val="center"/>
          </w:tcPr>
          <w:p w14:paraId="43688B5B" w14:textId="77777777" w:rsidR="00C41EB2" w:rsidRPr="00C41EB2" w:rsidRDefault="00C41EB2" w:rsidP="00B039E7">
            <w:r w:rsidRPr="00C41EB2">
              <w:t>Lote 01</w:t>
            </w:r>
          </w:p>
        </w:tc>
        <w:tc>
          <w:tcPr>
            <w:tcW w:w="3962" w:type="dxa"/>
          </w:tcPr>
          <w:p w14:paraId="2963EBD0" w14:textId="554F7DB2" w:rsidR="00C41EB2" w:rsidRPr="00C41EB2" w:rsidRDefault="00C446AE" w:rsidP="00B039E7">
            <w:r>
              <w:t>Engº Lúcio Henrique Bonacin - (43) 3520-8500</w:t>
            </w:r>
            <w:r w:rsidR="00C41EB2" w:rsidRPr="00C41EB2">
              <w:t xml:space="preserve"> </w:t>
            </w:r>
          </w:p>
        </w:tc>
        <w:tc>
          <w:tcPr>
            <w:tcW w:w="3523" w:type="dxa"/>
          </w:tcPr>
          <w:p w14:paraId="3387661C" w14:textId="4F529DD3" w:rsidR="00C41EB2" w:rsidRPr="00C41EB2" w:rsidRDefault="008F7614" w:rsidP="00B039E7">
            <w:r>
              <w:t>Fiscal da obra SERTANEJA</w:t>
            </w:r>
          </w:p>
        </w:tc>
      </w:tr>
      <w:tr w:rsidR="00C41EB2" w:rsidRPr="00C408D0" w14:paraId="3B6AF644" w14:textId="77777777" w:rsidTr="00555346">
        <w:trPr>
          <w:trHeight w:val="811"/>
        </w:trPr>
        <w:tc>
          <w:tcPr>
            <w:tcW w:w="1242" w:type="dxa"/>
            <w:vMerge/>
            <w:vAlign w:val="center"/>
          </w:tcPr>
          <w:p w14:paraId="12C64ED3" w14:textId="77777777" w:rsidR="00C41EB2" w:rsidRPr="00C41EB2" w:rsidRDefault="00C41EB2" w:rsidP="00B039E7"/>
        </w:tc>
        <w:tc>
          <w:tcPr>
            <w:tcW w:w="3962" w:type="dxa"/>
          </w:tcPr>
          <w:p w14:paraId="5CCAA50E" w14:textId="509B80E3" w:rsidR="00C41EB2" w:rsidRPr="00C41EB2" w:rsidRDefault="00C446AE" w:rsidP="00B039E7">
            <w:r w:rsidRPr="00C446AE">
              <w:t>Engº Lúcio Henrique Bonacin - (43) 3520-8500</w:t>
            </w:r>
          </w:p>
        </w:tc>
        <w:tc>
          <w:tcPr>
            <w:tcW w:w="3523" w:type="dxa"/>
          </w:tcPr>
          <w:p w14:paraId="652AF0F6" w14:textId="546C4D59" w:rsidR="00C41EB2" w:rsidRPr="00C41EB2" w:rsidRDefault="008F7614" w:rsidP="00B039E7">
            <w:r>
              <w:t>Fiscal da obra LEÓPOLIS</w:t>
            </w:r>
          </w:p>
        </w:tc>
      </w:tr>
      <w:tr w:rsidR="00C41EB2" w:rsidRPr="00C408D0" w14:paraId="530A7D22" w14:textId="77777777" w:rsidTr="00555346">
        <w:trPr>
          <w:trHeight w:val="811"/>
        </w:trPr>
        <w:tc>
          <w:tcPr>
            <w:tcW w:w="1242" w:type="dxa"/>
            <w:vMerge/>
            <w:vAlign w:val="center"/>
          </w:tcPr>
          <w:p w14:paraId="117673EF" w14:textId="77777777" w:rsidR="00C41EB2" w:rsidRPr="00C41EB2" w:rsidRDefault="00C41EB2" w:rsidP="00B039E7"/>
        </w:tc>
        <w:tc>
          <w:tcPr>
            <w:tcW w:w="3962" w:type="dxa"/>
          </w:tcPr>
          <w:p w14:paraId="084A5A84" w14:textId="2AA2B23A" w:rsidR="00C41EB2" w:rsidRPr="00C41EB2" w:rsidRDefault="00C446AE" w:rsidP="00B039E7">
            <w:r>
              <w:t>Tadeu Goulart Filho – (43) 3520-8500</w:t>
            </w:r>
          </w:p>
        </w:tc>
        <w:tc>
          <w:tcPr>
            <w:tcW w:w="3523" w:type="dxa"/>
          </w:tcPr>
          <w:p w14:paraId="277F2065" w14:textId="2886728F" w:rsidR="00C41EB2" w:rsidRPr="00C41EB2" w:rsidRDefault="008F7614" w:rsidP="00B039E7">
            <w:r>
              <w:t>Gestor do contrato SERTANEJA</w:t>
            </w:r>
          </w:p>
        </w:tc>
      </w:tr>
      <w:tr w:rsidR="00C41EB2" w:rsidRPr="00C408D0" w14:paraId="6CB8521E" w14:textId="77777777" w:rsidTr="00555346">
        <w:trPr>
          <w:trHeight w:val="811"/>
        </w:trPr>
        <w:tc>
          <w:tcPr>
            <w:tcW w:w="1242" w:type="dxa"/>
            <w:vMerge/>
            <w:vAlign w:val="center"/>
          </w:tcPr>
          <w:p w14:paraId="546F7544" w14:textId="77777777" w:rsidR="00C41EB2" w:rsidRPr="00C41EB2" w:rsidRDefault="00C41EB2" w:rsidP="00B039E7"/>
        </w:tc>
        <w:tc>
          <w:tcPr>
            <w:tcW w:w="3962" w:type="dxa"/>
          </w:tcPr>
          <w:p w14:paraId="52F28B77" w14:textId="0ABFB61E" w:rsidR="00C41EB2" w:rsidRPr="00C41EB2" w:rsidRDefault="00C446AE" w:rsidP="00B039E7">
            <w:r w:rsidRPr="00C446AE">
              <w:t>Tadeu Goulart Filho – (43) 3520-8500</w:t>
            </w:r>
          </w:p>
        </w:tc>
        <w:tc>
          <w:tcPr>
            <w:tcW w:w="3523" w:type="dxa"/>
          </w:tcPr>
          <w:p w14:paraId="3DDD454C" w14:textId="6E23BA59" w:rsidR="00C41EB2" w:rsidRPr="00C41EB2" w:rsidRDefault="008F7614" w:rsidP="00B039E7">
            <w:r>
              <w:t>Gestor do contrato LEÓPOLIS</w:t>
            </w:r>
          </w:p>
        </w:tc>
      </w:tr>
      <w:tr w:rsidR="00C41EB2" w:rsidRPr="00C408D0" w14:paraId="7A2E6E2A" w14:textId="77777777" w:rsidTr="00555346">
        <w:trPr>
          <w:trHeight w:val="686"/>
        </w:trPr>
        <w:tc>
          <w:tcPr>
            <w:tcW w:w="1242" w:type="dxa"/>
            <w:vMerge/>
            <w:vAlign w:val="center"/>
          </w:tcPr>
          <w:p w14:paraId="23AC5F23" w14:textId="77777777" w:rsidR="00C41EB2" w:rsidRPr="00C41EB2" w:rsidRDefault="00C41EB2" w:rsidP="00B039E7"/>
        </w:tc>
        <w:tc>
          <w:tcPr>
            <w:tcW w:w="3962" w:type="dxa"/>
          </w:tcPr>
          <w:p w14:paraId="26CA8514" w14:textId="31F1534B" w:rsidR="00C41EB2" w:rsidRPr="00C41EB2" w:rsidRDefault="00C41EB2" w:rsidP="00B039E7">
            <w:r w:rsidRPr="00C41EB2">
              <w:t>Engº Waldem</w:t>
            </w:r>
            <w:r w:rsidR="00C446AE">
              <w:t>ar Sarnes Netto, fone (43) 3308-</w:t>
            </w:r>
            <w:r w:rsidRPr="00C41EB2">
              <w:t>3150</w:t>
            </w:r>
          </w:p>
        </w:tc>
        <w:tc>
          <w:tcPr>
            <w:tcW w:w="3523" w:type="dxa"/>
          </w:tcPr>
          <w:p w14:paraId="42600F0E" w14:textId="114B504F" w:rsidR="00C41EB2" w:rsidRPr="00C41EB2" w:rsidRDefault="008F7614" w:rsidP="00B039E7">
            <w:r>
              <w:t>Fiscal da obra MARUMBI</w:t>
            </w:r>
          </w:p>
        </w:tc>
      </w:tr>
      <w:tr w:rsidR="00C41EB2" w:rsidRPr="00C408D0" w14:paraId="43F990AC" w14:textId="77777777" w:rsidTr="00555346">
        <w:trPr>
          <w:trHeight w:val="686"/>
        </w:trPr>
        <w:tc>
          <w:tcPr>
            <w:tcW w:w="1242" w:type="dxa"/>
            <w:vMerge/>
            <w:vAlign w:val="center"/>
          </w:tcPr>
          <w:p w14:paraId="1D311D21" w14:textId="77777777" w:rsidR="00C41EB2" w:rsidRPr="00C41EB2" w:rsidRDefault="00C41EB2" w:rsidP="00B039E7"/>
        </w:tc>
        <w:tc>
          <w:tcPr>
            <w:tcW w:w="3962" w:type="dxa"/>
          </w:tcPr>
          <w:p w14:paraId="00373463" w14:textId="3789C6C2" w:rsidR="00C41EB2" w:rsidRPr="00525D84" w:rsidRDefault="00C41EB2" w:rsidP="00B039E7">
            <w:r w:rsidRPr="00525D84">
              <w:t>- Elisângela Costa de Araújo –</w:t>
            </w:r>
            <w:r w:rsidR="00C446AE">
              <w:t xml:space="preserve"> (43) 3308-</w:t>
            </w:r>
            <w:r w:rsidR="00C446AE" w:rsidRPr="00C446AE">
              <w:t>3150</w:t>
            </w:r>
          </w:p>
        </w:tc>
        <w:tc>
          <w:tcPr>
            <w:tcW w:w="3523" w:type="dxa"/>
          </w:tcPr>
          <w:p w14:paraId="30264652" w14:textId="6DF33FDC" w:rsidR="00C41EB2" w:rsidRPr="00C41EB2" w:rsidRDefault="008F7614" w:rsidP="00B039E7">
            <w:r>
              <w:t>Gestor do contrato MARUMBI</w:t>
            </w:r>
          </w:p>
          <w:p w14:paraId="60E172AF" w14:textId="77777777" w:rsidR="00C41EB2" w:rsidRPr="00C41EB2" w:rsidRDefault="00C41EB2" w:rsidP="00B039E7"/>
        </w:tc>
      </w:tr>
      <w:tr w:rsidR="00C446AE" w:rsidRPr="00C41EB2" w14:paraId="6604E7F2" w14:textId="77777777" w:rsidTr="00C446AE">
        <w:trPr>
          <w:trHeight w:val="686"/>
        </w:trPr>
        <w:tc>
          <w:tcPr>
            <w:tcW w:w="1242" w:type="dxa"/>
            <w:vMerge w:val="restart"/>
            <w:vAlign w:val="center"/>
          </w:tcPr>
          <w:p w14:paraId="58C5876E" w14:textId="427CC1B3" w:rsidR="00C446AE" w:rsidRPr="00C446AE" w:rsidRDefault="00C446AE" w:rsidP="00B039E7">
            <w:r w:rsidRPr="00C446AE">
              <w:t>Lote 03</w:t>
            </w:r>
          </w:p>
        </w:tc>
        <w:tc>
          <w:tcPr>
            <w:tcW w:w="3962" w:type="dxa"/>
          </w:tcPr>
          <w:p w14:paraId="2CE96F1D" w14:textId="31EB9666" w:rsidR="00C446AE" w:rsidRPr="00C446AE" w:rsidRDefault="00C446AE" w:rsidP="00B039E7">
            <w:r>
              <w:t>Engª - Terezinha Luíza Rodacki – (44) 3626-6200</w:t>
            </w:r>
          </w:p>
        </w:tc>
        <w:tc>
          <w:tcPr>
            <w:tcW w:w="3523" w:type="dxa"/>
          </w:tcPr>
          <w:p w14:paraId="12587172" w14:textId="21F617EC" w:rsidR="00C446AE" w:rsidRPr="00C446AE" w:rsidRDefault="00C446AE" w:rsidP="00B039E7">
            <w:r w:rsidRPr="00C446AE">
              <w:t>Fiscal da obra CAFEZAL DO SUL</w:t>
            </w:r>
          </w:p>
        </w:tc>
      </w:tr>
      <w:tr w:rsidR="00C446AE" w:rsidRPr="00C41EB2" w14:paraId="284069C5" w14:textId="77777777" w:rsidTr="0017706E">
        <w:trPr>
          <w:trHeight w:val="865"/>
        </w:trPr>
        <w:tc>
          <w:tcPr>
            <w:tcW w:w="1242" w:type="dxa"/>
            <w:vMerge/>
          </w:tcPr>
          <w:p w14:paraId="65431E55" w14:textId="77777777" w:rsidR="00C446AE" w:rsidRPr="00C446AE" w:rsidRDefault="00C446AE" w:rsidP="00B039E7"/>
        </w:tc>
        <w:tc>
          <w:tcPr>
            <w:tcW w:w="3962" w:type="dxa"/>
          </w:tcPr>
          <w:p w14:paraId="5C0B0E79" w14:textId="6929F303" w:rsidR="00C446AE" w:rsidRPr="00C446AE" w:rsidRDefault="002B0CFE" w:rsidP="00B039E7">
            <w:r>
              <w:t>Engº- Pérc</w:t>
            </w:r>
            <w:r w:rsidR="00C446AE">
              <w:t>io Almeida Fistarol – (44) 3333-1100</w:t>
            </w:r>
          </w:p>
          <w:p w14:paraId="5AEF808A" w14:textId="113431F5" w:rsidR="00C446AE" w:rsidRPr="00C446AE" w:rsidRDefault="00C446AE" w:rsidP="00B039E7"/>
        </w:tc>
        <w:tc>
          <w:tcPr>
            <w:tcW w:w="3523" w:type="dxa"/>
          </w:tcPr>
          <w:p w14:paraId="312309EC" w14:textId="69C6E610" w:rsidR="00C446AE" w:rsidRPr="00C446AE" w:rsidRDefault="00C446AE" w:rsidP="00B039E7">
            <w:r w:rsidRPr="00C446AE">
              <w:t>Fiscal da obra GUAÍRA</w:t>
            </w:r>
          </w:p>
        </w:tc>
      </w:tr>
      <w:tr w:rsidR="00C446AE" w:rsidRPr="00C41EB2" w14:paraId="1345FE18" w14:textId="77777777" w:rsidTr="008F7614">
        <w:trPr>
          <w:trHeight w:val="686"/>
        </w:trPr>
        <w:tc>
          <w:tcPr>
            <w:tcW w:w="1242" w:type="dxa"/>
            <w:vMerge/>
          </w:tcPr>
          <w:p w14:paraId="4A266589" w14:textId="77777777" w:rsidR="00C446AE" w:rsidRPr="00C446AE" w:rsidRDefault="00C446AE" w:rsidP="00B039E7"/>
        </w:tc>
        <w:tc>
          <w:tcPr>
            <w:tcW w:w="3962" w:type="dxa"/>
          </w:tcPr>
          <w:p w14:paraId="7888EBEC" w14:textId="39E9A7E1" w:rsidR="00C446AE" w:rsidRPr="00C446AE" w:rsidRDefault="00C446AE" w:rsidP="00B039E7">
            <w:r>
              <w:t>Engº- João Luiz Ventorin da Silva – (44) 3333-1100</w:t>
            </w:r>
          </w:p>
          <w:p w14:paraId="3E1210BC" w14:textId="77777777" w:rsidR="00C446AE" w:rsidRPr="00C446AE" w:rsidRDefault="00C446AE" w:rsidP="00B039E7"/>
        </w:tc>
        <w:tc>
          <w:tcPr>
            <w:tcW w:w="3523" w:type="dxa"/>
          </w:tcPr>
          <w:p w14:paraId="5618DF93" w14:textId="4968A48D" w:rsidR="00C446AE" w:rsidRPr="00C446AE" w:rsidRDefault="00C446AE" w:rsidP="00B039E7">
            <w:r w:rsidRPr="00C446AE">
              <w:t>Fiscal da obra NOVA AURORA</w:t>
            </w:r>
          </w:p>
        </w:tc>
      </w:tr>
      <w:tr w:rsidR="00C446AE" w:rsidRPr="00C41EB2" w14:paraId="572EC8E8" w14:textId="77777777" w:rsidTr="0017706E">
        <w:trPr>
          <w:trHeight w:val="640"/>
        </w:trPr>
        <w:tc>
          <w:tcPr>
            <w:tcW w:w="1242" w:type="dxa"/>
            <w:vMerge/>
          </w:tcPr>
          <w:p w14:paraId="7F31A393" w14:textId="77777777" w:rsidR="00C446AE" w:rsidRPr="00C446AE" w:rsidRDefault="00C446AE" w:rsidP="00B039E7"/>
        </w:tc>
        <w:tc>
          <w:tcPr>
            <w:tcW w:w="3962" w:type="dxa"/>
          </w:tcPr>
          <w:p w14:paraId="2E5D3BD5" w14:textId="0E74D1C7" w:rsidR="00C446AE" w:rsidRPr="00C446AE" w:rsidRDefault="00C446AE" w:rsidP="00B039E7">
            <w:r>
              <w:t>Raimundo Afonso Andrade –</w:t>
            </w:r>
            <w:r w:rsidR="002B0CFE">
              <w:t xml:space="preserve"> </w:t>
            </w:r>
            <w:r>
              <w:t>(44) 3626-6200</w:t>
            </w:r>
          </w:p>
        </w:tc>
        <w:tc>
          <w:tcPr>
            <w:tcW w:w="3523" w:type="dxa"/>
          </w:tcPr>
          <w:p w14:paraId="60C0955C" w14:textId="0EF5F64F" w:rsidR="00C446AE" w:rsidRPr="00C446AE" w:rsidRDefault="00C446AE" w:rsidP="00B039E7">
            <w:r w:rsidRPr="00C446AE">
              <w:t xml:space="preserve">Gestor do contrato CAFEZAL DO SUL </w:t>
            </w:r>
          </w:p>
        </w:tc>
      </w:tr>
      <w:tr w:rsidR="00C446AE" w:rsidRPr="00C41EB2" w14:paraId="15BF260E" w14:textId="77777777" w:rsidTr="0017706E">
        <w:trPr>
          <w:trHeight w:val="640"/>
        </w:trPr>
        <w:tc>
          <w:tcPr>
            <w:tcW w:w="1242" w:type="dxa"/>
            <w:vMerge/>
          </w:tcPr>
          <w:p w14:paraId="494C9096" w14:textId="77777777" w:rsidR="00C446AE" w:rsidRPr="00C446AE" w:rsidRDefault="00C446AE" w:rsidP="00B039E7"/>
        </w:tc>
        <w:tc>
          <w:tcPr>
            <w:tcW w:w="3962" w:type="dxa"/>
          </w:tcPr>
          <w:p w14:paraId="1953A8D4" w14:textId="28CEDD1C" w:rsidR="00C446AE" w:rsidRPr="00C446AE" w:rsidRDefault="00C446AE" w:rsidP="00B039E7">
            <w:r w:rsidRPr="00C446AE">
              <w:t>Lucilei Marchiori – (44) 3333-1100</w:t>
            </w:r>
          </w:p>
        </w:tc>
        <w:tc>
          <w:tcPr>
            <w:tcW w:w="3523" w:type="dxa"/>
          </w:tcPr>
          <w:p w14:paraId="39809ACB" w14:textId="456CE211" w:rsidR="00C446AE" w:rsidRPr="00C446AE" w:rsidRDefault="00C446AE" w:rsidP="00B039E7">
            <w:r w:rsidRPr="00C446AE">
              <w:t>Gestor do contrato GUAÍRA</w:t>
            </w:r>
          </w:p>
        </w:tc>
      </w:tr>
      <w:tr w:rsidR="00C446AE" w:rsidRPr="00C41EB2" w14:paraId="1ED9BF46" w14:textId="77777777" w:rsidTr="0017706E">
        <w:trPr>
          <w:trHeight w:val="640"/>
        </w:trPr>
        <w:tc>
          <w:tcPr>
            <w:tcW w:w="1242" w:type="dxa"/>
            <w:vMerge/>
          </w:tcPr>
          <w:p w14:paraId="070AED84" w14:textId="77777777" w:rsidR="00C446AE" w:rsidRPr="00C446AE" w:rsidRDefault="00C446AE" w:rsidP="00B039E7"/>
        </w:tc>
        <w:tc>
          <w:tcPr>
            <w:tcW w:w="3962" w:type="dxa"/>
          </w:tcPr>
          <w:p w14:paraId="494695C7" w14:textId="0FADCF0B" w:rsidR="00C446AE" w:rsidRPr="00C446AE" w:rsidRDefault="00C446AE" w:rsidP="00B039E7">
            <w:r w:rsidRPr="00C446AE">
              <w:t>Lucilei Marchiori – (44) 3333-1100</w:t>
            </w:r>
          </w:p>
        </w:tc>
        <w:tc>
          <w:tcPr>
            <w:tcW w:w="3523" w:type="dxa"/>
          </w:tcPr>
          <w:p w14:paraId="64BAE324" w14:textId="582B1B6C" w:rsidR="00C446AE" w:rsidRPr="00C446AE" w:rsidRDefault="00C446AE" w:rsidP="00B039E7">
            <w:r w:rsidRPr="00C446AE">
              <w:t>Gestor do co</w:t>
            </w:r>
            <w:r>
              <w:t xml:space="preserve">ntrato </w:t>
            </w:r>
            <w:r w:rsidRPr="00C446AE">
              <w:t>NOVA AURORA</w:t>
            </w:r>
          </w:p>
          <w:p w14:paraId="33ECCF4E" w14:textId="77777777" w:rsidR="00C446AE" w:rsidRPr="00C446AE" w:rsidRDefault="00C446AE" w:rsidP="00B039E7"/>
        </w:tc>
      </w:tr>
    </w:tbl>
    <w:p w14:paraId="01445A93" w14:textId="77777777" w:rsidR="00F84081" w:rsidRDefault="00F84081" w:rsidP="00B039E7"/>
    <w:p w14:paraId="36537D70" w14:textId="77777777" w:rsidR="00F84081" w:rsidRPr="00AC4C62" w:rsidRDefault="00F84081" w:rsidP="00B039E7"/>
    <w:p w14:paraId="56C2293A" w14:textId="77777777" w:rsidR="00C07E79" w:rsidRPr="00AC4C62" w:rsidRDefault="00C07E79" w:rsidP="00B039E7">
      <w:pPr>
        <w:pStyle w:val="PargrafodaLista"/>
        <w:numPr>
          <w:ilvl w:val="2"/>
          <w:numId w:val="11"/>
        </w:numPr>
      </w:pPr>
      <w:r w:rsidRPr="00AC4C62">
        <w:t>Sem prejuízo da plena responsabilidade da CONTRATADA, perante a CONTRATANTE ou terceiros, todos os serviços contratados estarão sujeitos a mais ampla e irrestrita fiscalização/inspeção a qualquer hora, em toda a área abrangida pelas obras, por pessoas devidamente credenciadas pela CONTRATANTE ou quem estas indicarem.</w:t>
      </w:r>
    </w:p>
    <w:p w14:paraId="71B48BEE" w14:textId="77777777" w:rsidR="00C07E79" w:rsidRPr="00AC4C62" w:rsidRDefault="00C07E79" w:rsidP="00B039E7">
      <w:pPr>
        <w:pStyle w:val="PargrafodaLista"/>
        <w:numPr>
          <w:ilvl w:val="2"/>
          <w:numId w:val="11"/>
        </w:numPr>
      </w:pPr>
      <w:r w:rsidRPr="00AC4C62">
        <w:t>A CONTRATADA deverá manter no escritório da obra sob a sua guarda e à disposição da Fiscalização, os seguintes documentos:</w:t>
      </w:r>
    </w:p>
    <w:p w14:paraId="36691EF3" w14:textId="77777777" w:rsidR="00C07E79" w:rsidRPr="00AC4C62" w:rsidRDefault="00C07E79" w:rsidP="00B039E7">
      <w:pPr>
        <w:pStyle w:val="PargrafodaLista"/>
        <w:numPr>
          <w:ilvl w:val="3"/>
          <w:numId w:val="12"/>
        </w:numPr>
      </w:pPr>
      <w:r w:rsidRPr="00AC4C62">
        <w:t>Um Livro Diário de Obra;</w:t>
      </w:r>
    </w:p>
    <w:p w14:paraId="79D522EC" w14:textId="77777777" w:rsidR="00C07E79" w:rsidRPr="00AC4C62" w:rsidRDefault="00C07E79" w:rsidP="00B039E7">
      <w:pPr>
        <w:pStyle w:val="PargrafodaLista"/>
        <w:numPr>
          <w:ilvl w:val="3"/>
          <w:numId w:val="12"/>
        </w:numPr>
      </w:pPr>
      <w:r w:rsidRPr="00AC4C62">
        <w:t>Uma via do Contrato de Empreitada com  todas as partes integrantes e todas as modificações autorizadas e demais documentos administrativos e técnicos da obra;</w:t>
      </w:r>
    </w:p>
    <w:p w14:paraId="00A99EFD" w14:textId="77777777" w:rsidR="00C07E79" w:rsidRPr="00AC4C62" w:rsidRDefault="00C07E79" w:rsidP="00B039E7">
      <w:pPr>
        <w:pStyle w:val="PargrafodaLista"/>
        <w:numPr>
          <w:ilvl w:val="3"/>
          <w:numId w:val="12"/>
        </w:numPr>
      </w:pPr>
      <w:r w:rsidRPr="00AC4C62">
        <w:t>Cópias das folhas das medições realizadas;</w:t>
      </w:r>
    </w:p>
    <w:p w14:paraId="06450F14" w14:textId="77777777" w:rsidR="00C07E79" w:rsidRPr="00AC4C62" w:rsidRDefault="00C07E79" w:rsidP="00B039E7">
      <w:pPr>
        <w:pStyle w:val="PargrafodaLista"/>
        <w:numPr>
          <w:ilvl w:val="3"/>
          <w:numId w:val="12"/>
        </w:numPr>
      </w:pPr>
      <w:r w:rsidRPr="00AC4C62">
        <w:t>Cópia dos Projetos e demais documentos instrutores do objeto da licitação.</w:t>
      </w:r>
    </w:p>
    <w:p w14:paraId="22602A77" w14:textId="77777777" w:rsidR="00C07E79" w:rsidRPr="002773D4" w:rsidRDefault="00C07E79" w:rsidP="00B039E7">
      <w:pPr>
        <w:pStyle w:val="PargrafodaLista"/>
        <w:numPr>
          <w:ilvl w:val="2"/>
          <w:numId w:val="11"/>
        </w:numPr>
      </w:pPr>
      <w:r w:rsidRPr="00AC4C62">
        <w:t xml:space="preserve">No Livro Diário de Obra serão lançadas diariamente pela CONTRATADA todas as ocorrências da obra, tais como: serviços realizados, entradas e saídas de materiais, anormalidades, chuvas, substituições de engenheiros, mestres, fiscais, entrada e saída de equipamentos pesados, entre outros julgados </w:t>
      </w:r>
      <w:r w:rsidRPr="002773D4">
        <w:t>relevantes.</w:t>
      </w:r>
    </w:p>
    <w:p w14:paraId="5E49DF0B" w14:textId="77777777" w:rsidR="00C07E79" w:rsidRPr="002773D4" w:rsidRDefault="00C07E79" w:rsidP="00B039E7">
      <w:pPr>
        <w:pStyle w:val="PargrafodaLista"/>
        <w:numPr>
          <w:ilvl w:val="2"/>
          <w:numId w:val="11"/>
        </w:numPr>
      </w:pPr>
      <w:r w:rsidRPr="002773D4">
        <w:t>A CONTRATADA prestará todos os esclarecimentos solicitados pela CONTRATANTE, cujas reclamações se obrigam a atender pronta e irrestritamente.</w:t>
      </w:r>
    </w:p>
    <w:p w14:paraId="52FE924F" w14:textId="77777777" w:rsidR="00C07E79" w:rsidRPr="002773D4" w:rsidRDefault="00C07E79" w:rsidP="00B039E7">
      <w:pPr>
        <w:pStyle w:val="PargrafodaLista"/>
        <w:numPr>
          <w:ilvl w:val="2"/>
          <w:numId w:val="11"/>
        </w:numPr>
      </w:pPr>
      <w:r w:rsidRPr="002773D4">
        <w:t>A CONTRATANTE poderá exigir a retirada do local da obra/serviço de prepostos da CONTRATADA que não estejam exercendo as suas tarefas ou se comportando a contento, bem como a substituição de todo e qualquer material e/ou equipamento por ela impugnado, no prazo estabelecido e de conformidade com a devida anotação no Livro Diário de Obra.</w:t>
      </w:r>
    </w:p>
    <w:p w14:paraId="0B3FB2AD" w14:textId="77777777" w:rsidR="00C07E79" w:rsidRPr="002773D4" w:rsidRDefault="00C07E79" w:rsidP="00B039E7">
      <w:pPr>
        <w:pStyle w:val="PargrafodaLista"/>
        <w:numPr>
          <w:ilvl w:val="2"/>
          <w:numId w:val="11"/>
        </w:numPr>
      </w:pPr>
      <w:r w:rsidRPr="002773D4">
        <w:t>A ação fiscalizadora será exercida de modo sistemático e permanente de maneira a fazer cumprir, rigorosamente, os prazos, as condições, qualificações e especificações previstas no Contrato e seus anexos, que a CONTRATADA declara conhecer nos seus expressos termos.</w:t>
      </w:r>
    </w:p>
    <w:p w14:paraId="25B63F63" w14:textId="77777777" w:rsidR="00C07E79" w:rsidRPr="002773D4" w:rsidRDefault="00C07E79" w:rsidP="00B039E7">
      <w:pPr>
        <w:pStyle w:val="PargrafodaLista"/>
        <w:numPr>
          <w:ilvl w:val="2"/>
          <w:numId w:val="11"/>
        </w:numPr>
      </w:pPr>
      <w:r w:rsidRPr="002773D4">
        <w:lastRenderedPageBreak/>
        <w:t>A mudança de fiscal será, imediatamente, comunicada por escrito à CONTRATADA, indicando-se o seu substituto.</w:t>
      </w:r>
    </w:p>
    <w:p w14:paraId="5BAA76B4" w14:textId="77777777" w:rsidR="00C07E79" w:rsidRPr="002773D4" w:rsidRDefault="00C07E79" w:rsidP="00B039E7">
      <w:pPr>
        <w:pStyle w:val="PargrafodaLista"/>
        <w:numPr>
          <w:ilvl w:val="2"/>
          <w:numId w:val="11"/>
        </w:numPr>
      </w:pPr>
      <w:r w:rsidRPr="002773D4">
        <w:t>Os serviços impugnados pela CONTRATANTE no que concerne à sua execução, não serão faturados, ou se forem, deverão ser glosados nas faturas.</w:t>
      </w:r>
    </w:p>
    <w:p w14:paraId="2A2DC451" w14:textId="77777777" w:rsidR="00356748" w:rsidRPr="002773D4" w:rsidRDefault="00C07E79" w:rsidP="00B039E7">
      <w:pPr>
        <w:pStyle w:val="PargrafodaLista"/>
        <w:numPr>
          <w:ilvl w:val="2"/>
          <w:numId w:val="11"/>
        </w:numPr>
      </w:pPr>
      <w:r w:rsidRPr="002773D4">
        <w:t>A fiscalização será exercida no interesse da CONTRATANTE e não exclui nem reduz a responsabilidade do Contratado por quaisquer irregularidades, inexecuções ou desconformidades havidas na execução do ajuste, aí incluídas imperfeições de natureza técnica ou aquelas provenientes de vício redibitório, como tal definido pela lei civil.</w:t>
      </w:r>
      <w:bookmarkStart w:id="275" w:name="_Toc532283462"/>
    </w:p>
    <w:p w14:paraId="7D617ABE" w14:textId="4240D70E" w:rsidR="00356748" w:rsidRPr="002773D4" w:rsidRDefault="00356748" w:rsidP="00B039E7"/>
    <w:p w14:paraId="211DEE5E" w14:textId="6909344A" w:rsidR="00356748" w:rsidRPr="002773D4" w:rsidRDefault="00B420EF" w:rsidP="00B039E7">
      <w:pPr>
        <w:pStyle w:val="Ttulo2"/>
      </w:pPr>
      <w:r w:rsidRPr="002773D4">
        <w:t xml:space="preserve"> </w:t>
      </w:r>
      <w:r w:rsidR="004B14FD">
        <w:t xml:space="preserve">6.1.2. </w:t>
      </w:r>
      <w:r w:rsidR="00356748" w:rsidRPr="002773D4">
        <w:t>SISTEMAS ALTERNATIVOS</w:t>
      </w:r>
      <w:bookmarkEnd w:id="275"/>
      <w:r w:rsidR="00356748" w:rsidRPr="002773D4">
        <w:t xml:space="preserve"> </w:t>
      </w:r>
    </w:p>
    <w:p w14:paraId="4C8719B0" w14:textId="77777777" w:rsidR="00B420EF" w:rsidRPr="002773D4" w:rsidRDefault="00B420EF" w:rsidP="00B039E7"/>
    <w:p w14:paraId="144E441F" w14:textId="77777777" w:rsidR="00356748" w:rsidRPr="002773D4" w:rsidRDefault="00356748" w:rsidP="00B039E7">
      <w:pPr>
        <w:pStyle w:val="PargrafodaLista"/>
        <w:numPr>
          <w:ilvl w:val="1"/>
          <w:numId w:val="5"/>
        </w:numPr>
      </w:pPr>
      <w:r w:rsidRPr="002773D4">
        <w:t>Além dos sistemas convencionais para construção (com norma técnica) serão permitidos o uso de sistemas ou subsistemas construtivos ou processos construtivos inovadores ou que, de alguma forma, se constituem inovações em relação ao processo convencional da construção civil no Brasil que disponham de DATec – Documento de Avaliação Técnica com chancela SINAT - Sistema Nacional de Avaliação Técnica.</w:t>
      </w:r>
    </w:p>
    <w:p w14:paraId="1998270A" w14:textId="77777777" w:rsidR="00356748" w:rsidRPr="002773D4" w:rsidRDefault="00356748" w:rsidP="00B039E7">
      <w:pPr>
        <w:pStyle w:val="PargrafodaLista"/>
        <w:numPr>
          <w:ilvl w:val="1"/>
          <w:numId w:val="5"/>
        </w:numPr>
      </w:pPr>
      <w:r w:rsidRPr="002773D4">
        <w:t>Também será permitido o uso de sistema construtivo objeto de norma prescritiva brasileira, diverso do sistema de alvenaria de blocos cerâmicos previsto no edital.</w:t>
      </w:r>
    </w:p>
    <w:p w14:paraId="7D1E72EF" w14:textId="77777777" w:rsidR="00356748" w:rsidRPr="002773D4" w:rsidRDefault="00356748" w:rsidP="00B039E7">
      <w:pPr>
        <w:pStyle w:val="PargrafodaLista"/>
        <w:numPr>
          <w:ilvl w:val="1"/>
          <w:numId w:val="5"/>
        </w:numPr>
      </w:pPr>
      <w:r w:rsidRPr="002773D4">
        <w:t>Para os casos em que a empresa construtora optar por utilizar sistemas, subsistemas ou  processos construtivos inovadores ou que, de alguma forma, se constituem  inovações em relação ao processo convencional da construção civil no Brasil, desde que possuam DATec ou ainda, optar por sistema construtivo objeto de norma prescritiva brasileira, diverso do sistema de alvenaria de blocos cerâmicos previsto no edital, os projetos deverão ser adequados pelo proponente, sem ônus à CONTRATANTE.</w:t>
      </w:r>
    </w:p>
    <w:p w14:paraId="142C45E5" w14:textId="77777777" w:rsidR="00356748" w:rsidRPr="002773D4" w:rsidRDefault="00356748" w:rsidP="00B039E7">
      <w:pPr>
        <w:pStyle w:val="PargrafodaLista"/>
        <w:numPr>
          <w:ilvl w:val="2"/>
          <w:numId w:val="5"/>
        </w:numPr>
      </w:pPr>
      <w:r w:rsidRPr="002773D4">
        <w:t>Neste caso, os projetos apresentados deverão observar e respeitar, a área construída, bem como a quantidade de aposentos, suas dimensões internas e áreas úteis, o número de pontos da instalação elétrica, o número de pontos da instalação hidrossanitária, o número e área de aberturas, nunca inferiores aos apresentados nos projetos arquitetônicos e complementares de cada padrão habitacional constante do Edital.</w:t>
      </w:r>
    </w:p>
    <w:p w14:paraId="01821A77" w14:textId="77777777" w:rsidR="00356748" w:rsidRPr="002773D4" w:rsidRDefault="00356748" w:rsidP="00B039E7">
      <w:pPr>
        <w:pStyle w:val="PargrafodaLista"/>
        <w:numPr>
          <w:ilvl w:val="2"/>
          <w:numId w:val="5"/>
        </w:numPr>
      </w:pPr>
      <w:r w:rsidRPr="002773D4">
        <w:t>As empresas construtoras que desejam utilizar tecnologias inovadoras com DATec deverão possuir contrato ou documento equivalente que permita o uso dessa tecnologia para o empreendimento objeto desse Edital.</w:t>
      </w:r>
    </w:p>
    <w:p w14:paraId="773E0A83" w14:textId="616856A0" w:rsidR="00356748" w:rsidRPr="002773D4" w:rsidRDefault="00356748" w:rsidP="00B039E7">
      <w:pPr>
        <w:pStyle w:val="PargrafodaLista"/>
        <w:numPr>
          <w:ilvl w:val="2"/>
          <w:numId w:val="5"/>
        </w:numPr>
      </w:pPr>
      <w:r w:rsidRPr="002773D4">
        <w:t xml:space="preserve">No caso da empresa vencedora optar por executar as unidades habitacionais com sistemas ou subsistemas referenciados nos </w:t>
      </w:r>
      <w:r w:rsidRPr="00FF6F57">
        <w:t xml:space="preserve">itens </w:t>
      </w:r>
      <w:r w:rsidR="00281941" w:rsidRPr="00FF6F57">
        <w:t>“b” e “c”</w:t>
      </w:r>
      <w:r w:rsidRPr="00FF6F57">
        <w:t xml:space="preserve"> acima</w:t>
      </w:r>
      <w:r w:rsidRPr="002773D4">
        <w:t>, deverá protocolar na sede da COHAPAR, à Rua Mal. Humberto de Alencar Castelo Branco, nº 800, Curitiba – Paraná, no dia da abertura da licitação, os seguintes documentos:</w:t>
      </w:r>
    </w:p>
    <w:p w14:paraId="22264824" w14:textId="47EDB2E8" w:rsidR="00356748" w:rsidRPr="002773D4" w:rsidRDefault="00356748" w:rsidP="00B039E7">
      <w:pPr>
        <w:pStyle w:val="PargrafodaLista"/>
        <w:numPr>
          <w:ilvl w:val="3"/>
          <w:numId w:val="5"/>
        </w:numPr>
      </w:pPr>
      <w:r w:rsidRPr="002773D4">
        <w:t xml:space="preserve">Carta endereçada à Companhia de Habitação do Paraná - COHAPAR, indicando todas as alterações em relação aos projetos constantes do Edital, a norma brasileira prescritiva no caso de opção pelo sistema referido no item </w:t>
      </w:r>
      <w:r w:rsidR="008033F2" w:rsidRPr="008033F2">
        <w:t xml:space="preserve">“b” e “c” </w:t>
      </w:r>
      <w:r w:rsidRPr="002773D4">
        <w:t>retro e os documentos apensados;</w:t>
      </w:r>
    </w:p>
    <w:p w14:paraId="31AA5888" w14:textId="77777777" w:rsidR="00356748" w:rsidRPr="002773D4" w:rsidRDefault="00356748" w:rsidP="00B039E7">
      <w:pPr>
        <w:pStyle w:val="PargrafodaLista"/>
        <w:numPr>
          <w:ilvl w:val="3"/>
          <w:numId w:val="5"/>
        </w:numPr>
      </w:pPr>
      <w:r w:rsidRPr="002773D4">
        <w:t xml:space="preserve">DATec – Documento de Avaliação Técnica com chancela SINAT - Sistema Nacional de Avaliação Técnica com chancela SINAT - Sistema </w:t>
      </w:r>
      <w:r w:rsidRPr="002773D4">
        <w:lastRenderedPageBreak/>
        <w:t>Nacional de Avaliação Técnica para propostas que utilizem na edificação das unidades habitacionais sistemas ou subsistemas construtivos que não sejam objeto de norma brasileira prescritiva e não tenha tradição de uso no território nacional ou ainda, se utilizem de processos construtivos inovadores ou que, de alguma forma, se constituem inovações em relação ao processo convencional da construção civil no Brasil;</w:t>
      </w:r>
    </w:p>
    <w:p w14:paraId="6F132FDF" w14:textId="77777777" w:rsidR="00356748" w:rsidRPr="002773D4" w:rsidRDefault="00356748" w:rsidP="00B039E7">
      <w:pPr>
        <w:pStyle w:val="PargrafodaLista"/>
        <w:numPr>
          <w:ilvl w:val="3"/>
          <w:numId w:val="5"/>
        </w:numPr>
      </w:pPr>
      <w:r w:rsidRPr="002773D4">
        <w:t>01 via dos projetos arquitetônicos e complementares dos padrões habitacionais, assinados, todos compatibilizados com o sistema ou subsistema proposto, acompanhados de memorial de especificações adequados ao sistema/subsistema/processo construtivo proposto e respectiva RRT ou ART . Os projetos deverão ser apresentados, também, em arquivos digitais organizados em pastas e subpastas, sendo em extensão PDF e editável (*.dwg, *.rvt, etc);</w:t>
      </w:r>
    </w:p>
    <w:p w14:paraId="4E206F61" w14:textId="77777777" w:rsidR="00356748" w:rsidRPr="002773D4" w:rsidRDefault="00356748" w:rsidP="00B039E7">
      <w:pPr>
        <w:pStyle w:val="PargrafodaLista"/>
        <w:numPr>
          <w:ilvl w:val="3"/>
          <w:numId w:val="5"/>
        </w:numPr>
      </w:pPr>
      <w:r w:rsidRPr="002773D4">
        <w:t>Os projetos com sistemas ou subsistemas diferenciados, além da aprovação junto ao Contratante, também deverão ser aprovados junto ao município e eventualmente junto as concessionárias (luz, água), caso a empresa seja declarada vencedora do certame.</w:t>
      </w:r>
    </w:p>
    <w:p w14:paraId="4D5DAF55" w14:textId="05FA4622" w:rsidR="00356748" w:rsidRPr="002773D4" w:rsidRDefault="00356748" w:rsidP="00B039E7">
      <w:pPr>
        <w:pStyle w:val="PargrafodaLista"/>
        <w:numPr>
          <w:ilvl w:val="3"/>
          <w:numId w:val="5"/>
        </w:numPr>
      </w:pPr>
      <w:r w:rsidRPr="002773D4">
        <w:t>Os documentos e projetos apresentados serão objeto de análise e verificação da COHAPAR quanto ao atendimento das condições estabelecidas neste Edital, princip</w:t>
      </w:r>
      <w:r w:rsidR="00403756">
        <w:t>almente em relação ao sub item 6.1.2</w:t>
      </w:r>
      <w:r w:rsidR="00A43345">
        <w:t xml:space="preserve"> “c” “i”</w:t>
      </w:r>
      <w:r w:rsidRPr="002773D4">
        <w:t xml:space="preserve">, a qual poderá solicitar documentos complementares para subsidiar a análise. </w:t>
      </w:r>
    </w:p>
    <w:p w14:paraId="1E1C3A94" w14:textId="3E47F013" w:rsidR="00356748" w:rsidRPr="002773D4" w:rsidRDefault="00356748" w:rsidP="00B039E7">
      <w:pPr>
        <w:pStyle w:val="PargrafodaLista"/>
        <w:numPr>
          <w:ilvl w:val="3"/>
          <w:numId w:val="5"/>
        </w:numPr>
      </w:pPr>
      <w:r w:rsidRPr="002773D4">
        <w:t>A</w:t>
      </w:r>
      <w:r w:rsidR="00991A81">
        <w:t xml:space="preserve">nalisados pelo Departamento de Arquitetura e Engenharia da </w:t>
      </w:r>
      <w:r w:rsidRPr="002773D4">
        <w:t>COHAPAR</w:t>
      </w:r>
      <w:r w:rsidR="00991A81">
        <w:t>, DEAE</w:t>
      </w:r>
      <w:r w:rsidRPr="002773D4">
        <w:t xml:space="preserve"> os documentos e projetos apresentados e havendo a necessidade de ajustes/correções, a empresa vencedora deverá promovê-los no p</w:t>
      </w:r>
      <w:r w:rsidR="00991A81">
        <w:t>razo máximo de 10 (dez</w:t>
      </w:r>
      <w:r w:rsidRPr="002773D4">
        <w:t>) dias úteis</w:t>
      </w:r>
      <w:r w:rsidR="00991A81">
        <w:t xml:space="preserve"> contados da comunicação, podendo ser entreg</w:t>
      </w:r>
      <w:r w:rsidR="00FC0AAC">
        <w:t>ues antes de findar</w:t>
      </w:r>
      <w:r w:rsidR="00FF6F57">
        <w:t xml:space="preserve"> </w:t>
      </w:r>
      <w:r w:rsidR="00FC0AAC">
        <w:t>o pra</w:t>
      </w:r>
      <w:r w:rsidR="00991A81">
        <w:t>zo.</w:t>
      </w:r>
    </w:p>
    <w:p w14:paraId="3C000C6B" w14:textId="559B7437" w:rsidR="00356748" w:rsidRDefault="00356748" w:rsidP="00B039E7">
      <w:pPr>
        <w:pStyle w:val="PargrafodaLista"/>
        <w:numPr>
          <w:ilvl w:val="3"/>
          <w:numId w:val="5"/>
        </w:numPr>
      </w:pPr>
      <w:r w:rsidRPr="002773D4">
        <w:t xml:space="preserve">Havendo recusa da empresa vencedora em promover os ajustes necessários, ou se estes não forem apresentados, ou se ensejarem a majoração do preço formulado, a proposta será desclassificada, passando-se a análise da segunda classificada e assim sucessivamente, até que se identifique proposta adequada, sem prejuízo da aplicação das sanções previstas neste edital. </w:t>
      </w:r>
      <w:r w:rsidR="00FF6F57">
        <w:t xml:space="preserve"> </w:t>
      </w:r>
    </w:p>
    <w:p w14:paraId="6A430A3B" w14:textId="77777777" w:rsidR="000B4A8C" w:rsidRDefault="000B4A8C" w:rsidP="00B039E7"/>
    <w:p w14:paraId="775D86B7" w14:textId="77777777" w:rsidR="00281941" w:rsidRDefault="00281941" w:rsidP="00B039E7"/>
    <w:p w14:paraId="28EC5C14" w14:textId="29982852" w:rsidR="000B4A8C" w:rsidRDefault="00E977D7" w:rsidP="00B039E7">
      <w:pPr>
        <w:pStyle w:val="Ttulo2"/>
      </w:pPr>
      <w:r>
        <w:t>6.1.</w:t>
      </w:r>
      <w:r w:rsidR="00226E2A">
        <w:t>3</w:t>
      </w:r>
      <w:r>
        <w:t xml:space="preserve"> </w:t>
      </w:r>
      <w:r w:rsidR="000B4A8C">
        <w:t>ESTUDOS E DADOS DISPONÍVEIS</w:t>
      </w:r>
    </w:p>
    <w:p w14:paraId="0E9536F2" w14:textId="77777777" w:rsidR="000B4A8C" w:rsidRDefault="000B4A8C" w:rsidP="00B039E7"/>
    <w:p w14:paraId="656B9434" w14:textId="5F2AA99B" w:rsidR="00043CD9" w:rsidRDefault="00043CD9" w:rsidP="00B039E7">
      <w:r w:rsidRPr="00EE4EBD">
        <w:t>Projetos e documentos</w:t>
      </w:r>
      <w:r>
        <w:t>:</w:t>
      </w:r>
    </w:p>
    <w:p w14:paraId="5DED2032" w14:textId="77777777" w:rsidR="003A2B45" w:rsidRDefault="00EA1960" w:rsidP="00B039E7">
      <w:pPr>
        <w:pStyle w:val="PargrafodaLista"/>
        <w:numPr>
          <w:ilvl w:val="2"/>
          <w:numId w:val="6"/>
        </w:numPr>
      </w:pPr>
      <w:r>
        <w:t xml:space="preserve">PGAS – Plano de Gestão Ambiental e Social do Programa </w:t>
      </w:r>
      <w:r w:rsidR="002272A3">
        <w:t>Integrado</w:t>
      </w:r>
      <w:r>
        <w:t xml:space="preserve"> de Inclusão Social e Requalificação Urbana – Familia Paranaense;</w:t>
      </w:r>
    </w:p>
    <w:p w14:paraId="405BF451" w14:textId="6CF901F7" w:rsidR="003A2B45" w:rsidRPr="003A2B45" w:rsidRDefault="003A2B45" w:rsidP="00B039E7">
      <w:pPr>
        <w:pStyle w:val="PargrafodaLista"/>
        <w:numPr>
          <w:ilvl w:val="2"/>
          <w:numId w:val="6"/>
        </w:numPr>
      </w:pPr>
      <w:r w:rsidRPr="003A2B45">
        <w:t>Manual de Gestão e Fiscalização de Contratos da COHAPAR</w:t>
      </w:r>
    </w:p>
    <w:p w14:paraId="0D894912" w14:textId="45D1D899" w:rsidR="00EA1960" w:rsidRDefault="00043CD9" w:rsidP="00B039E7">
      <w:pPr>
        <w:pStyle w:val="PargrafodaLista"/>
        <w:numPr>
          <w:ilvl w:val="2"/>
          <w:numId w:val="6"/>
        </w:numPr>
      </w:pPr>
      <w:r w:rsidRPr="003A5566">
        <w:t>Projetos arquitetônicos, complementares, especificações e ARTs das casas padrão</w:t>
      </w:r>
      <w:r w:rsidR="002272A3">
        <w:t xml:space="preserve"> implantadas - </w:t>
      </w:r>
      <w:r w:rsidRPr="003A5566">
        <w:t>FCP 32 E MBP 49 PD</w:t>
      </w:r>
      <w:r w:rsidR="00EA1960">
        <w:t>;</w:t>
      </w:r>
    </w:p>
    <w:p w14:paraId="45824C98" w14:textId="685F9BD5" w:rsidR="002272A3" w:rsidRDefault="002272A3" w:rsidP="00B039E7">
      <w:pPr>
        <w:pStyle w:val="PargrafodaLista"/>
        <w:numPr>
          <w:ilvl w:val="2"/>
          <w:numId w:val="6"/>
        </w:numPr>
      </w:pPr>
      <w:r>
        <w:t xml:space="preserve">MODELO 11- </w:t>
      </w:r>
      <w:r w:rsidR="00F84081">
        <w:t>Quadro Resumo de Preços (</w:t>
      </w:r>
      <w:r w:rsidR="00EA1960">
        <w:t>Planilha Geral);</w:t>
      </w:r>
    </w:p>
    <w:p w14:paraId="3C52C2F9" w14:textId="77777777" w:rsidR="002272A3" w:rsidRDefault="00EA1960" w:rsidP="00B039E7">
      <w:pPr>
        <w:pStyle w:val="PargrafodaLista"/>
        <w:numPr>
          <w:ilvl w:val="2"/>
          <w:numId w:val="6"/>
        </w:numPr>
      </w:pPr>
      <w:r>
        <w:t>MODELO 12 - Planilha de Quantidades (Orçamento);</w:t>
      </w:r>
      <w:r w:rsidRPr="00EA1960">
        <w:t xml:space="preserve"> </w:t>
      </w:r>
    </w:p>
    <w:p w14:paraId="539813D4" w14:textId="77777777" w:rsidR="002272A3" w:rsidRDefault="00EA1960" w:rsidP="00B039E7">
      <w:pPr>
        <w:pStyle w:val="PargrafodaLista"/>
        <w:numPr>
          <w:ilvl w:val="2"/>
          <w:numId w:val="6"/>
        </w:numPr>
      </w:pPr>
      <w:r w:rsidRPr="00403756">
        <w:t xml:space="preserve">MODELO 13 - </w:t>
      </w:r>
      <w:r>
        <w:t>Cronograma d</w:t>
      </w:r>
      <w:r w:rsidRPr="00403756">
        <w:t>e Atividades (Físico-Financeiro)</w:t>
      </w:r>
      <w:r>
        <w:t>;</w:t>
      </w:r>
    </w:p>
    <w:p w14:paraId="79A66E9D" w14:textId="51CCD694" w:rsidR="00EA1960" w:rsidRDefault="00EA1960" w:rsidP="00B039E7">
      <w:pPr>
        <w:pStyle w:val="PargrafodaLista"/>
        <w:numPr>
          <w:ilvl w:val="2"/>
          <w:numId w:val="6"/>
        </w:numPr>
      </w:pPr>
      <w:r w:rsidRPr="008E59BD">
        <w:t xml:space="preserve">MODELO 15 - </w:t>
      </w:r>
      <w:r>
        <w:t>Quadro Demonstrativo de Composição do BDI;</w:t>
      </w:r>
    </w:p>
    <w:p w14:paraId="7C0C1BFB" w14:textId="77777777" w:rsidR="00043CD9" w:rsidRPr="003A5566" w:rsidRDefault="00043CD9" w:rsidP="00B039E7">
      <w:pPr>
        <w:pStyle w:val="PargrafodaLista"/>
        <w:numPr>
          <w:ilvl w:val="2"/>
          <w:numId w:val="6"/>
        </w:numPr>
      </w:pPr>
      <w:r w:rsidRPr="003A5566">
        <w:t>Documentos de cada área dos Municípios conforme relacionado:</w:t>
      </w:r>
    </w:p>
    <w:p w14:paraId="779A6BC9" w14:textId="77777777" w:rsidR="00043CD9" w:rsidRPr="00EE4EBD" w:rsidRDefault="00043CD9" w:rsidP="00B039E7">
      <w:pPr>
        <w:pStyle w:val="PargrafodaLista"/>
        <w:numPr>
          <w:ilvl w:val="3"/>
          <w:numId w:val="6"/>
        </w:numPr>
      </w:pPr>
      <w:r w:rsidRPr="00EE4EBD">
        <w:t>Mapa de Localização da área;</w:t>
      </w:r>
    </w:p>
    <w:p w14:paraId="7A25E4BE" w14:textId="77777777" w:rsidR="00043CD9" w:rsidRPr="00EE4EBD" w:rsidRDefault="00043CD9" w:rsidP="00B039E7">
      <w:pPr>
        <w:pStyle w:val="PargrafodaLista"/>
        <w:numPr>
          <w:ilvl w:val="3"/>
          <w:numId w:val="6"/>
        </w:numPr>
      </w:pPr>
      <w:r w:rsidRPr="00EE4EBD">
        <w:lastRenderedPageBreak/>
        <w:t>Matrículas dos Lotes;</w:t>
      </w:r>
    </w:p>
    <w:p w14:paraId="1AC54E6D" w14:textId="77777777" w:rsidR="00043CD9" w:rsidRPr="00EE4EBD" w:rsidRDefault="00043CD9" w:rsidP="00B039E7">
      <w:pPr>
        <w:pStyle w:val="PargrafodaLista"/>
        <w:numPr>
          <w:ilvl w:val="3"/>
          <w:numId w:val="6"/>
        </w:numPr>
      </w:pPr>
      <w:r w:rsidRPr="00EE4EBD">
        <w:t>Quadro discriminativo de Infraestrutura;</w:t>
      </w:r>
    </w:p>
    <w:p w14:paraId="1E5E79C0" w14:textId="77777777" w:rsidR="00043CD9" w:rsidRPr="00EE4EBD" w:rsidRDefault="00043CD9" w:rsidP="00B039E7">
      <w:pPr>
        <w:pStyle w:val="PargrafodaLista"/>
        <w:numPr>
          <w:ilvl w:val="3"/>
          <w:numId w:val="6"/>
        </w:numPr>
      </w:pPr>
      <w:r w:rsidRPr="00EE4EBD">
        <w:t>Teste de sondagem e percolação do solo;</w:t>
      </w:r>
    </w:p>
    <w:p w14:paraId="29717F89" w14:textId="77777777" w:rsidR="00043CD9" w:rsidRPr="00EE4EBD" w:rsidRDefault="00043CD9" w:rsidP="00B039E7">
      <w:pPr>
        <w:pStyle w:val="PargrafodaLista"/>
        <w:numPr>
          <w:ilvl w:val="3"/>
          <w:numId w:val="6"/>
        </w:numPr>
      </w:pPr>
      <w:r w:rsidRPr="00EE4EBD">
        <w:t>Viabilidade técnica e financeira - Água e Esgoto e Energia;</w:t>
      </w:r>
    </w:p>
    <w:p w14:paraId="02367ADF" w14:textId="77777777" w:rsidR="00043CD9" w:rsidRPr="00EE4EBD" w:rsidRDefault="00043CD9" w:rsidP="00B039E7">
      <w:pPr>
        <w:pStyle w:val="PargrafodaLista"/>
        <w:numPr>
          <w:ilvl w:val="3"/>
          <w:numId w:val="6"/>
        </w:numPr>
      </w:pPr>
      <w:r w:rsidRPr="00EE4EBD">
        <w:t>Levantamento topográfico planialtimétrico cadastral;</w:t>
      </w:r>
    </w:p>
    <w:p w14:paraId="7F147727" w14:textId="77777777" w:rsidR="00043CD9" w:rsidRPr="00EE4EBD" w:rsidRDefault="00043CD9" w:rsidP="00B039E7">
      <w:pPr>
        <w:pStyle w:val="PargrafodaLista"/>
        <w:numPr>
          <w:ilvl w:val="3"/>
          <w:numId w:val="6"/>
        </w:numPr>
      </w:pPr>
      <w:r w:rsidRPr="00EE4EBD">
        <w:t>Projeto Urbanístico;</w:t>
      </w:r>
    </w:p>
    <w:p w14:paraId="4F2C1193" w14:textId="77777777" w:rsidR="00043CD9" w:rsidRDefault="00043CD9" w:rsidP="00B039E7">
      <w:pPr>
        <w:pStyle w:val="PargrafodaLista"/>
        <w:numPr>
          <w:ilvl w:val="3"/>
          <w:numId w:val="6"/>
        </w:numPr>
      </w:pPr>
      <w:r w:rsidRPr="00EE4EBD">
        <w:t xml:space="preserve">Projetos, </w:t>
      </w:r>
      <w:r>
        <w:t>o</w:t>
      </w:r>
      <w:r w:rsidRPr="00EE4EBD">
        <w:t>rçamentos,</w:t>
      </w:r>
      <w:r>
        <w:t xml:space="preserve"> </w:t>
      </w:r>
      <w:r w:rsidRPr="00EE4EBD">
        <w:t>especificações e ARTs de Infraestrutura</w:t>
      </w:r>
      <w:r>
        <w:t>;</w:t>
      </w:r>
    </w:p>
    <w:p w14:paraId="68AB0F4A" w14:textId="776D3DF8" w:rsidR="00043CD9" w:rsidRPr="00EE4EBD" w:rsidRDefault="008A55FC" w:rsidP="00B039E7">
      <w:pPr>
        <w:pStyle w:val="PargrafodaLista"/>
        <w:numPr>
          <w:ilvl w:val="3"/>
          <w:numId w:val="6"/>
        </w:numPr>
      </w:pPr>
      <w:r>
        <w:t xml:space="preserve">Orçamento Base </w:t>
      </w:r>
      <w:r w:rsidR="00BB10FC">
        <w:t>–</w:t>
      </w:r>
      <w:r>
        <w:t xml:space="preserve"> </w:t>
      </w:r>
      <w:r w:rsidR="00043CD9" w:rsidRPr="00EE4EBD">
        <w:t>Planilha</w:t>
      </w:r>
      <w:r w:rsidR="00BB10FC">
        <w:t xml:space="preserve"> Geral - </w:t>
      </w:r>
      <w:r w:rsidR="00BB10FC" w:rsidRPr="00BB10FC">
        <w:t xml:space="preserve"> Quadro Resumo de Preços</w:t>
      </w:r>
      <w:r w:rsidR="00735453">
        <w:t xml:space="preserve"> -</w:t>
      </w:r>
      <w:r w:rsidR="008E59BD">
        <w:t xml:space="preserve"> COHAPAR</w:t>
      </w:r>
    </w:p>
    <w:p w14:paraId="3FEF00FE" w14:textId="2270F883" w:rsidR="00A43345" w:rsidRDefault="008E59BD" w:rsidP="00B039E7">
      <w:pPr>
        <w:pStyle w:val="PargrafodaLista"/>
        <w:numPr>
          <w:ilvl w:val="3"/>
          <w:numId w:val="6"/>
        </w:numPr>
      </w:pPr>
      <w:r>
        <w:t>Quadro de composição do BDI</w:t>
      </w:r>
      <w:r w:rsidR="00735453">
        <w:t xml:space="preserve"> </w:t>
      </w:r>
      <w:r w:rsidR="00AF42AD">
        <w:t>–</w:t>
      </w:r>
      <w:r>
        <w:t xml:space="preserve"> COHAPAR</w:t>
      </w:r>
    </w:p>
    <w:p w14:paraId="40E2D079" w14:textId="32C21A35" w:rsidR="00AF42AD" w:rsidRDefault="00AF42AD" w:rsidP="00B039E7">
      <w:pPr>
        <w:pStyle w:val="PargrafodaLista"/>
        <w:numPr>
          <w:ilvl w:val="3"/>
          <w:numId w:val="6"/>
        </w:numPr>
      </w:pPr>
      <w:r>
        <w:t>Modelo Atestado de Visita/Declaração</w:t>
      </w:r>
    </w:p>
    <w:p w14:paraId="355458B8" w14:textId="77777777" w:rsidR="00403756" w:rsidRDefault="00403756" w:rsidP="00B039E7"/>
    <w:p w14:paraId="57EB55A6" w14:textId="11CD4A24" w:rsidR="00043CD9" w:rsidRDefault="00043CD9" w:rsidP="00B039E7">
      <w:r w:rsidRPr="00DB5193">
        <w:t>As Plantas, desenhos</w:t>
      </w:r>
      <w:r w:rsidR="008E59BD" w:rsidRPr="00DB5193">
        <w:t>,</w:t>
      </w:r>
      <w:r w:rsidRPr="00DB5193">
        <w:t xml:space="preserve"> </w:t>
      </w:r>
      <w:r w:rsidR="008E59BD" w:rsidRPr="00DB5193">
        <w:t>planilhas e</w:t>
      </w:r>
      <w:r w:rsidRPr="00DB5193">
        <w:t xml:space="preserve"> documentos, listados acima, estão disponíveis no sit</w:t>
      </w:r>
      <w:r w:rsidRPr="00DB5193">
        <w:rPr>
          <w:i/>
        </w:rPr>
        <w:t xml:space="preserve">e </w:t>
      </w:r>
      <w:hyperlink r:id="rId39" w:history="1">
        <w:r w:rsidR="00C41EB2" w:rsidRPr="00DB5193">
          <w:rPr>
            <w:rStyle w:val="Hyperlink"/>
            <w:i/>
          </w:rPr>
          <w:t>www.comprasparana.pr.gov.br</w:t>
        </w:r>
      </w:hyperlink>
      <w:r w:rsidR="00C41EB2" w:rsidRPr="00DB5193">
        <w:rPr>
          <w:i/>
        </w:rPr>
        <w:t xml:space="preserve"> e no site da COHAPAR </w:t>
      </w:r>
      <w:hyperlink r:id="rId40" w:history="1">
        <w:r w:rsidR="00C41EB2" w:rsidRPr="00DB5193">
          <w:rPr>
            <w:rStyle w:val="Hyperlink"/>
            <w:i/>
          </w:rPr>
          <w:t>http://www.cohapar.pr.gov.br/</w:t>
        </w:r>
      </w:hyperlink>
      <w:r w:rsidR="00C41EB2" w:rsidRPr="00DB5193">
        <w:rPr>
          <w:i/>
        </w:rPr>
        <w:t xml:space="preserve"> </w:t>
      </w:r>
      <w:r w:rsidRPr="00DB5193">
        <w:t>.</w:t>
      </w:r>
    </w:p>
    <w:p w14:paraId="218B22D4" w14:textId="77777777" w:rsidR="000B4A8C" w:rsidRDefault="00DB72EA" w:rsidP="00B039E7">
      <w:r>
        <w:br w:type="page"/>
      </w:r>
    </w:p>
    <w:p w14:paraId="71C3E8D1" w14:textId="01F42E22" w:rsidR="000B4A8C" w:rsidRPr="001E1CA9" w:rsidRDefault="00E977D7" w:rsidP="00B039E7">
      <w:pPr>
        <w:pStyle w:val="Ttulo2"/>
      </w:pPr>
      <w:r w:rsidRPr="001E1CA9">
        <w:lastRenderedPageBreak/>
        <w:t>6.1.</w:t>
      </w:r>
      <w:r w:rsidR="00226E2A" w:rsidRPr="001E1CA9">
        <w:t>4</w:t>
      </w:r>
      <w:r w:rsidRPr="001E1CA9">
        <w:t xml:space="preserve"> </w:t>
      </w:r>
      <w:r w:rsidR="000B4A8C" w:rsidRPr="001E1CA9">
        <w:t>ELEMENTOS ADICIONAIS</w:t>
      </w:r>
    </w:p>
    <w:p w14:paraId="03C796E9" w14:textId="77777777" w:rsidR="000B4A8C" w:rsidRDefault="000B4A8C" w:rsidP="00B039E7"/>
    <w:p w14:paraId="63506CA0" w14:textId="77777777" w:rsidR="00043CD9" w:rsidRPr="00AC4C62" w:rsidRDefault="00043CD9" w:rsidP="00B039E7">
      <w:pPr>
        <w:pStyle w:val="PargrafodaLista"/>
        <w:numPr>
          <w:ilvl w:val="1"/>
          <w:numId w:val="5"/>
        </w:numPr>
      </w:pPr>
      <w:r w:rsidRPr="00AC4C62">
        <w:t>Modelo de Placa de Obra</w:t>
      </w:r>
      <w:r>
        <w:t>:</w:t>
      </w:r>
    </w:p>
    <w:p w14:paraId="1F642E3D" w14:textId="77777777" w:rsidR="00043CD9" w:rsidRPr="00AC4C62" w:rsidRDefault="00043CD9" w:rsidP="00B039E7">
      <w:r w:rsidRPr="00AC4C62">
        <w:t xml:space="preserve"> </w:t>
      </w:r>
      <w:r w:rsidRPr="00AC4C62">
        <w:rPr>
          <w:noProof/>
        </w:rPr>
        <w:drawing>
          <wp:inline distT="0" distB="0" distL="0" distR="0" wp14:anchorId="2AFEADC2" wp14:editId="075CBCA1">
            <wp:extent cx="5706110" cy="2969260"/>
            <wp:effectExtent l="0" t="0" r="889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6110" cy="2969260"/>
                    </a:xfrm>
                    <a:prstGeom prst="rect">
                      <a:avLst/>
                    </a:prstGeom>
                    <a:noFill/>
                  </pic:spPr>
                </pic:pic>
              </a:graphicData>
            </a:graphic>
          </wp:inline>
        </w:drawing>
      </w:r>
    </w:p>
    <w:p w14:paraId="614E9427" w14:textId="77777777" w:rsidR="00043CD9" w:rsidRPr="00AC4C62" w:rsidRDefault="00043CD9" w:rsidP="00B039E7">
      <w:r w:rsidRPr="00AC4C62">
        <w:t>Leiaute da placa das obras</w:t>
      </w:r>
    </w:p>
    <w:p w14:paraId="1E968CA3" w14:textId="77777777" w:rsidR="00043CD9" w:rsidRDefault="00043CD9" w:rsidP="00B039E7">
      <w:pPr>
        <w:pStyle w:val="PargrafodaLista"/>
        <w:numPr>
          <w:ilvl w:val="0"/>
          <w:numId w:val="7"/>
        </w:numPr>
      </w:pPr>
      <w:r w:rsidRPr="0006704B">
        <w:t>Área Total:</w:t>
      </w:r>
      <w:r>
        <w:t xml:space="preserve"> </w:t>
      </w:r>
    </w:p>
    <w:p w14:paraId="109E1558" w14:textId="77777777" w:rsidR="00043CD9" w:rsidRDefault="00043CD9" w:rsidP="00B039E7">
      <w:r w:rsidRPr="00AC4C62">
        <w:t>Proporção de 8x por 5x</w:t>
      </w:r>
    </w:p>
    <w:p w14:paraId="1BA5996D" w14:textId="77777777" w:rsidR="00043CD9" w:rsidRPr="00AC4C62" w:rsidRDefault="00043CD9" w:rsidP="00B039E7"/>
    <w:p w14:paraId="3AFBB6E0" w14:textId="77777777" w:rsidR="00043CD9" w:rsidRDefault="00043CD9" w:rsidP="00B039E7">
      <w:pPr>
        <w:pStyle w:val="PargrafodaLista"/>
        <w:numPr>
          <w:ilvl w:val="0"/>
          <w:numId w:val="7"/>
        </w:numPr>
      </w:pPr>
      <w:r w:rsidRPr="004C4384">
        <w:t>Dimensões mínimas:</w:t>
      </w:r>
      <w:r>
        <w:t xml:space="preserve"> </w:t>
      </w:r>
    </w:p>
    <w:p w14:paraId="65A385C4" w14:textId="77777777" w:rsidR="00043CD9" w:rsidRPr="00AC4C62" w:rsidRDefault="00043CD9" w:rsidP="00B039E7">
      <w:r w:rsidRPr="00AC4C62">
        <w:t>2m x 1,25m</w:t>
      </w:r>
    </w:p>
    <w:p w14:paraId="4D4F9A9A" w14:textId="77777777" w:rsidR="00043CD9" w:rsidRPr="00AC4C62" w:rsidRDefault="00043CD9" w:rsidP="00B039E7">
      <w:r w:rsidRPr="00AC4C62">
        <w:t>Nota: a placa deve possuir tamanho adequado para visualização no canteiro de obras</w:t>
      </w:r>
    </w:p>
    <w:p w14:paraId="01EADD17" w14:textId="77777777" w:rsidR="00043CD9" w:rsidRDefault="00043CD9" w:rsidP="00B039E7"/>
    <w:p w14:paraId="2A307859" w14:textId="6A4DBBF5" w:rsidR="00043CD9" w:rsidRDefault="00043CD9" w:rsidP="00B039E7">
      <w:pPr>
        <w:pStyle w:val="PargrafodaLista"/>
        <w:numPr>
          <w:ilvl w:val="0"/>
          <w:numId w:val="8"/>
        </w:numPr>
      </w:pPr>
      <w:r w:rsidRPr="00096013">
        <w:t xml:space="preserve">Área de Brasão do Estado, </w:t>
      </w:r>
      <w:r w:rsidR="00C37D5E">
        <w:t xml:space="preserve">SEJUF, </w:t>
      </w:r>
      <w:r w:rsidRPr="00096013">
        <w:t>COHAPAR  e BID (A):</w:t>
      </w:r>
      <w:r>
        <w:t xml:space="preserve"> </w:t>
      </w:r>
    </w:p>
    <w:p w14:paraId="2085C2A2" w14:textId="77777777" w:rsidR="00043CD9" w:rsidRPr="002600D4" w:rsidRDefault="00043CD9" w:rsidP="00B039E7">
      <w:r w:rsidRPr="00AC4C62">
        <w:t>Cor de fundo: Branca</w:t>
      </w:r>
    </w:p>
    <w:p w14:paraId="4688723B" w14:textId="77777777" w:rsidR="00043CD9" w:rsidRDefault="00043CD9" w:rsidP="00B039E7"/>
    <w:p w14:paraId="7B930FCE" w14:textId="77777777" w:rsidR="00043CD9" w:rsidRPr="00096013" w:rsidRDefault="00043CD9" w:rsidP="00B039E7">
      <w:pPr>
        <w:pStyle w:val="PargrafodaLista"/>
        <w:numPr>
          <w:ilvl w:val="0"/>
          <w:numId w:val="8"/>
        </w:numPr>
      </w:pPr>
      <w:r w:rsidRPr="00096013">
        <w:t>Área do nome da obra (B):</w:t>
      </w:r>
    </w:p>
    <w:p w14:paraId="53D251E3" w14:textId="77777777" w:rsidR="00043CD9" w:rsidRPr="00AC4C62" w:rsidRDefault="00043CD9" w:rsidP="00B039E7">
      <w:r w:rsidRPr="00AC4C62">
        <w:t>Cor de fundo: Pantone 662 C</w:t>
      </w:r>
    </w:p>
    <w:p w14:paraId="469C5BA3" w14:textId="77777777" w:rsidR="00043CD9" w:rsidRPr="002600D4" w:rsidRDefault="00043CD9" w:rsidP="00B039E7">
      <w:r w:rsidRPr="002600D4">
        <w:t>Fonte: Swiss 721 Light Condensed BT</w:t>
      </w:r>
    </w:p>
    <w:p w14:paraId="777464D0" w14:textId="77777777" w:rsidR="00043CD9" w:rsidRPr="00AC4C62" w:rsidRDefault="00043CD9" w:rsidP="00B039E7">
      <w:r w:rsidRPr="00AC4C62">
        <w:t>Cor da fonte: Branca</w:t>
      </w:r>
    </w:p>
    <w:p w14:paraId="474C6F48" w14:textId="77777777" w:rsidR="00043CD9" w:rsidRDefault="00043CD9" w:rsidP="00B039E7"/>
    <w:p w14:paraId="5A55F066" w14:textId="77777777" w:rsidR="00043CD9" w:rsidRPr="00183978" w:rsidRDefault="00043CD9" w:rsidP="00B039E7">
      <w:pPr>
        <w:pStyle w:val="PargrafodaLista"/>
        <w:numPr>
          <w:ilvl w:val="0"/>
          <w:numId w:val="8"/>
        </w:numPr>
      </w:pPr>
      <w:r w:rsidRPr="00183978">
        <w:t>Área de Informações da obra (C):</w:t>
      </w:r>
    </w:p>
    <w:p w14:paraId="2DF471B1" w14:textId="77777777" w:rsidR="00043CD9" w:rsidRPr="00AC4C62" w:rsidRDefault="00043CD9" w:rsidP="00B039E7">
      <w:r w:rsidRPr="00AC4C62">
        <w:t>Cor de fundo: Pantone 280 C</w:t>
      </w:r>
    </w:p>
    <w:p w14:paraId="15BA57B7" w14:textId="77777777" w:rsidR="00043CD9" w:rsidRPr="00AC4C62" w:rsidRDefault="00043CD9" w:rsidP="00B039E7">
      <w:r w:rsidRPr="00AC4C62">
        <w:t>Fonte: Swiss 721 Light Condensed BT</w:t>
      </w:r>
    </w:p>
    <w:p w14:paraId="28C3B4BD" w14:textId="77777777" w:rsidR="00043CD9" w:rsidRPr="00AC4C62" w:rsidRDefault="00043CD9" w:rsidP="00B039E7">
      <w:r w:rsidRPr="00AC4C62">
        <w:t>Cor da fonte: Amarela – Pantone 803 C e Branca</w:t>
      </w:r>
    </w:p>
    <w:p w14:paraId="76F98568" w14:textId="77777777" w:rsidR="00043CD9" w:rsidRDefault="00043CD9" w:rsidP="00B039E7"/>
    <w:p w14:paraId="5D7FE350" w14:textId="77777777" w:rsidR="00043CD9" w:rsidRPr="00183978" w:rsidRDefault="00043CD9" w:rsidP="00B039E7">
      <w:pPr>
        <w:pStyle w:val="PargrafodaLista"/>
        <w:numPr>
          <w:ilvl w:val="0"/>
          <w:numId w:val="8"/>
        </w:numPr>
      </w:pPr>
      <w:r w:rsidRPr="00183978">
        <w:t>Área das assinaturas (D):</w:t>
      </w:r>
    </w:p>
    <w:p w14:paraId="0E4049B5" w14:textId="77777777" w:rsidR="00043CD9" w:rsidRDefault="00043CD9" w:rsidP="00B039E7">
      <w:r>
        <w:t>Cor de fundo: Branca</w:t>
      </w:r>
    </w:p>
    <w:p w14:paraId="53586FD5" w14:textId="77777777" w:rsidR="00043CD9" w:rsidRDefault="00043CD9" w:rsidP="00B039E7"/>
    <w:p w14:paraId="02C7185F" w14:textId="604FB134" w:rsidR="00043CD9" w:rsidRDefault="00043CD9" w:rsidP="00B039E7">
      <w:r w:rsidRPr="00AC4C62">
        <w:t xml:space="preserve">Observação: A placa deverá ser </w:t>
      </w:r>
      <w:r w:rsidR="008E59BD">
        <w:t xml:space="preserve">executada conforme especificado no orçamento e </w:t>
      </w:r>
      <w:r w:rsidRPr="00AC4C62">
        <w:t>instalada em até 20 dias após a emissão da ordem de serviço.</w:t>
      </w:r>
    </w:p>
    <w:p w14:paraId="54E83DC5" w14:textId="77777777" w:rsidR="000B4A8C" w:rsidRPr="003A5B6C" w:rsidRDefault="000B4A8C" w:rsidP="00B039E7">
      <w:pPr>
        <w:rPr>
          <w:highlight w:val="yellow"/>
        </w:rPr>
      </w:pPr>
    </w:p>
    <w:p w14:paraId="4DFFA64B" w14:textId="4FB4E425" w:rsidR="00356748" w:rsidRDefault="00356748" w:rsidP="00B039E7">
      <w:pPr>
        <w:rPr>
          <w:rStyle w:val="Comentrio7"/>
        </w:rPr>
      </w:pPr>
    </w:p>
    <w:p w14:paraId="54AEDEDF" w14:textId="77777777" w:rsidR="00356748" w:rsidRPr="00812776" w:rsidRDefault="00356748" w:rsidP="00B039E7">
      <w:pPr>
        <w:rPr>
          <w:rStyle w:val="Comentrio7"/>
        </w:rPr>
      </w:pPr>
    </w:p>
    <w:p w14:paraId="6A349ED3" w14:textId="77777777" w:rsidR="000B4A8C" w:rsidRDefault="000B4A8C" w:rsidP="00B039E7"/>
    <w:p w14:paraId="7FBDF591" w14:textId="35BE3054" w:rsidR="000B4A8C" w:rsidRDefault="00E977D7" w:rsidP="00B039E7">
      <w:pPr>
        <w:pStyle w:val="Ttulo2"/>
      </w:pPr>
      <w:r>
        <w:t>6.1.</w:t>
      </w:r>
      <w:r w:rsidR="00226E2A">
        <w:t>5</w:t>
      </w:r>
      <w:r>
        <w:t xml:space="preserve"> </w:t>
      </w:r>
      <w:r w:rsidR="000B4A8C" w:rsidRPr="00256985">
        <w:t>TEMAS MÍNIMOS A SERE</w:t>
      </w:r>
      <w:r w:rsidR="000B4A8C">
        <w:t>M ABORDADOS NA COMPOSIÇÃO DO</w:t>
      </w:r>
      <w:r w:rsidR="000B4A8C" w:rsidRPr="00256985">
        <w:t xml:space="preserve"> PLANO DE TRABALHO</w:t>
      </w:r>
    </w:p>
    <w:p w14:paraId="5279A06C" w14:textId="77777777" w:rsidR="009C7892" w:rsidRDefault="009C7892" w:rsidP="00B039E7"/>
    <w:p w14:paraId="18F4894B" w14:textId="3AD9D97F" w:rsidR="009C7892" w:rsidRPr="00AC4C62" w:rsidRDefault="009C7892" w:rsidP="00B039E7">
      <w:pPr>
        <w:pStyle w:val="PargrafodaLista"/>
        <w:numPr>
          <w:ilvl w:val="1"/>
          <w:numId w:val="14"/>
        </w:numPr>
      </w:pPr>
      <w:r w:rsidRPr="00AC4C62">
        <w:t>Caberá à CONTRATADA o planejamento da execução das obras/serviços nos seus aspectos administrativos e técnicos, mantendo no canteiro de obras, instalações necessárias para pessoal (inclusive barracão de obras), material e equipamentos, bem como escritório adequado para a fiscalização da CONTRATANTE.</w:t>
      </w:r>
    </w:p>
    <w:p w14:paraId="7843BE56" w14:textId="05C78C29" w:rsidR="009C7892" w:rsidRPr="00AC4C62" w:rsidRDefault="009C7892" w:rsidP="00B039E7">
      <w:pPr>
        <w:pStyle w:val="PargrafodaLista"/>
        <w:numPr>
          <w:ilvl w:val="1"/>
          <w:numId w:val="14"/>
        </w:numPr>
      </w:pPr>
      <w:r w:rsidRPr="00AC4C62">
        <w:t xml:space="preserve">Caberá à CONTRATADA, entregar à CONTRATANTE </w:t>
      </w:r>
      <w:r w:rsidR="001E1CA9">
        <w:t>O Plano d</w:t>
      </w:r>
      <w:r w:rsidR="00EF240C">
        <w:t xml:space="preserve">e Trabalho contendo </w:t>
      </w:r>
      <w:r w:rsidR="00FF6F57">
        <w:t xml:space="preserve">uma </w:t>
      </w:r>
      <w:r w:rsidR="00FE73D5">
        <w:t>p</w:t>
      </w:r>
      <w:r w:rsidR="00FF6F57">
        <w:t>rogramação d</w:t>
      </w:r>
      <w:r w:rsidRPr="00AC4C62">
        <w:t>etalhada contemplando no mínimos as informações abaixo:</w:t>
      </w:r>
    </w:p>
    <w:p w14:paraId="59E9DD01" w14:textId="77777777" w:rsidR="009C7892" w:rsidRPr="00FF6F57" w:rsidRDefault="009C7892" w:rsidP="00B039E7">
      <w:pPr>
        <w:pStyle w:val="PargrafodaLista"/>
        <w:numPr>
          <w:ilvl w:val="2"/>
          <w:numId w:val="14"/>
        </w:numPr>
      </w:pPr>
      <w:r w:rsidRPr="00FF6F57">
        <w:t>Organograma da equipe administradora da obra nos níveis administrativo, técnico e operacional juntando a Lista de Pessoal Chave com  um resumo dos seus currículos;</w:t>
      </w:r>
    </w:p>
    <w:p w14:paraId="7BD061A0" w14:textId="77777777" w:rsidR="009C7892" w:rsidRPr="00FF6F57" w:rsidRDefault="009C7892" w:rsidP="00B039E7">
      <w:pPr>
        <w:pStyle w:val="PargrafodaLista"/>
        <w:numPr>
          <w:ilvl w:val="2"/>
          <w:numId w:val="14"/>
        </w:numPr>
      </w:pPr>
      <w:r w:rsidRPr="00FF6F57">
        <w:t>Programação de trabalho que mostre os arranjos, ordem, cronograma físico e programação para todas as atividades nas obras com descrição dos métodos de construção e de preservação ambiental a serem utilizados pela empresa, complementando as especificações técnicas;</w:t>
      </w:r>
    </w:p>
    <w:p w14:paraId="043E3768" w14:textId="1CA6568B" w:rsidR="009C7892" w:rsidRPr="00FF6F57" w:rsidRDefault="009C7892" w:rsidP="00B039E7">
      <w:pPr>
        <w:pStyle w:val="PargrafodaLista"/>
        <w:numPr>
          <w:ilvl w:val="2"/>
          <w:numId w:val="14"/>
        </w:numPr>
      </w:pPr>
      <w:r w:rsidRPr="00FF6F57">
        <w:t>Orçamento detalhado</w:t>
      </w:r>
      <w:r w:rsidR="00CE0C89">
        <w:t xml:space="preserve"> – MODELO</w:t>
      </w:r>
      <w:r w:rsidR="00C408D0">
        <w:t xml:space="preserve"> </w:t>
      </w:r>
      <w:r w:rsidR="00CE0C89">
        <w:t xml:space="preserve">12 - Planilha de Quantidades </w:t>
      </w:r>
      <w:r w:rsidRPr="00FF6F57">
        <w:t>das obras que compõe o lote;</w:t>
      </w:r>
    </w:p>
    <w:p w14:paraId="362A561D" w14:textId="77777777" w:rsidR="001E1CA9" w:rsidRPr="00FF6F57" w:rsidRDefault="009C7892" w:rsidP="00B039E7">
      <w:pPr>
        <w:pStyle w:val="PargrafodaLista"/>
        <w:numPr>
          <w:ilvl w:val="2"/>
          <w:numId w:val="14"/>
        </w:numPr>
      </w:pPr>
      <w:r w:rsidRPr="00FF6F57">
        <w:t>Proposta esquemática do canteiro de obras, escritório, depósitos, pátios etc. e sua provável localização</w:t>
      </w:r>
      <w:r w:rsidR="001E1CA9" w:rsidRPr="00FF6F57">
        <w:t xml:space="preserve"> (obras provisórias)</w:t>
      </w:r>
      <w:r w:rsidRPr="00FF6F57">
        <w:t>;</w:t>
      </w:r>
    </w:p>
    <w:p w14:paraId="73796BB7" w14:textId="113672C6" w:rsidR="009C7892" w:rsidRPr="00FF6F57" w:rsidRDefault="009C7892" w:rsidP="00B039E7">
      <w:pPr>
        <w:pStyle w:val="PargrafodaLista"/>
        <w:numPr>
          <w:ilvl w:val="2"/>
          <w:numId w:val="14"/>
        </w:numPr>
      </w:pPr>
      <w:r w:rsidRPr="00FF6F57">
        <w:t>Relação dos equipamentos à disposição para a execução da obra e sua condição de vinculação com a empresa  (próprio, arrendado, alugado ou a ser adquirido); e</w:t>
      </w:r>
    </w:p>
    <w:p w14:paraId="14264072" w14:textId="77777777" w:rsidR="009C7892" w:rsidRDefault="009C7892" w:rsidP="00B039E7">
      <w:pPr>
        <w:pStyle w:val="PargrafodaLista"/>
        <w:numPr>
          <w:ilvl w:val="2"/>
          <w:numId w:val="14"/>
        </w:numPr>
      </w:pPr>
      <w:r w:rsidRPr="00FF6F57">
        <w:t>Qualquer outro</w:t>
      </w:r>
      <w:r w:rsidRPr="00AC4C62">
        <w:t xml:space="preserve"> aspecto da proposta que o Contratado entenda como relevante para o seu perfeito entendimento, com comentários ou justificativas sobre as informações suplementares, se necessário.</w:t>
      </w:r>
    </w:p>
    <w:p w14:paraId="376B8523" w14:textId="77777777" w:rsidR="00C41EB2" w:rsidRDefault="00C41EB2" w:rsidP="00B039E7"/>
    <w:p w14:paraId="033A42E0" w14:textId="77777777" w:rsidR="00C41EB2" w:rsidRPr="00DB5193" w:rsidRDefault="00C41EB2" w:rsidP="00B039E7">
      <w:pPr>
        <w:pStyle w:val="Ttulo2"/>
      </w:pPr>
      <w:r w:rsidRPr="00DB5193">
        <w:t>6.1.6 TEMAS MÍNIMOS A SEREM ABORDADOS NA COMPOSIÇÃO DO PLANO DE GARANTIA DO CONTROLE DE QUALIDADE:</w:t>
      </w:r>
    </w:p>
    <w:p w14:paraId="6D243542" w14:textId="77777777" w:rsidR="00C41EB2" w:rsidRPr="00BA2DCB" w:rsidRDefault="00C41EB2" w:rsidP="00B039E7">
      <w:r w:rsidRPr="00DB5193">
        <w:t>A empresa deverá apresentar o Plano de Garantia do Controle de Qualidade da Obra, que deverá ser elaborado de acordo com as disposições da Seção 6, Item 6.1- Especificações Técnicas, dos Documentos da Licitação e do PGAS – Plano de Gestão Ambiental e Social, anexo ao Edital e de acordo com as práticas da Empresa relativas ao Controle de Qualidade.</w:t>
      </w:r>
    </w:p>
    <w:p w14:paraId="4F78EA13" w14:textId="77777777" w:rsidR="00C41EB2" w:rsidRPr="00AC4C62" w:rsidRDefault="00C41EB2" w:rsidP="00B039E7"/>
    <w:p w14:paraId="2AA1FE3C" w14:textId="1B309653" w:rsidR="00322D05" w:rsidRPr="00322D05" w:rsidRDefault="00322D05" w:rsidP="00B039E7"/>
    <w:p w14:paraId="23A303F0" w14:textId="26AFA3F8" w:rsidR="00322D05" w:rsidRDefault="002272A3" w:rsidP="00B039E7">
      <w:pPr>
        <w:pStyle w:val="Ttulo1"/>
      </w:pPr>
      <w:bookmarkStart w:id="276" w:name="_Toc405795048"/>
      <w:r>
        <w:t>6.2 – PLANTAS,</w:t>
      </w:r>
      <w:r w:rsidR="00322D05">
        <w:t xml:space="preserve"> DESENHOS</w:t>
      </w:r>
      <w:bookmarkEnd w:id="276"/>
      <w:r>
        <w:t xml:space="preserve"> E PLANILHAS</w:t>
      </w:r>
    </w:p>
    <w:p w14:paraId="6763DBD1" w14:textId="77777777" w:rsidR="002272A3" w:rsidRPr="002272A3" w:rsidRDefault="002272A3" w:rsidP="00B039E7">
      <w:pPr>
        <w:rPr>
          <w:lang w:eastAsia="en-US"/>
        </w:rPr>
      </w:pPr>
    </w:p>
    <w:p w14:paraId="64723071" w14:textId="77777777" w:rsidR="002272A3" w:rsidRDefault="002272A3" w:rsidP="00B039E7">
      <w:pPr>
        <w:pStyle w:val="PargrafodaLista"/>
        <w:numPr>
          <w:ilvl w:val="1"/>
          <w:numId w:val="38"/>
        </w:numPr>
      </w:pPr>
      <w:r>
        <w:t>PGAS – Plano de Gestão Ambiental e Social do Programa Integrado de Inclusão Social e Requalificação Urbana – Familia Paranaense;</w:t>
      </w:r>
    </w:p>
    <w:p w14:paraId="085CD3E4" w14:textId="5F63F3A5" w:rsidR="003A2B45" w:rsidRPr="00EE4EBD" w:rsidRDefault="003A2B45" w:rsidP="00B039E7">
      <w:pPr>
        <w:pStyle w:val="PargrafodaLista"/>
        <w:numPr>
          <w:ilvl w:val="1"/>
          <w:numId w:val="38"/>
        </w:numPr>
      </w:pPr>
      <w:r w:rsidRPr="003A2B45">
        <w:t>Manual de Ges</w:t>
      </w:r>
      <w:r>
        <w:t>tão e Fiscalização de Contratos</w:t>
      </w:r>
      <w:r w:rsidRPr="003A2B45">
        <w:t xml:space="preserve"> da COHAPAR</w:t>
      </w:r>
    </w:p>
    <w:p w14:paraId="0BB95BE3" w14:textId="77777777" w:rsidR="002272A3" w:rsidRDefault="002272A3" w:rsidP="00B039E7">
      <w:pPr>
        <w:pStyle w:val="PargrafodaLista"/>
        <w:numPr>
          <w:ilvl w:val="1"/>
          <w:numId w:val="38"/>
        </w:numPr>
      </w:pPr>
      <w:r w:rsidRPr="003A5566">
        <w:t>Projetos arquitetônicos, complementares, especificações e ARTs das casas padrão</w:t>
      </w:r>
      <w:r>
        <w:t xml:space="preserve"> implantadas - </w:t>
      </w:r>
      <w:r w:rsidRPr="003A5566">
        <w:t>FCP 32 E MBP 49 PD</w:t>
      </w:r>
      <w:r>
        <w:t>;</w:t>
      </w:r>
    </w:p>
    <w:p w14:paraId="6106B81A" w14:textId="19BE1EBC" w:rsidR="002272A3" w:rsidRDefault="002272A3" w:rsidP="00B039E7">
      <w:pPr>
        <w:pStyle w:val="PargrafodaLista"/>
        <w:numPr>
          <w:ilvl w:val="1"/>
          <w:numId w:val="38"/>
        </w:numPr>
      </w:pPr>
      <w:r>
        <w:t>MODEL</w:t>
      </w:r>
      <w:r w:rsidR="007A6533">
        <w:t>O 11- Quadro Resumo de Preços (</w:t>
      </w:r>
      <w:r>
        <w:t>Planilha Geral);</w:t>
      </w:r>
    </w:p>
    <w:p w14:paraId="59D1B6D4" w14:textId="77777777" w:rsidR="002272A3" w:rsidRDefault="002272A3" w:rsidP="00B039E7">
      <w:pPr>
        <w:pStyle w:val="PargrafodaLista"/>
        <w:numPr>
          <w:ilvl w:val="1"/>
          <w:numId w:val="38"/>
        </w:numPr>
      </w:pPr>
      <w:r>
        <w:lastRenderedPageBreak/>
        <w:t>MODELO 12 - Planilha de Quantidades (Orçamento);</w:t>
      </w:r>
      <w:r w:rsidRPr="00EA1960">
        <w:t xml:space="preserve"> </w:t>
      </w:r>
    </w:p>
    <w:p w14:paraId="5D5FC6BE" w14:textId="77777777" w:rsidR="002272A3" w:rsidRDefault="002272A3" w:rsidP="00B039E7">
      <w:pPr>
        <w:pStyle w:val="PargrafodaLista"/>
        <w:numPr>
          <w:ilvl w:val="1"/>
          <w:numId w:val="38"/>
        </w:numPr>
      </w:pPr>
      <w:r w:rsidRPr="00403756">
        <w:t xml:space="preserve">MODELO 13 - </w:t>
      </w:r>
      <w:r>
        <w:t>Cronograma d</w:t>
      </w:r>
      <w:r w:rsidRPr="00403756">
        <w:t>e Atividades (Físico-Financeiro)</w:t>
      </w:r>
      <w:r>
        <w:t>;</w:t>
      </w:r>
    </w:p>
    <w:p w14:paraId="62051F3B" w14:textId="77777777" w:rsidR="002272A3" w:rsidRDefault="002272A3" w:rsidP="00B039E7">
      <w:pPr>
        <w:pStyle w:val="PargrafodaLista"/>
        <w:numPr>
          <w:ilvl w:val="1"/>
          <w:numId w:val="38"/>
        </w:numPr>
      </w:pPr>
      <w:r w:rsidRPr="008E59BD">
        <w:t xml:space="preserve">MODELO 15 - </w:t>
      </w:r>
      <w:r>
        <w:t>Quadro Demonstrativo de Composição do BDI;</w:t>
      </w:r>
    </w:p>
    <w:p w14:paraId="5F211D64" w14:textId="798BFC70" w:rsidR="002272A3" w:rsidRPr="003A5566" w:rsidRDefault="002272A3" w:rsidP="00B039E7">
      <w:pPr>
        <w:pStyle w:val="PargrafodaLista"/>
        <w:numPr>
          <w:ilvl w:val="1"/>
          <w:numId w:val="38"/>
        </w:numPr>
      </w:pPr>
      <w:r w:rsidRPr="003A5566">
        <w:t>Documentos de cada área dos Municípios conforme relacionado:</w:t>
      </w:r>
    </w:p>
    <w:p w14:paraId="14715EA5" w14:textId="77777777" w:rsidR="002272A3" w:rsidRPr="00EE4EBD" w:rsidRDefault="002272A3" w:rsidP="00B039E7">
      <w:pPr>
        <w:pStyle w:val="PargrafodaLista"/>
        <w:numPr>
          <w:ilvl w:val="3"/>
          <w:numId w:val="39"/>
        </w:numPr>
      </w:pPr>
      <w:r w:rsidRPr="00EE4EBD">
        <w:t>Mapa de Localização da área;</w:t>
      </w:r>
    </w:p>
    <w:p w14:paraId="5C48A732" w14:textId="77777777" w:rsidR="002272A3" w:rsidRPr="00EE4EBD" w:rsidRDefault="002272A3" w:rsidP="00B039E7">
      <w:pPr>
        <w:pStyle w:val="PargrafodaLista"/>
        <w:numPr>
          <w:ilvl w:val="3"/>
          <w:numId w:val="39"/>
        </w:numPr>
      </w:pPr>
      <w:r w:rsidRPr="00EE4EBD">
        <w:t>Matrículas dos Lotes;</w:t>
      </w:r>
    </w:p>
    <w:p w14:paraId="6A431F66" w14:textId="77777777" w:rsidR="002272A3" w:rsidRPr="00EE4EBD" w:rsidRDefault="002272A3" w:rsidP="00B039E7">
      <w:pPr>
        <w:pStyle w:val="PargrafodaLista"/>
        <w:numPr>
          <w:ilvl w:val="3"/>
          <w:numId w:val="39"/>
        </w:numPr>
      </w:pPr>
      <w:r w:rsidRPr="00EE4EBD">
        <w:t>Quadro discriminativo de Infraestrutura;</w:t>
      </w:r>
    </w:p>
    <w:p w14:paraId="2C187E06" w14:textId="77777777" w:rsidR="002272A3" w:rsidRPr="00EE4EBD" w:rsidRDefault="002272A3" w:rsidP="00B039E7">
      <w:pPr>
        <w:pStyle w:val="PargrafodaLista"/>
        <w:numPr>
          <w:ilvl w:val="3"/>
          <w:numId w:val="39"/>
        </w:numPr>
      </w:pPr>
      <w:r w:rsidRPr="00EE4EBD">
        <w:t>Teste de sondagem e percolação do solo;</w:t>
      </w:r>
    </w:p>
    <w:p w14:paraId="42A76A38" w14:textId="77777777" w:rsidR="002272A3" w:rsidRPr="00EE4EBD" w:rsidRDefault="002272A3" w:rsidP="00B039E7">
      <w:pPr>
        <w:pStyle w:val="PargrafodaLista"/>
        <w:numPr>
          <w:ilvl w:val="3"/>
          <w:numId w:val="39"/>
        </w:numPr>
      </w:pPr>
      <w:r w:rsidRPr="00EE4EBD">
        <w:t>Viabilidade técnica e financeira - Água e Esgoto e Energia;</w:t>
      </w:r>
    </w:p>
    <w:p w14:paraId="2BA2CF78" w14:textId="77777777" w:rsidR="002272A3" w:rsidRPr="00EE4EBD" w:rsidRDefault="002272A3" w:rsidP="00B039E7">
      <w:pPr>
        <w:pStyle w:val="PargrafodaLista"/>
        <w:numPr>
          <w:ilvl w:val="3"/>
          <w:numId w:val="39"/>
        </w:numPr>
      </w:pPr>
      <w:r w:rsidRPr="00EE4EBD">
        <w:t>Levantamento topográfico planialtimétrico cadastral;</w:t>
      </w:r>
    </w:p>
    <w:p w14:paraId="1FFE025E" w14:textId="77777777" w:rsidR="002272A3" w:rsidRPr="00EE4EBD" w:rsidRDefault="002272A3" w:rsidP="00B039E7">
      <w:pPr>
        <w:pStyle w:val="PargrafodaLista"/>
        <w:numPr>
          <w:ilvl w:val="3"/>
          <w:numId w:val="39"/>
        </w:numPr>
      </w:pPr>
      <w:r w:rsidRPr="00EE4EBD">
        <w:t>Projeto Urbanístico;</w:t>
      </w:r>
    </w:p>
    <w:p w14:paraId="6EAD8678" w14:textId="77777777" w:rsidR="002272A3" w:rsidRDefault="002272A3" w:rsidP="00B039E7">
      <w:pPr>
        <w:pStyle w:val="PargrafodaLista"/>
        <w:numPr>
          <w:ilvl w:val="3"/>
          <w:numId w:val="39"/>
        </w:numPr>
      </w:pPr>
      <w:r w:rsidRPr="00EE4EBD">
        <w:t xml:space="preserve">Projetos, </w:t>
      </w:r>
      <w:r>
        <w:t>o</w:t>
      </w:r>
      <w:r w:rsidRPr="00EE4EBD">
        <w:t>rçamentos,</w:t>
      </w:r>
      <w:r>
        <w:t xml:space="preserve"> </w:t>
      </w:r>
      <w:r w:rsidRPr="00EE4EBD">
        <w:t>especificações e ARTs de Infraestrutura</w:t>
      </w:r>
      <w:r>
        <w:t>;</w:t>
      </w:r>
    </w:p>
    <w:p w14:paraId="120C9DE3" w14:textId="77777777" w:rsidR="002272A3" w:rsidRPr="00EE4EBD" w:rsidRDefault="002272A3" w:rsidP="00B039E7">
      <w:pPr>
        <w:pStyle w:val="PargrafodaLista"/>
        <w:numPr>
          <w:ilvl w:val="3"/>
          <w:numId w:val="39"/>
        </w:numPr>
      </w:pPr>
      <w:r>
        <w:t xml:space="preserve">Orçamento Base – </w:t>
      </w:r>
      <w:r w:rsidRPr="00EE4EBD">
        <w:t>Planilha</w:t>
      </w:r>
      <w:r>
        <w:t xml:space="preserve"> Geral - </w:t>
      </w:r>
      <w:r w:rsidRPr="00BB10FC">
        <w:t xml:space="preserve"> Quadro Resumo de Preços</w:t>
      </w:r>
      <w:r>
        <w:t xml:space="preserve"> - COHAPAR</w:t>
      </w:r>
    </w:p>
    <w:p w14:paraId="0911BD59" w14:textId="0BE4B549" w:rsidR="002272A3" w:rsidRDefault="002272A3" w:rsidP="00B039E7">
      <w:pPr>
        <w:pStyle w:val="PargrafodaLista"/>
        <w:numPr>
          <w:ilvl w:val="3"/>
          <w:numId w:val="39"/>
        </w:numPr>
      </w:pPr>
      <w:r>
        <w:t xml:space="preserve">Quadro de composição do BDI </w:t>
      </w:r>
      <w:r w:rsidR="00437346">
        <w:t>–</w:t>
      </w:r>
      <w:r>
        <w:t xml:space="preserve"> COHAPAR</w:t>
      </w:r>
    </w:p>
    <w:p w14:paraId="490D485B" w14:textId="6FC80AC3" w:rsidR="00322D05" w:rsidRDefault="00437346" w:rsidP="00B039E7">
      <w:pPr>
        <w:pStyle w:val="PargrafodaLista"/>
        <w:numPr>
          <w:ilvl w:val="3"/>
          <w:numId w:val="39"/>
        </w:numPr>
      </w:pPr>
      <w:r w:rsidRPr="00437346">
        <w:t>Modelo Atestado de Visita/Declaração</w:t>
      </w:r>
    </w:p>
    <w:p w14:paraId="53328766" w14:textId="77777777" w:rsidR="00F56943" w:rsidRPr="00F56943" w:rsidRDefault="00F56943" w:rsidP="00B039E7">
      <w:pPr>
        <w:rPr>
          <w:lang w:val="es-CO" w:eastAsia="en-US"/>
        </w:rPr>
      </w:pPr>
      <w:bookmarkStart w:id="277" w:name="_Toc405795049"/>
    </w:p>
    <w:p w14:paraId="4249B719" w14:textId="3CA0F0A7" w:rsidR="00EA349E" w:rsidRPr="00DB5193" w:rsidRDefault="00EA349E" w:rsidP="00B039E7">
      <w:r w:rsidRPr="00DB5193">
        <w:t xml:space="preserve">As Plantas, desenhos e documentos, listados acima, estão disponíveis no site </w:t>
      </w:r>
      <w:hyperlink r:id="rId42" w:history="1">
        <w:r w:rsidRPr="00DB5193">
          <w:rPr>
            <w:rStyle w:val="Hyperlink"/>
            <w:i/>
          </w:rPr>
          <w:t>www.comprasparana.pr.gov.br</w:t>
        </w:r>
      </w:hyperlink>
      <w:r w:rsidR="00C41EB2" w:rsidRPr="00DB5193">
        <w:rPr>
          <w:rStyle w:val="Hyperlink"/>
          <w:i/>
        </w:rPr>
        <w:t xml:space="preserve"> </w:t>
      </w:r>
      <w:r w:rsidR="00C41EB2" w:rsidRPr="00DB5193">
        <w:rPr>
          <w:i/>
        </w:rPr>
        <w:t xml:space="preserve">e no site da COHAPAR </w:t>
      </w:r>
      <w:hyperlink r:id="rId43" w:history="1">
        <w:r w:rsidR="00C41EB2" w:rsidRPr="00DB5193">
          <w:rPr>
            <w:rStyle w:val="Hyperlink"/>
            <w:i/>
          </w:rPr>
          <w:t>http://www.cohapar.pr.gov.br/</w:t>
        </w:r>
      </w:hyperlink>
      <w:r w:rsidR="00C41EB2" w:rsidRPr="00DB5193">
        <w:rPr>
          <w:i/>
        </w:rPr>
        <w:t xml:space="preserve"> </w:t>
      </w:r>
      <w:r w:rsidR="00C41EB2" w:rsidRPr="00DB5193">
        <w:t>.</w:t>
      </w:r>
    </w:p>
    <w:p w14:paraId="67353CD2" w14:textId="77777777" w:rsidR="00EA349E" w:rsidRPr="00DB5193" w:rsidRDefault="00EA349E" w:rsidP="00B039E7"/>
    <w:p w14:paraId="2BE87400" w14:textId="24DD37DE" w:rsidR="00322D05" w:rsidRDefault="00322D05" w:rsidP="00B039E7">
      <w:pPr>
        <w:pStyle w:val="Ttulo1"/>
      </w:pPr>
      <w:r w:rsidRPr="00DB5193">
        <w:t>6.3 –</w:t>
      </w:r>
      <w:r>
        <w:t xml:space="preserve"> INFORMAÇÃO SUPLEMENTAR</w:t>
      </w:r>
      <w:bookmarkEnd w:id="277"/>
    </w:p>
    <w:p w14:paraId="73887A43" w14:textId="77777777" w:rsidR="00FF6F57" w:rsidRPr="00FF6F57" w:rsidRDefault="00FF6F57" w:rsidP="00B039E7">
      <w:pPr>
        <w:rPr>
          <w:lang w:eastAsia="en-US"/>
        </w:rPr>
      </w:pPr>
    </w:p>
    <w:p w14:paraId="0382E5A1" w14:textId="2A42C8A2" w:rsidR="00007D27" w:rsidRPr="00785FBC" w:rsidRDefault="009164D4" w:rsidP="00B039E7">
      <w:pPr>
        <w:pStyle w:val="PargrafodaLista"/>
        <w:numPr>
          <w:ilvl w:val="1"/>
          <w:numId w:val="9"/>
        </w:numPr>
      </w:pPr>
      <w:r>
        <w:t xml:space="preserve">A SECRETARIA DE ESTADO </w:t>
      </w:r>
      <w:r w:rsidR="00C37D5E">
        <w:t>DA JUSTIÇA, TR</w:t>
      </w:r>
      <w:r w:rsidR="00914365">
        <w:t>A</w:t>
      </w:r>
      <w:r w:rsidR="00C37D5E">
        <w:t xml:space="preserve">BALHO E </w:t>
      </w:r>
      <w:r w:rsidR="00914365">
        <w:t>FAMÍLIA</w:t>
      </w:r>
      <w:r w:rsidR="00C37D5E">
        <w:t xml:space="preserve"> – SEJUF</w:t>
      </w:r>
      <w:r w:rsidR="00007D27" w:rsidRPr="00785FBC">
        <w:t xml:space="preserve"> coordenadora e executora do Programa Família Paranaense, criado pela Lei Estadual nº 17.734 de 29 de outubro de 2013, atendendo ao disposto no artigo 13, instituiu o Subprojeto Complementar de Requalificação Urbana que objetiva a produção </w:t>
      </w:r>
      <w:r w:rsidR="00007D27">
        <w:t xml:space="preserve">de moradias </w:t>
      </w:r>
      <w:r w:rsidR="00007D27" w:rsidRPr="00785FBC">
        <w:t>e melhoria das infraestruturas urbanas destinadas ao atendimento de famílias em maior grau de vulnerabilidade social atendidas pelo Programa, moradoras em regiões consideradas prioritárias nos diagnósticos contidos no Plano Estadual de Habitação de Interesse Social, elaborado e executado pela Companhia de Habitação do Paraná, necessita implementar empreendimento</w:t>
      </w:r>
      <w:r w:rsidR="00007D27">
        <w:t>s</w:t>
      </w:r>
      <w:r w:rsidR="00007D27" w:rsidRPr="00785FBC">
        <w:t xml:space="preserve"> de </w:t>
      </w:r>
      <w:r w:rsidR="00007D27">
        <w:t>“</w:t>
      </w:r>
      <w:r w:rsidR="00007D27" w:rsidRPr="00785FBC">
        <w:t>Re</w:t>
      </w:r>
      <w:r w:rsidR="00007D27">
        <w:t>dução do Déficit Habitacional”</w:t>
      </w:r>
      <w:r w:rsidR="00007D27" w:rsidRPr="00785FBC">
        <w:t xml:space="preserve"> em diversos municípios do Estado do Paraná. No contexto da execução do</w:t>
      </w:r>
      <w:r w:rsidR="00007D27">
        <w:t>s</w:t>
      </w:r>
      <w:r w:rsidR="00007D27" w:rsidRPr="00785FBC">
        <w:t xml:space="preserve"> empreendimento</w:t>
      </w:r>
      <w:r w:rsidR="00007D27">
        <w:t>s</w:t>
      </w:r>
      <w:r w:rsidR="00007D27" w:rsidRPr="00785FBC">
        <w:t xml:space="preserve">, a Companhia de Habitação do Paraná - COHAPAR de acordo com as condições pré-estabelecidas em Termo de Cooperação Técnica assinado entre as partes, tem como atribuições desenvolver todas as atividades voltadas ao planejamento, elaborar os projetos, proceder a legalização da documentação e implementar o empreendimento. Assim, para concluir o empreendimento e entregá-lo aos moradores em condições de habitabilidade, torna-se necessária a contratação de empresa para execução de obras civis, visando a </w:t>
      </w:r>
      <w:r w:rsidR="00007D27">
        <w:t>“</w:t>
      </w:r>
      <w:r w:rsidR="00007D27" w:rsidRPr="00785FBC">
        <w:t>Re</w:t>
      </w:r>
      <w:r w:rsidR="00007D27">
        <w:t>dução do Déficit Habitacional”</w:t>
      </w:r>
      <w:r w:rsidR="00007D27" w:rsidRPr="00785FBC">
        <w:t xml:space="preserve">, conforme escopo </w:t>
      </w:r>
      <w:r w:rsidR="00007D27" w:rsidRPr="00250A55">
        <w:t xml:space="preserve">dessa licitação, </w:t>
      </w:r>
      <w:r w:rsidR="00FC0AAC" w:rsidRPr="00250A55">
        <w:t>informado no item 1.1 da Seção 2</w:t>
      </w:r>
      <w:r w:rsidR="00007D27" w:rsidRPr="00250A55">
        <w:t xml:space="preserve">. As áreas de intervenção estão localizadas em diversos Municípios do Estado do Paraná, conforme informado no </w:t>
      </w:r>
      <w:r w:rsidR="00FC0AAC" w:rsidRPr="00250A55">
        <w:t>item 1.1 da Seção 2</w:t>
      </w:r>
      <w:r w:rsidR="00007D27" w:rsidRPr="00250A55">
        <w:t>.</w:t>
      </w:r>
      <w:r w:rsidR="00007D27" w:rsidRPr="00785FBC">
        <w:t xml:space="preserve"> A CONTRATADA receberá a área em condições de executar os serviços objeto dessa licitação</w:t>
      </w:r>
      <w:r w:rsidR="00007D27">
        <w:t xml:space="preserve">. </w:t>
      </w:r>
    </w:p>
    <w:p w14:paraId="4FB0014B" w14:textId="77777777" w:rsidR="00007D27" w:rsidRPr="00AC4C62" w:rsidRDefault="00007D27" w:rsidP="00B039E7">
      <w:pPr>
        <w:pStyle w:val="PargrafodaLista"/>
        <w:numPr>
          <w:ilvl w:val="1"/>
          <w:numId w:val="9"/>
        </w:numPr>
      </w:pPr>
      <w:r w:rsidRPr="00AC4C62">
        <w:t>A CONTRATADA deverá fornecer todos os serviços de topografia, quando necessários, com técnicos especializados e responder, conforme legislação em vigor, pela correta implantação (locação de nivelamento) quando da execução dos serviços.</w:t>
      </w:r>
    </w:p>
    <w:p w14:paraId="2E2E6FBE" w14:textId="77777777" w:rsidR="00007D27" w:rsidRPr="00AC4C62" w:rsidRDefault="00007D27" w:rsidP="00B039E7">
      <w:pPr>
        <w:pStyle w:val="PargrafodaLista"/>
        <w:numPr>
          <w:ilvl w:val="1"/>
          <w:numId w:val="9"/>
        </w:numPr>
      </w:pPr>
      <w:r w:rsidRPr="00AC4C62">
        <w:lastRenderedPageBreak/>
        <w:t xml:space="preserve">Com o objetivo de viabilizar a implantação do Empreendimento de </w:t>
      </w:r>
      <w:r>
        <w:rPr>
          <w:color w:val="000000"/>
        </w:rPr>
        <w:t>“</w:t>
      </w:r>
      <w:r w:rsidRPr="00785FBC">
        <w:rPr>
          <w:color w:val="000000"/>
        </w:rPr>
        <w:t>Re</w:t>
      </w:r>
      <w:r>
        <w:rPr>
          <w:color w:val="000000"/>
        </w:rPr>
        <w:t>dução do Déficit Habitacional</w:t>
      </w:r>
      <w:r>
        <w:t xml:space="preserve">” </w:t>
      </w:r>
      <w:r w:rsidRPr="00AC4C62">
        <w:t>deverá a COHAPAR:</w:t>
      </w:r>
    </w:p>
    <w:p w14:paraId="305FC196" w14:textId="77777777" w:rsidR="001C3D82" w:rsidRDefault="001C3D82" w:rsidP="00B039E7">
      <w:pPr>
        <w:pStyle w:val="PargrafodaLista"/>
        <w:numPr>
          <w:ilvl w:val="2"/>
          <w:numId w:val="9"/>
        </w:numPr>
      </w:pPr>
      <w:r w:rsidRPr="001C3D82">
        <w:t>Em se tratando da concessionária Sanepar, valendo-se do Convênio de Cooperação entre a COHAPAR e Companhia de Saneamento do Paraná – SANEPAR, através do Programa Habita Paraná, fornecerá materiais hidráulicos, tubos e conexões, para a implantação das redes de água e/ou redes coletoras do esgoto inclusive os equipamentos inerentes a ligação predial de água, no caso de habitação unifamiliar, sem ônus para o beneficiário final e, cabendo a licitante vencedora a execução das redes e das ligações prediais, com os materiais fornecidos pela SANEPAR e pagamentos das taxas de ligação, suspensão temporária e religação já presentes no orçamento da obra.</w:t>
      </w:r>
    </w:p>
    <w:p w14:paraId="7D22883D" w14:textId="5AF34762" w:rsidR="001C3D82" w:rsidRPr="001C3D82" w:rsidRDefault="001C3D82" w:rsidP="00B039E7">
      <w:pPr>
        <w:pStyle w:val="PargrafodaLista"/>
        <w:numPr>
          <w:ilvl w:val="2"/>
          <w:numId w:val="9"/>
        </w:numPr>
      </w:pPr>
      <w:r w:rsidRPr="001C3D82">
        <w:t>•</w:t>
      </w:r>
      <w:r w:rsidRPr="001C3D82">
        <w:tab/>
        <w:t xml:space="preserve">Em se tratando da concessionária Copel, valendo-se do Convênio de Cooperação entre a COHAPAR e a Companhia de Energia Elétrica do Paraná – COPEL, através do Programa Habita Paraná, executará os serviços da rede de distribuição de energia elétrica e/ou entradas de serviços (bifásica/50A) para promover a conexão e medição de energia consumida pelas unidades habitacionais do empreendimento e/ou relocação da rede de energia, quando necessário.  </w:t>
      </w:r>
    </w:p>
    <w:p w14:paraId="4D2D1A6A" w14:textId="77777777" w:rsidR="001C3D82" w:rsidRPr="00AC4C62" w:rsidRDefault="001C3D82" w:rsidP="00B039E7"/>
    <w:p w14:paraId="7E9E8444" w14:textId="77777777" w:rsidR="00007D27" w:rsidRPr="00AC4C62" w:rsidRDefault="00007D27" w:rsidP="00B039E7">
      <w:pPr>
        <w:pStyle w:val="PargrafodaLista"/>
        <w:numPr>
          <w:ilvl w:val="1"/>
          <w:numId w:val="9"/>
        </w:numPr>
      </w:pPr>
      <w:r w:rsidRPr="00AC4C62">
        <w:t xml:space="preserve"> Eventuais dúvidas acerca destas Especificações Técnicas poderão ser dirimidas junto a COHAPAR - Companhia de Habitação do Paraná, através dos seguintes funcionários:</w:t>
      </w:r>
      <w:r w:rsidRPr="00AC4C62">
        <w:tab/>
      </w:r>
    </w:p>
    <w:tbl>
      <w:tblPr>
        <w:tblStyle w:val="Tabelacomgrade"/>
        <w:tblW w:w="8897" w:type="dxa"/>
        <w:tblLook w:val="04A0" w:firstRow="1" w:lastRow="0" w:firstColumn="1" w:lastColumn="0" w:noHBand="0" w:noVBand="1"/>
      </w:tblPr>
      <w:tblGrid>
        <w:gridCol w:w="2881"/>
        <w:gridCol w:w="2189"/>
        <w:gridCol w:w="3827"/>
      </w:tblGrid>
      <w:tr w:rsidR="00007D27" w:rsidRPr="00AC4C62" w14:paraId="7DE459F7" w14:textId="77777777" w:rsidTr="004E7DEB">
        <w:trPr>
          <w:trHeight w:val="397"/>
        </w:trPr>
        <w:tc>
          <w:tcPr>
            <w:tcW w:w="2881" w:type="dxa"/>
            <w:vAlign w:val="center"/>
          </w:tcPr>
          <w:p w14:paraId="22452369" w14:textId="77777777" w:rsidR="00007D27" w:rsidRPr="00C41EB2" w:rsidRDefault="00007D27" w:rsidP="00B039E7">
            <w:r w:rsidRPr="00C41EB2">
              <w:t>PROFISSIONAL</w:t>
            </w:r>
          </w:p>
        </w:tc>
        <w:tc>
          <w:tcPr>
            <w:tcW w:w="2189" w:type="dxa"/>
            <w:vAlign w:val="center"/>
          </w:tcPr>
          <w:p w14:paraId="516C2C9D" w14:textId="77777777" w:rsidR="00007D27" w:rsidRPr="00C41EB2" w:rsidRDefault="00007D27" w:rsidP="00B039E7">
            <w:r w:rsidRPr="00C41EB2">
              <w:t>TELEFONE</w:t>
            </w:r>
          </w:p>
        </w:tc>
        <w:tc>
          <w:tcPr>
            <w:tcW w:w="3827" w:type="dxa"/>
            <w:vAlign w:val="center"/>
          </w:tcPr>
          <w:p w14:paraId="3DF86917" w14:textId="77777777" w:rsidR="00007D27" w:rsidRPr="00C41EB2" w:rsidRDefault="00007D27" w:rsidP="00B039E7">
            <w:r w:rsidRPr="00C41EB2">
              <w:t>ENDEREÇO</w:t>
            </w:r>
          </w:p>
        </w:tc>
      </w:tr>
      <w:tr w:rsidR="00007D27" w:rsidRPr="00AC4C62" w14:paraId="39DB0A21" w14:textId="77777777" w:rsidTr="004E7DEB">
        <w:trPr>
          <w:trHeight w:val="1020"/>
        </w:trPr>
        <w:tc>
          <w:tcPr>
            <w:tcW w:w="2881" w:type="dxa"/>
            <w:vAlign w:val="center"/>
          </w:tcPr>
          <w:p w14:paraId="3C5C44ED" w14:textId="77777777" w:rsidR="00007D27" w:rsidRPr="00C41EB2" w:rsidRDefault="00007D27" w:rsidP="00B039E7">
            <w:r w:rsidRPr="00C41EB2">
              <w:t>Maria Fernanda Lagana de Almeida Santos - Arquiteta</w:t>
            </w:r>
          </w:p>
        </w:tc>
        <w:tc>
          <w:tcPr>
            <w:tcW w:w="2189" w:type="dxa"/>
            <w:vAlign w:val="center"/>
          </w:tcPr>
          <w:p w14:paraId="3ACD1D07" w14:textId="77777777" w:rsidR="00007D27" w:rsidRPr="00C41EB2" w:rsidRDefault="00007D27" w:rsidP="00B039E7">
            <w:r w:rsidRPr="00C41EB2">
              <w:t>(41) 3312-5863</w:t>
            </w:r>
          </w:p>
        </w:tc>
        <w:tc>
          <w:tcPr>
            <w:tcW w:w="3827" w:type="dxa"/>
            <w:vMerge w:val="restart"/>
            <w:vAlign w:val="center"/>
          </w:tcPr>
          <w:p w14:paraId="349521FD" w14:textId="77777777" w:rsidR="00007D27" w:rsidRPr="00C41EB2" w:rsidRDefault="00007D27" w:rsidP="00B039E7">
            <w:r w:rsidRPr="00C41EB2">
              <w:t>Rua Marechal Humberto Castelo Branco, 800 - Cristo Rei – Curitiba – Paraná – CEP 82.530-195</w:t>
            </w:r>
          </w:p>
          <w:p w14:paraId="5845C35F" w14:textId="77777777" w:rsidR="003977D4" w:rsidRPr="00C41EB2" w:rsidRDefault="003977D4" w:rsidP="00B039E7"/>
          <w:p w14:paraId="69DF62B8" w14:textId="053D044C" w:rsidR="003977D4" w:rsidRPr="00C41EB2" w:rsidRDefault="003977D4" w:rsidP="00B039E7"/>
        </w:tc>
      </w:tr>
      <w:tr w:rsidR="00007D27" w:rsidRPr="00AC4C62" w14:paraId="421BDF8B" w14:textId="77777777" w:rsidTr="007A6533">
        <w:trPr>
          <w:trHeight w:val="1088"/>
        </w:trPr>
        <w:tc>
          <w:tcPr>
            <w:tcW w:w="2881" w:type="dxa"/>
            <w:vAlign w:val="center"/>
          </w:tcPr>
          <w:p w14:paraId="2EB7D1A0" w14:textId="6E882FBB" w:rsidR="00007D27" w:rsidRPr="007A6533" w:rsidRDefault="007A6533" w:rsidP="00B039E7">
            <w:r>
              <w:t>Theodózio Stachera Júnior- Engenheiro Civil</w:t>
            </w:r>
          </w:p>
          <w:p w14:paraId="2320734D" w14:textId="73FC3193" w:rsidR="00C81C99" w:rsidRPr="00C41EB2" w:rsidRDefault="00C81C99" w:rsidP="00B039E7">
            <w:r w:rsidRPr="007A6533">
              <w:t>Ana Carolina N. C. Geremias</w:t>
            </w:r>
            <w:r w:rsidR="007A6533">
              <w:t xml:space="preserve"> - Arquiteta</w:t>
            </w:r>
          </w:p>
        </w:tc>
        <w:tc>
          <w:tcPr>
            <w:tcW w:w="2189" w:type="dxa"/>
            <w:vAlign w:val="center"/>
          </w:tcPr>
          <w:p w14:paraId="4F73F62C" w14:textId="77777777" w:rsidR="00007D27" w:rsidRPr="007A6533" w:rsidRDefault="00007D27" w:rsidP="00B039E7">
            <w:r w:rsidRPr="00C41EB2">
              <w:t xml:space="preserve">(41) </w:t>
            </w:r>
            <w:r w:rsidR="00C81C99" w:rsidRPr="007A6533">
              <w:t>3312-5708</w:t>
            </w:r>
          </w:p>
          <w:p w14:paraId="2EF4063F" w14:textId="14DA4D5E" w:rsidR="00C81C99" w:rsidRPr="00C41EB2" w:rsidRDefault="007A6533" w:rsidP="00B039E7">
            <w:r>
              <w:t xml:space="preserve">(41) </w:t>
            </w:r>
            <w:r w:rsidR="00C81C99" w:rsidRPr="007A6533">
              <w:t>3312 -5707</w:t>
            </w:r>
          </w:p>
        </w:tc>
        <w:tc>
          <w:tcPr>
            <w:tcW w:w="3827" w:type="dxa"/>
            <w:vMerge/>
          </w:tcPr>
          <w:p w14:paraId="62A07E58" w14:textId="77777777" w:rsidR="00007D27" w:rsidRPr="00C81C99" w:rsidRDefault="00007D27" w:rsidP="00B039E7">
            <w:pPr>
              <w:rPr>
                <w:highlight w:val="red"/>
              </w:rPr>
            </w:pPr>
          </w:p>
        </w:tc>
      </w:tr>
    </w:tbl>
    <w:p w14:paraId="0BB51A0E" w14:textId="77777777" w:rsidR="0001117D" w:rsidRDefault="0001117D" w:rsidP="00B039E7">
      <w:pPr>
        <w:rPr>
          <w:rStyle w:val="Comentrio7"/>
          <w:lang w:val="es-CO"/>
        </w:rPr>
      </w:pPr>
    </w:p>
    <w:p w14:paraId="5A48C14A" w14:textId="3057894F" w:rsidR="0001117D" w:rsidRPr="0001117D" w:rsidRDefault="0001117D" w:rsidP="00B039E7">
      <w:pPr>
        <w:rPr>
          <w:u w:color="FFFF00"/>
          <w:lang w:val="es-CO"/>
        </w:rPr>
        <w:sectPr w:rsidR="0001117D" w:rsidRPr="0001117D" w:rsidSect="00211BBA">
          <w:headerReference w:type="default" r:id="rId44"/>
          <w:footnotePr>
            <w:numStart w:val="3"/>
          </w:footnotePr>
          <w:endnotePr>
            <w:numFmt w:val="decimal"/>
          </w:endnotePr>
          <w:pgSz w:w="11907" w:h="16840" w:code="9"/>
          <w:pgMar w:top="1418" w:right="1701" w:bottom="1418" w:left="1418" w:header="720" w:footer="720" w:gutter="0"/>
          <w:cols w:space="720"/>
          <w:noEndnote/>
        </w:sectPr>
      </w:pPr>
    </w:p>
    <w:p w14:paraId="5AC2D222" w14:textId="77777777" w:rsidR="002C025B" w:rsidRDefault="002C025B" w:rsidP="00B039E7">
      <w:pPr>
        <w:pStyle w:val="Ttulo6"/>
      </w:pPr>
      <w:bookmarkStart w:id="278" w:name="_Toc405799717"/>
      <w:bookmarkStart w:id="279" w:name="_Toc408398312"/>
    </w:p>
    <w:p w14:paraId="3A162244" w14:textId="2DF2E0DD" w:rsidR="00076955" w:rsidRDefault="00076955" w:rsidP="00B039E7">
      <w:pPr>
        <w:pStyle w:val="Ttulo6"/>
      </w:pPr>
      <w:r>
        <w:t>PARTE 3 - CONTRATO</w:t>
      </w:r>
      <w:bookmarkEnd w:id="278"/>
      <w:bookmarkEnd w:id="279"/>
    </w:p>
    <w:p w14:paraId="7E2D6510" w14:textId="77777777" w:rsidR="008C7C3F" w:rsidRDefault="008C7C3F" w:rsidP="00B039E7"/>
    <w:p w14:paraId="2E8B1944" w14:textId="2DE43184" w:rsidR="008C7C3F" w:rsidRDefault="00076955" w:rsidP="00B039E7">
      <w:pPr>
        <w:pStyle w:val="Ttulo1"/>
      </w:pPr>
      <w:bookmarkStart w:id="280" w:name="_Toc405799718"/>
      <w:bookmarkStart w:id="281" w:name="_Toc408398313"/>
      <w:r>
        <w:t>SEÇÃO 7</w:t>
      </w:r>
      <w:r w:rsidR="008C7C3F">
        <w:t xml:space="preserve"> - CONDIÇÕES GERAIS DO CONTRATO (CGC)</w:t>
      </w:r>
      <w:bookmarkEnd w:id="280"/>
      <w:bookmarkEnd w:id="281"/>
    </w:p>
    <w:p w14:paraId="62639EA6" w14:textId="77777777" w:rsidR="008C7C3F" w:rsidRDefault="008C7C3F" w:rsidP="00B039E7">
      <w:pPr>
        <w:rPr>
          <w:lang w:val="pt-PT"/>
        </w:rPr>
      </w:pPr>
    </w:p>
    <w:p w14:paraId="22CA423D" w14:textId="3812EBC1" w:rsidR="008C7C3F" w:rsidRPr="00322D05" w:rsidRDefault="008C7C3F" w:rsidP="00B039E7">
      <w:pPr>
        <w:pStyle w:val="Subttulo"/>
      </w:pPr>
      <w:bookmarkStart w:id="282" w:name="_Toc266861323"/>
      <w:bookmarkStart w:id="283" w:name="_Toc266861719"/>
      <w:r w:rsidRPr="00322D05">
        <w:t>CONTEÚDO</w:t>
      </w:r>
      <w:bookmarkEnd w:id="282"/>
      <w:bookmarkEnd w:id="283"/>
    </w:p>
    <w:p w14:paraId="14044F2E" w14:textId="77777777" w:rsidR="005714A6" w:rsidRPr="00076955" w:rsidRDefault="005714A6" w:rsidP="00B039E7"/>
    <w:p w14:paraId="045E5096" w14:textId="77777777" w:rsidR="00D80429" w:rsidRPr="00D928CD" w:rsidRDefault="00A536D8" w:rsidP="00B039E7">
      <w:pPr>
        <w:pStyle w:val="Sumrio1"/>
        <w:rPr>
          <w:rFonts w:ascii="Calibri" w:hAnsi="Calibri"/>
          <w:noProof/>
          <w:sz w:val="22"/>
          <w:szCs w:val="22"/>
          <w:lang w:val="en-US" w:eastAsia="en-US"/>
        </w:rPr>
      </w:pPr>
      <w:r>
        <w:rPr>
          <w:lang w:val="en-US"/>
        </w:rPr>
        <w:fldChar w:fldCharType="begin"/>
      </w:r>
      <w:r w:rsidRPr="00322D05">
        <w:instrText xml:space="preserve"> TOC \h \z \t "Heading 2;2;Head 2.1;1" </w:instrText>
      </w:r>
      <w:r>
        <w:rPr>
          <w:lang w:val="en-US"/>
        </w:rPr>
        <w:fldChar w:fldCharType="separate"/>
      </w:r>
      <w:hyperlink w:anchor="_Toc405795976" w:history="1">
        <w:r w:rsidR="00D80429" w:rsidRPr="005B1C55">
          <w:rPr>
            <w:rStyle w:val="Hyperlink"/>
            <w:noProof/>
          </w:rPr>
          <w:t>A - GERAL</w:t>
        </w:r>
        <w:r w:rsidR="00D80429">
          <w:rPr>
            <w:noProof/>
            <w:webHidden/>
          </w:rPr>
          <w:tab/>
        </w:r>
        <w:r w:rsidR="00D80429">
          <w:rPr>
            <w:noProof/>
            <w:webHidden/>
          </w:rPr>
          <w:fldChar w:fldCharType="begin"/>
        </w:r>
        <w:r w:rsidR="00D80429">
          <w:rPr>
            <w:noProof/>
            <w:webHidden/>
          </w:rPr>
          <w:instrText xml:space="preserve"> PAGEREF _Toc405795976 \h </w:instrText>
        </w:r>
        <w:r w:rsidR="00D80429">
          <w:rPr>
            <w:noProof/>
            <w:webHidden/>
          </w:rPr>
        </w:r>
        <w:r w:rsidR="00D80429">
          <w:rPr>
            <w:noProof/>
            <w:webHidden/>
          </w:rPr>
          <w:fldChar w:fldCharType="separate"/>
        </w:r>
        <w:r w:rsidR="00D92AAE">
          <w:rPr>
            <w:noProof/>
            <w:webHidden/>
          </w:rPr>
          <w:t>85</w:t>
        </w:r>
        <w:r w:rsidR="00D80429">
          <w:rPr>
            <w:noProof/>
            <w:webHidden/>
          </w:rPr>
          <w:fldChar w:fldCharType="end"/>
        </w:r>
      </w:hyperlink>
    </w:p>
    <w:p w14:paraId="314638CD" w14:textId="77777777" w:rsidR="00D80429" w:rsidRPr="00D928CD" w:rsidRDefault="00D92AAE" w:rsidP="00B039E7">
      <w:pPr>
        <w:pStyle w:val="Sumrio2"/>
        <w:rPr>
          <w:rFonts w:ascii="Calibri" w:hAnsi="Calibri"/>
          <w:sz w:val="22"/>
          <w:szCs w:val="22"/>
          <w:lang w:val="en-US" w:eastAsia="en-US"/>
        </w:rPr>
      </w:pPr>
      <w:hyperlink w:anchor="_Toc405795977" w:history="1">
        <w:r w:rsidR="00D80429" w:rsidRPr="005B1C55">
          <w:rPr>
            <w:rStyle w:val="Hyperlink"/>
          </w:rPr>
          <w:t>1. Definições</w:t>
        </w:r>
        <w:r w:rsidR="00D80429">
          <w:rPr>
            <w:webHidden/>
          </w:rPr>
          <w:tab/>
        </w:r>
        <w:r w:rsidR="00D80429">
          <w:rPr>
            <w:webHidden/>
          </w:rPr>
          <w:fldChar w:fldCharType="begin"/>
        </w:r>
        <w:r w:rsidR="00D80429">
          <w:rPr>
            <w:webHidden/>
          </w:rPr>
          <w:instrText xml:space="preserve"> PAGEREF _Toc405795977 \h </w:instrText>
        </w:r>
        <w:r w:rsidR="00D80429">
          <w:rPr>
            <w:webHidden/>
          </w:rPr>
        </w:r>
        <w:r w:rsidR="00D80429">
          <w:rPr>
            <w:webHidden/>
          </w:rPr>
          <w:fldChar w:fldCharType="separate"/>
        </w:r>
        <w:r>
          <w:rPr>
            <w:webHidden/>
          </w:rPr>
          <w:t>85</w:t>
        </w:r>
        <w:r w:rsidR="00D80429">
          <w:rPr>
            <w:webHidden/>
          </w:rPr>
          <w:fldChar w:fldCharType="end"/>
        </w:r>
      </w:hyperlink>
    </w:p>
    <w:p w14:paraId="6DFDCDB0" w14:textId="77777777" w:rsidR="00D80429" w:rsidRPr="00D928CD" w:rsidRDefault="00D92AAE" w:rsidP="00B039E7">
      <w:pPr>
        <w:pStyle w:val="Sumrio2"/>
        <w:rPr>
          <w:rFonts w:ascii="Calibri" w:hAnsi="Calibri"/>
          <w:sz w:val="22"/>
          <w:szCs w:val="22"/>
          <w:lang w:val="en-US" w:eastAsia="en-US"/>
        </w:rPr>
      </w:pPr>
      <w:hyperlink w:anchor="_Toc405795978" w:history="1">
        <w:r w:rsidR="00D80429" w:rsidRPr="005B1C55">
          <w:rPr>
            <w:rStyle w:val="Hyperlink"/>
          </w:rPr>
          <w:t>2. Interpretação</w:t>
        </w:r>
        <w:r w:rsidR="00D80429">
          <w:rPr>
            <w:webHidden/>
          </w:rPr>
          <w:tab/>
        </w:r>
        <w:r w:rsidR="00D80429">
          <w:rPr>
            <w:webHidden/>
          </w:rPr>
          <w:fldChar w:fldCharType="begin"/>
        </w:r>
        <w:r w:rsidR="00D80429">
          <w:rPr>
            <w:webHidden/>
          </w:rPr>
          <w:instrText xml:space="preserve"> PAGEREF _Toc405795978 \h </w:instrText>
        </w:r>
        <w:r w:rsidR="00D80429">
          <w:rPr>
            <w:webHidden/>
          </w:rPr>
        </w:r>
        <w:r w:rsidR="00D80429">
          <w:rPr>
            <w:webHidden/>
          </w:rPr>
          <w:fldChar w:fldCharType="separate"/>
        </w:r>
        <w:r>
          <w:rPr>
            <w:webHidden/>
          </w:rPr>
          <w:t>87</w:t>
        </w:r>
        <w:r w:rsidR="00D80429">
          <w:rPr>
            <w:webHidden/>
          </w:rPr>
          <w:fldChar w:fldCharType="end"/>
        </w:r>
      </w:hyperlink>
    </w:p>
    <w:p w14:paraId="3CC8C223" w14:textId="77777777" w:rsidR="00D80429" w:rsidRPr="00D928CD" w:rsidRDefault="00D92AAE" w:rsidP="00B039E7">
      <w:pPr>
        <w:pStyle w:val="Sumrio2"/>
        <w:rPr>
          <w:rFonts w:ascii="Calibri" w:hAnsi="Calibri"/>
          <w:sz w:val="22"/>
          <w:szCs w:val="22"/>
          <w:lang w:val="en-US" w:eastAsia="en-US"/>
        </w:rPr>
      </w:pPr>
      <w:hyperlink w:anchor="_Toc405795979" w:history="1">
        <w:r w:rsidR="00D80429" w:rsidRPr="005B1C55">
          <w:rPr>
            <w:rStyle w:val="Hyperlink"/>
          </w:rPr>
          <w:t>3. Idioma e Legislação Aplicável</w:t>
        </w:r>
        <w:r w:rsidR="00D80429">
          <w:rPr>
            <w:webHidden/>
          </w:rPr>
          <w:tab/>
        </w:r>
        <w:r w:rsidR="00D80429">
          <w:rPr>
            <w:webHidden/>
          </w:rPr>
          <w:fldChar w:fldCharType="begin"/>
        </w:r>
        <w:r w:rsidR="00D80429">
          <w:rPr>
            <w:webHidden/>
          </w:rPr>
          <w:instrText xml:space="preserve"> PAGEREF _Toc405795979 \h </w:instrText>
        </w:r>
        <w:r w:rsidR="00D80429">
          <w:rPr>
            <w:webHidden/>
          </w:rPr>
        </w:r>
        <w:r w:rsidR="00D80429">
          <w:rPr>
            <w:webHidden/>
          </w:rPr>
          <w:fldChar w:fldCharType="separate"/>
        </w:r>
        <w:r>
          <w:rPr>
            <w:webHidden/>
          </w:rPr>
          <w:t>88</w:t>
        </w:r>
        <w:r w:rsidR="00D80429">
          <w:rPr>
            <w:webHidden/>
          </w:rPr>
          <w:fldChar w:fldCharType="end"/>
        </w:r>
      </w:hyperlink>
    </w:p>
    <w:p w14:paraId="7CCC9373" w14:textId="77777777" w:rsidR="00D80429" w:rsidRPr="00D928CD" w:rsidRDefault="00D92AAE" w:rsidP="00B039E7">
      <w:pPr>
        <w:pStyle w:val="Sumrio2"/>
        <w:rPr>
          <w:rFonts w:ascii="Calibri" w:hAnsi="Calibri"/>
          <w:sz w:val="22"/>
          <w:szCs w:val="22"/>
          <w:lang w:val="en-US" w:eastAsia="en-US"/>
        </w:rPr>
      </w:pPr>
      <w:hyperlink w:anchor="_Toc405795980" w:history="1">
        <w:r w:rsidR="00D80429" w:rsidRPr="005B1C55">
          <w:rPr>
            <w:rStyle w:val="Hyperlink"/>
          </w:rPr>
          <w:t>4. Decisões do Gerente do Contrato</w:t>
        </w:r>
        <w:r w:rsidR="00D80429">
          <w:rPr>
            <w:webHidden/>
          </w:rPr>
          <w:tab/>
        </w:r>
        <w:r w:rsidR="00D80429">
          <w:rPr>
            <w:webHidden/>
          </w:rPr>
          <w:fldChar w:fldCharType="begin"/>
        </w:r>
        <w:r w:rsidR="00D80429">
          <w:rPr>
            <w:webHidden/>
          </w:rPr>
          <w:instrText xml:space="preserve"> PAGEREF _Toc405795980 \h </w:instrText>
        </w:r>
        <w:r w:rsidR="00D80429">
          <w:rPr>
            <w:webHidden/>
          </w:rPr>
        </w:r>
        <w:r w:rsidR="00D80429">
          <w:rPr>
            <w:webHidden/>
          </w:rPr>
          <w:fldChar w:fldCharType="separate"/>
        </w:r>
        <w:r>
          <w:rPr>
            <w:webHidden/>
          </w:rPr>
          <w:t>88</w:t>
        </w:r>
        <w:r w:rsidR="00D80429">
          <w:rPr>
            <w:webHidden/>
          </w:rPr>
          <w:fldChar w:fldCharType="end"/>
        </w:r>
      </w:hyperlink>
    </w:p>
    <w:p w14:paraId="4F41A1B5" w14:textId="77777777" w:rsidR="00D80429" w:rsidRPr="00D928CD" w:rsidRDefault="00D92AAE" w:rsidP="00B039E7">
      <w:pPr>
        <w:pStyle w:val="Sumrio2"/>
        <w:rPr>
          <w:rFonts w:ascii="Calibri" w:hAnsi="Calibri"/>
          <w:sz w:val="22"/>
          <w:szCs w:val="22"/>
          <w:lang w:val="en-US" w:eastAsia="en-US"/>
        </w:rPr>
      </w:pPr>
      <w:hyperlink w:anchor="_Toc405795981" w:history="1">
        <w:r w:rsidR="00D80429" w:rsidRPr="005B1C55">
          <w:rPr>
            <w:rStyle w:val="Hyperlink"/>
          </w:rPr>
          <w:t>5. Delegação</w:t>
        </w:r>
        <w:r w:rsidR="00D80429">
          <w:rPr>
            <w:webHidden/>
          </w:rPr>
          <w:tab/>
        </w:r>
        <w:r w:rsidR="00D80429">
          <w:rPr>
            <w:webHidden/>
          </w:rPr>
          <w:fldChar w:fldCharType="begin"/>
        </w:r>
        <w:r w:rsidR="00D80429">
          <w:rPr>
            <w:webHidden/>
          </w:rPr>
          <w:instrText xml:space="preserve"> PAGEREF _Toc405795981 \h </w:instrText>
        </w:r>
        <w:r w:rsidR="00D80429">
          <w:rPr>
            <w:webHidden/>
          </w:rPr>
        </w:r>
        <w:r w:rsidR="00D80429">
          <w:rPr>
            <w:webHidden/>
          </w:rPr>
          <w:fldChar w:fldCharType="separate"/>
        </w:r>
        <w:r>
          <w:rPr>
            <w:webHidden/>
          </w:rPr>
          <w:t>88</w:t>
        </w:r>
        <w:r w:rsidR="00D80429">
          <w:rPr>
            <w:webHidden/>
          </w:rPr>
          <w:fldChar w:fldCharType="end"/>
        </w:r>
      </w:hyperlink>
    </w:p>
    <w:p w14:paraId="23E56B35" w14:textId="77777777" w:rsidR="00D80429" w:rsidRPr="00D928CD" w:rsidRDefault="00D92AAE" w:rsidP="00B039E7">
      <w:pPr>
        <w:pStyle w:val="Sumrio2"/>
        <w:rPr>
          <w:rFonts w:ascii="Calibri" w:hAnsi="Calibri"/>
          <w:sz w:val="22"/>
          <w:szCs w:val="22"/>
          <w:lang w:val="en-US" w:eastAsia="en-US"/>
        </w:rPr>
      </w:pPr>
      <w:hyperlink w:anchor="_Toc405795982" w:history="1">
        <w:r w:rsidR="00D80429" w:rsidRPr="005B1C55">
          <w:rPr>
            <w:rStyle w:val="Hyperlink"/>
          </w:rPr>
          <w:t>6. Comunicação</w:t>
        </w:r>
        <w:r w:rsidR="00D80429">
          <w:rPr>
            <w:webHidden/>
          </w:rPr>
          <w:tab/>
        </w:r>
        <w:r w:rsidR="00D80429">
          <w:rPr>
            <w:webHidden/>
          </w:rPr>
          <w:fldChar w:fldCharType="begin"/>
        </w:r>
        <w:r w:rsidR="00D80429">
          <w:rPr>
            <w:webHidden/>
          </w:rPr>
          <w:instrText xml:space="preserve"> PAGEREF _Toc405795982 \h </w:instrText>
        </w:r>
        <w:r w:rsidR="00D80429">
          <w:rPr>
            <w:webHidden/>
          </w:rPr>
        </w:r>
        <w:r w:rsidR="00D80429">
          <w:rPr>
            <w:webHidden/>
          </w:rPr>
          <w:fldChar w:fldCharType="separate"/>
        </w:r>
        <w:r>
          <w:rPr>
            <w:webHidden/>
          </w:rPr>
          <w:t>88</w:t>
        </w:r>
        <w:r w:rsidR="00D80429">
          <w:rPr>
            <w:webHidden/>
          </w:rPr>
          <w:fldChar w:fldCharType="end"/>
        </w:r>
      </w:hyperlink>
    </w:p>
    <w:p w14:paraId="334E8A8D" w14:textId="77777777" w:rsidR="00D80429" w:rsidRPr="00D928CD" w:rsidRDefault="00D92AAE" w:rsidP="00B039E7">
      <w:pPr>
        <w:pStyle w:val="Sumrio2"/>
        <w:rPr>
          <w:rFonts w:ascii="Calibri" w:hAnsi="Calibri"/>
          <w:sz w:val="22"/>
          <w:szCs w:val="22"/>
          <w:lang w:val="en-US" w:eastAsia="en-US"/>
        </w:rPr>
      </w:pPr>
      <w:hyperlink w:anchor="_Toc405795983" w:history="1">
        <w:r w:rsidR="00D80429" w:rsidRPr="005B1C55">
          <w:rPr>
            <w:rStyle w:val="Hyperlink"/>
          </w:rPr>
          <w:t>7. Subcontratação</w:t>
        </w:r>
        <w:r w:rsidR="00D80429">
          <w:rPr>
            <w:webHidden/>
          </w:rPr>
          <w:tab/>
        </w:r>
        <w:r w:rsidR="00D80429">
          <w:rPr>
            <w:webHidden/>
          </w:rPr>
          <w:fldChar w:fldCharType="begin"/>
        </w:r>
        <w:r w:rsidR="00D80429">
          <w:rPr>
            <w:webHidden/>
          </w:rPr>
          <w:instrText xml:space="preserve"> PAGEREF _Toc405795983 \h </w:instrText>
        </w:r>
        <w:r w:rsidR="00D80429">
          <w:rPr>
            <w:webHidden/>
          </w:rPr>
        </w:r>
        <w:r w:rsidR="00D80429">
          <w:rPr>
            <w:webHidden/>
          </w:rPr>
          <w:fldChar w:fldCharType="separate"/>
        </w:r>
        <w:r>
          <w:rPr>
            <w:webHidden/>
          </w:rPr>
          <w:t>88</w:t>
        </w:r>
        <w:r w:rsidR="00D80429">
          <w:rPr>
            <w:webHidden/>
          </w:rPr>
          <w:fldChar w:fldCharType="end"/>
        </w:r>
      </w:hyperlink>
    </w:p>
    <w:p w14:paraId="672602D6" w14:textId="77777777" w:rsidR="00D80429" w:rsidRPr="00D928CD" w:rsidRDefault="00D92AAE" w:rsidP="00B039E7">
      <w:pPr>
        <w:pStyle w:val="Sumrio2"/>
        <w:rPr>
          <w:rFonts w:ascii="Calibri" w:hAnsi="Calibri"/>
          <w:sz w:val="22"/>
          <w:szCs w:val="22"/>
          <w:lang w:val="en-US" w:eastAsia="en-US"/>
        </w:rPr>
      </w:pPr>
      <w:hyperlink w:anchor="_Toc405795984" w:history="1">
        <w:r w:rsidR="00D80429" w:rsidRPr="005B1C55">
          <w:rPr>
            <w:rStyle w:val="Hyperlink"/>
          </w:rPr>
          <w:t>8. Outros Contratados</w:t>
        </w:r>
        <w:r w:rsidR="00D80429">
          <w:rPr>
            <w:webHidden/>
          </w:rPr>
          <w:tab/>
        </w:r>
        <w:r w:rsidR="00D80429">
          <w:rPr>
            <w:webHidden/>
          </w:rPr>
          <w:fldChar w:fldCharType="begin"/>
        </w:r>
        <w:r w:rsidR="00D80429">
          <w:rPr>
            <w:webHidden/>
          </w:rPr>
          <w:instrText xml:space="preserve"> PAGEREF _Toc405795984 \h </w:instrText>
        </w:r>
        <w:r w:rsidR="00D80429">
          <w:rPr>
            <w:webHidden/>
          </w:rPr>
        </w:r>
        <w:r w:rsidR="00D80429">
          <w:rPr>
            <w:webHidden/>
          </w:rPr>
          <w:fldChar w:fldCharType="separate"/>
        </w:r>
        <w:r>
          <w:rPr>
            <w:webHidden/>
          </w:rPr>
          <w:t>88</w:t>
        </w:r>
        <w:r w:rsidR="00D80429">
          <w:rPr>
            <w:webHidden/>
          </w:rPr>
          <w:fldChar w:fldCharType="end"/>
        </w:r>
      </w:hyperlink>
    </w:p>
    <w:p w14:paraId="3847ADC0" w14:textId="77777777" w:rsidR="00D80429" w:rsidRPr="00D928CD" w:rsidRDefault="00D92AAE" w:rsidP="00B039E7">
      <w:pPr>
        <w:pStyle w:val="Sumrio2"/>
        <w:rPr>
          <w:rFonts w:ascii="Calibri" w:hAnsi="Calibri"/>
          <w:sz w:val="22"/>
          <w:szCs w:val="22"/>
          <w:lang w:val="en-US" w:eastAsia="en-US"/>
        </w:rPr>
      </w:pPr>
      <w:hyperlink w:anchor="_Toc405795985" w:history="1">
        <w:r w:rsidR="00D80429" w:rsidRPr="005B1C55">
          <w:rPr>
            <w:rStyle w:val="Hyperlink"/>
          </w:rPr>
          <w:t>9. Pessoal</w:t>
        </w:r>
        <w:r w:rsidR="00D80429">
          <w:rPr>
            <w:webHidden/>
          </w:rPr>
          <w:tab/>
        </w:r>
        <w:r w:rsidR="00D80429">
          <w:rPr>
            <w:webHidden/>
          </w:rPr>
          <w:fldChar w:fldCharType="begin"/>
        </w:r>
        <w:r w:rsidR="00D80429">
          <w:rPr>
            <w:webHidden/>
          </w:rPr>
          <w:instrText xml:space="preserve"> PAGEREF _Toc405795985 \h </w:instrText>
        </w:r>
        <w:r w:rsidR="00D80429">
          <w:rPr>
            <w:webHidden/>
          </w:rPr>
        </w:r>
        <w:r w:rsidR="00D80429">
          <w:rPr>
            <w:webHidden/>
          </w:rPr>
          <w:fldChar w:fldCharType="separate"/>
        </w:r>
        <w:r>
          <w:rPr>
            <w:webHidden/>
          </w:rPr>
          <w:t>88</w:t>
        </w:r>
        <w:r w:rsidR="00D80429">
          <w:rPr>
            <w:webHidden/>
          </w:rPr>
          <w:fldChar w:fldCharType="end"/>
        </w:r>
      </w:hyperlink>
    </w:p>
    <w:p w14:paraId="30E168B5" w14:textId="77777777" w:rsidR="00D80429" w:rsidRPr="00D928CD" w:rsidRDefault="00D92AAE" w:rsidP="00B039E7">
      <w:pPr>
        <w:pStyle w:val="Sumrio2"/>
        <w:rPr>
          <w:rFonts w:ascii="Calibri" w:hAnsi="Calibri"/>
          <w:sz w:val="22"/>
          <w:szCs w:val="22"/>
          <w:lang w:val="en-US" w:eastAsia="en-US"/>
        </w:rPr>
      </w:pPr>
      <w:hyperlink w:anchor="_Toc405795986" w:history="1">
        <w:r w:rsidR="00D80429" w:rsidRPr="005B1C55">
          <w:rPr>
            <w:rStyle w:val="Hyperlink"/>
          </w:rPr>
          <w:t>10. Riscos do Contratante e do Contratado</w:t>
        </w:r>
        <w:r w:rsidR="00D80429">
          <w:rPr>
            <w:webHidden/>
          </w:rPr>
          <w:tab/>
        </w:r>
        <w:r w:rsidR="00D80429">
          <w:rPr>
            <w:webHidden/>
          </w:rPr>
          <w:fldChar w:fldCharType="begin"/>
        </w:r>
        <w:r w:rsidR="00D80429">
          <w:rPr>
            <w:webHidden/>
          </w:rPr>
          <w:instrText xml:space="preserve"> PAGEREF _Toc405795986 \h </w:instrText>
        </w:r>
        <w:r w:rsidR="00D80429">
          <w:rPr>
            <w:webHidden/>
          </w:rPr>
        </w:r>
        <w:r w:rsidR="00D80429">
          <w:rPr>
            <w:webHidden/>
          </w:rPr>
          <w:fldChar w:fldCharType="separate"/>
        </w:r>
        <w:r>
          <w:rPr>
            <w:webHidden/>
          </w:rPr>
          <w:t>89</w:t>
        </w:r>
        <w:r w:rsidR="00D80429">
          <w:rPr>
            <w:webHidden/>
          </w:rPr>
          <w:fldChar w:fldCharType="end"/>
        </w:r>
      </w:hyperlink>
    </w:p>
    <w:p w14:paraId="527AA5F2" w14:textId="77777777" w:rsidR="00D80429" w:rsidRPr="00D928CD" w:rsidRDefault="00D92AAE" w:rsidP="00B039E7">
      <w:pPr>
        <w:pStyle w:val="Sumrio2"/>
        <w:rPr>
          <w:rFonts w:ascii="Calibri" w:hAnsi="Calibri"/>
          <w:sz w:val="22"/>
          <w:szCs w:val="22"/>
          <w:lang w:val="en-US" w:eastAsia="en-US"/>
        </w:rPr>
      </w:pPr>
      <w:hyperlink w:anchor="_Toc405795987" w:history="1">
        <w:r w:rsidR="00D80429" w:rsidRPr="005B1C55">
          <w:rPr>
            <w:rStyle w:val="Hyperlink"/>
          </w:rPr>
          <w:t>11. Riscos do Contratante</w:t>
        </w:r>
        <w:r w:rsidR="00D80429">
          <w:rPr>
            <w:webHidden/>
          </w:rPr>
          <w:tab/>
        </w:r>
        <w:r w:rsidR="00D80429">
          <w:rPr>
            <w:webHidden/>
          </w:rPr>
          <w:fldChar w:fldCharType="begin"/>
        </w:r>
        <w:r w:rsidR="00D80429">
          <w:rPr>
            <w:webHidden/>
          </w:rPr>
          <w:instrText xml:space="preserve"> PAGEREF _Toc405795987 \h </w:instrText>
        </w:r>
        <w:r w:rsidR="00D80429">
          <w:rPr>
            <w:webHidden/>
          </w:rPr>
        </w:r>
        <w:r w:rsidR="00D80429">
          <w:rPr>
            <w:webHidden/>
          </w:rPr>
          <w:fldChar w:fldCharType="separate"/>
        </w:r>
        <w:r>
          <w:rPr>
            <w:webHidden/>
          </w:rPr>
          <w:t>89</w:t>
        </w:r>
        <w:r w:rsidR="00D80429">
          <w:rPr>
            <w:webHidden/>
          </w:rPr>
          <w:fldChar w:fldCharType="end"/>
        </w:r>
      </w:hyperlink>
    </w:p>
    <w:p w14:paraId="463D059D" w14:textId="77777777" w:rsidR="00D80429" w:rsidRPr="00D928CD" w:rsidRDefault="00D92AAE" w:rsidP="00B039E7">
      <w:pPr>
        <w:pStyle w:val="Sumrio2"/>
        <w:rPr>
          <w:rFonts w:ascii="Calibri" w:hAnsi="Calibri"/>
          <w:sz w:val="22"/>
          <w:szCs w:val="22"/>
          <w:lang w:val="en-US" w:eastAsia="en-US"/>
        </w:rPr>
      </w:pPr>
      <w:hyperlink w:anchor="_Toc405795988" w:history="1">
        <w:r w:rsidR="00D80429" w:rsidRPr="005B1C55">
          <w:rPr>
            <w:rStyle w:val="Hyperlink"/>
          </w:rPr>
          <w:t>12. Riscos do Contratado</w:t>
        </w:r>
        <w:r w:rsidR="00D80429">
          <w:rPr>
            <w:webHidden/>
          </w:rPr>
          <w:tab/>
        </w:r>
        <w:r w:rsidR="00D80429">
          <w:rPr>
            <w:webHidden/>
          </w:rPr>
          <w:fldChar w:fldCharType="begin"/>
        </w:r>
        <w:r w:rsidR="00D80429">
          <w:rPr>
            <w:webHidden/>
          </w:rPr>
          <w:instrText xml:space="preserve"> PAGEREF _Toc405795988 \h </w:instrText>
        </w:r>
        <w:r w:rsidR="00D80429">
          <w:rPr>
            <w:webHidden/>
          </w:rPr>
        </w:r>
        <w:r w:rsidR="00D80429">
          <w:rPr>
            <w:webHidden/>
          </w:rPr>
          <w:fldChar w:fldCharType="separate"/>
        </w:r>
        <w:r>
          <w:rPr>
            <w:webHidden/>
          </w:rPr>
          <w:t>90</w:t>
        </w:r>
        <w:r w:rsidR="00D80429">
          <w:rPr>
            <w:webHidden/>
          </w:rPr>
          <w:fldChar w:fldCharType="end"/>
        </w:r>
      </w:hyperlink>
    </w:p>
    <w:p w14:paraId="2E0D2390" w14:textId="77777777" w:rsidR="00D80429" w:rsidRPr="00D928CD" w:rsidRDefault="00D92AAE" w:rsidP="00B039E7">
      <w:pPr>
        <w:pStyle w:val="Sumrio2"/>
        <w:rPr>
          <w:rFonts w:ascii="Calibri" w:hAnsi="Calibri"/>
          <w:sz w:val="22"/>
          <w:szCs w:val="22"/>
          <w:lang w:val="en-US" w:eastAsia="en-US"/>
        </w:rPr>
      </w:pPr>
      <w:hyperlink w:anchor="_Toc405795989" w:history="1">
        <w:r w:rsidR="00D80429" w:rsidRPr="005B1C55">
          <w:rPr>
            <w:rStyle w:val="Hyperlink"/>
          </w:rPr>
          <w:t>13. Seguro</w:t>
        </w:r>
        <w:r w:rsidR="00D80429">
          <w:rPr>
            <w:webHidden/>
          </w:rPr>
          <w:tab/>
        </w:r>
        <w:r w:rsidR="00D80429">
          <w:rPr>
            <w:webHidden/>
          </w:rPr>
          <w:fldChar w:fldCharType="begin"/>
        </w:r>
        <w:r w:rsidR="00D80429">
          <w:rPr>
            <w:webHidden/>
          </w:rPr>
          <w:instrText xml:space="preserve"> PAGEREF _Toc405795989 \h </w:instrText>
        </w:r>
        <w:r w:rsidR="00D80429">
          <w:rPr>
            <w:webHidden/>
          </w:rPr>
        </w:r>
        <w:r w:rsidR="00D80429">
          <w:rPr>
            <w:webHidden/>
          </w:rPr>
          <w:fldChar w:fldCharType="separate"/>
        </w:r>
        <w:r>
          <w:rPr>
            <w:webHidden/>
          </w:rPr>
          <w:t>90</w:t>
        </w:r>
        <w:r w:rsidR="00D80429">
          <w:rPr>
            <w:webHidden/>
          </w:rPr>
          <w:fldChar w:fldCharType="end"/>
        </w:r>
      </w:hyperlink>
    </w:p>
    <w:p w14:paraId="491A28BF" w14:textId="77777777" w:rsidR="00D80429" w:rsidRPr="00D928CD" w:rsidRDefault="00D92AAE" w:rsidP="00B039E7">
      <w:pPr>
        <w:pStyle w:val="Sumrio2"/>
        <w:rPr>
          <w:rFonts w:ascii="Calibri" w:hAnsi="Calibri"/>
          <w:sz w:val="22"/>
          <w:szCs w:val="22"/>
          <w:lang w:val="en-US" w:eastAsia="en-US"/>
        </w:rPr>
      </w:pPr>
      <w:hyperlink w:anchor="_Toc405795990" w:history="1">
        <w:r w:rsidR="00D80429" w:rsidRPr="005B1C55">
          <w:rPr>
            <w:rStyle w:val="Hyperlink"/>
          </w:rPr>
          <w:t>14. Relatório de Inspeção ao Local da Obra</w:t>
        </w:r>
        <w:r w:rsidR="00D80429">
          <w:rPr>
            <w:webHidden/>
          </w:rPr>
          <w:tab/>
        </w:r>
        <w:r w:rsidR="00D80429">
          <w:rPr>
            <w:webHidden/>
          </w:rPr>
          <w:fldChar w:fldCharType="begin"/>
        </w:r>
        <w:r w:rsidR="00D80429">
          <w:rPr>
            <w:webHidden/>
          </w:rPr>
          <w:instrText xml:space="preserve"> PAGEREF _Toc405795990 \h </w:instrText>
        </w:r>
        <w:r w:rsidR="00D80429">
          <w:rPr>
            <w:webHidden/>
          </w:rPr>
        </w:r>
        <w:r w:rsidR="00D80429">
          <w:rPr>
            <w:webHidden/>
          </w:rPr>
          <w:fldChar w:fldCharType="separate"/>
        </w:r>
        <w:r>
          <w:rPr>
            <w:webHidden/>
          </w:rPr>
          <w:t>90</w:t>
        </w:r>
        <w:r w:rsidR="00D80429">
          <w:rPr>
            <w:webHidden/>
          </w:rPr>
          <w:fldChar w:fldCharType="end"/>
        </w:r>
      </w:hyperlink>
    </w:p>
    <w:p w14:paraId="0B9A14A3" w14:textId="77777777" w:rsidR="00D80429" w:rsidRPr="00D928CD" w:rsidRDefault="00D92AAE" w:rsidP="00B039E7">
      <w:pPr>
        <w:pStyle w:val="Sumrio2"/>
        <w:rPr>
          <w:rFonts w:ascii="Calibri" w:hAnsi="Calibri"/>
          <w:sz w:val="22"/>
          <w:szCs w:val="22"/>
          <w:lang w:val="en-US" w:eastAsia="en-US"/>
        </w:rPr>
      </w:pPr>
      <w:hyperlink w:anchor="_Toc405795991" w:history="1">
        <w:r w:rsidR="00D80429" w:rsidRPr="005B1C55">
          <w:rPr>
            <w:rStyle w:val="Hyperlink"/>
          </w:rPr>
          <w:t>15. Dúvidas sobre os Dados do Contrato</w:t>
        </w:r>
        <w:r w:rsidR="00D80429">
          <w:rPr>
            <w:webHidden/>
          </w:rPr>
          <w:tab/>
        </w:r>
        <w:r w:rsidR="00D80429">
          <w:rPr>
            <w:webHidden/>
          </w:rPr>
          <w:fldChar w:fldCharType="begin"/>
        </w:r>
        <w:r w:rsidR="00D80429">
          <w:rPr>
            <w:webHidden/>
          </w:rPr>
          <w:instrText xml:space="preserve"> PAGEREF _Toc405795991 \h </w:instrText>
        </w:r>
        <w:r w:rsidR="00D80429">
          <w:rPr>
            <w:webHidden/>
          </w:rPr>
        </w:r>
        <w:r w:rsidR="00D80429">
          <w:rPr>
            <w:webHidden/>
          </w:rPr>
          <w:fldChar w:fldCharType="separate"/>
        </w:r>
        <w:r>
          <w:rPr>
            <w:webHidden/>
          </w:rPr>
          <w:t>90</w:t>
        </w:r>
        <w:r w:rsidR="00D80429">
          <w:rPr>
            <w:webHidden/>
          </w:rPr>
          <w:fldChar w:fldCharType="end"/>
        </w:r>
      </w:hyperlink>
    </w:p>
    <w:p w14:paraId="31165E3F" w14:textId="77777777" w:rsidR="00D80429" w:rsidRPr="00D928CD" w:rsidRDefault="00D92AAE" w:rsidP="00B039E7">
      <w:pPr>
        <w:pStyle w:val="Sumrio2"/>
        <w:rPr>
          <w:rFonts w:ascii="Calibri" w:hAnsi="Calibri"/>
          <w:sz w:val="22"/>
          <w:szCs w:val="22"/>
          <w:lang w:val="en-US" w:eastAsia="en-US"/>
        </w:rPr>
      </w:pPr>
      <w:hyperlink w:anchor="_Toc405795992" w:history="1">
        <w:r w:rsidR="00D80429" w:rsidRPr="005B1C55">
          <w:rPr>
            <w:rStyle w:val="Hyperlink"/>
          </w:rPr>
          <w:t>16. Execução das Obras pelo Contratado</w:t>
        </w:r>
        <w:r w:rsidR="00D80429">
          <w:rPr>
            <w:webHidden/>
          </w:rPr>
          <w:tab/>
        </w:r>
        <w:r w:rsidR="00D80429">
          <w:rPr>
            <w:webHidden/>
          </w:rPr>
          <w:fldChar w:fldCharType="begin"/>
        </w:r>
        <w:r w:rsidR="00D80429">
          <w:rPr>
            <w:webHidden/>
          </w:rPr>
          <w:instrText xml:space="preserve"> PAGEREF _Toc405795992 \h </w:instrText>
        </w:r>
        <w:r w:rsidR="00D80429">
          <w:rPr>
            <w:webHidden/>
          </w:rPr>
        </w:r>
        <w:r w:rsidR="00D80429">
          <w:rPr>
            <w:webHidden/>
          </w:rPr>
          <w:fldChar w:fldCharType="separate"/>
        </w:r>
        <w:r>
          <w:rPr>
            <w:webHidden/>
          </w:rPr>
          <w:t>91</w:t>
        </w:r>
        <w:r w:rsidR="00D80429">
          <w:rPr>
            <w:webHidden/>
          </w:rPr>
          <w:fldChar w:fldCharType="end"/>
        </w:r>
      </w:hyperlink>
    </w:p>
    <w:p w14:paraId="422A7718" w14:textId="77777777" w:rsidR="00D80429" w:rsidRPr="00D928CD" w:rsidRDefault="00D92AAE" w:rsidP="00B039E7">
      <w:pPr>
        <w:pStyle w:val="Sumrio2"/>
        <w:rPr>
          <w:rFonts w:ascii="Calibri" w:hAnsi="Calibri"/>
          <w:sz w:val="22"/>
          <w:szCs w:val="22"/>
          <w:lang w:val="en-US" w:eastAsia="en-US"/>
        </w:rPr>
      </w:pPr>
      <w:hyperlink w:anchor="_Toc405795993" w:history="1">
        <w:r w:rsidR="00D80429" w:rsidRPr="005B1C55">
          <w:rPr>
            <w:rStyle w:val="Hyperlink"/>
          </w:rPr>
          <w:t>17. Obras a Serem Concluídas na Data Prevista para Conclusão</w:t>
        </w:r>
        <w:r w:rsidR="00D80429">
          <w:rPr>
            <w:webHidden/>
          </w:rPr>
          <w:tab/>
        </w:r>
        <w:r w:rsidR="00D80429">
          <w:rPr>
            <w:webHidden/>
          </w:rPr>
          <w:fldChar w:fldCharType="begin"/>
        </w:r>
        <w:r w:rsidR="00D80429">
          <w:rPr>
            <w:webHidden/>
          </w:rPr>
          <w:instrText xml:space="preserve"> PAGEREF _Toc405795993 \h </w:instrText>
        </w:r>
        <w:r w:rsidR="00D80429">
          <w:rPr>
            <w:webHidden/>
          </w:rPr>
        </w:r>
        <w:r w:rsidR="00D80429">
          <w:rPr>
            <w:webHidden/>
          </w:rPr>
          <w:fldChar w:fldCharType="separate"/>
        </w:r>
        <w:r>
          <w:rPr>
            <w:webHidden/>
          </w:rPr>
          <w:t>91</w:t>
        </w:r>
        <w:r w:rsidR="00D80429">
          <w:rPr>
            <w:webHidden/>
          </w:rPr>
          <w:fldChar w:fldCharType="end"/>
        </w:r>
      </w:hyperlink>
    </w:p>
    <w:p w14:paraId="7227B63F" w14:textId="77777777" w:rsidR="00D80429" w:rsidRPr="00D928CD" w:rsidRDefault="00D92AAE" w:rsidP="00B039E7">
      <w:pPr>
        <w:pStyle w:val="Sumrio2"/>
        <w:rPr>
          <w:rFonts w:ascii="Calibri" w:hAnsi="Calibri"/>
          <w:sz w:val="22"/>
          <w:szCs w:val="22"/>
          <w:lang w:val="en-US" w:eastAsia="en-US"/>
        </w:rPr>
      </w:pPr>
      <w:hyperlink w:anchor="_Toc405795994" w:history="1">
        <w:r w:rsidR="00D80429" w:rsidRPr="005B1C55">
          <w:rPr>
            <w:rStyle w:val="Hyperlink"/>
          </w:rPr>
          <w:t>18. Aprovação do Gerente do Contrato</w:t>
        </w:r>
        <w:r w:rsidR="00D80429">
          <w:rPr>
            <w:webHidden/>
          </w:rPr>
          <w:tab/>
        </w:r>
        <w:r w:rsidR="00D80429">
          <w:rPr>
            <w:webHidden/>
          </w:rPr>
          <w:fldChar w:fldCharType="begin"/>
        </w:r>
        <w:r w:rsidR="00D80429">
          <w:rPr>
            <w:webHidden/>
          </w:rPr>
          <w:instrText xml:space="preserve"> PAGEREF _Toc405795994 \h </w:instrText>
        </w:r>
        <w:r w:rsidR="00D80429">
          <w:rPr>
            <w:webHidden/>
          </w:rPr>
        </w:r>
        <w:r w:rsidR="00D80429">
          <w:rPr>
            <w:webHidden/>
          </w:rPr>
          <w:fldChar w:fldCharType="separate"/>
        </w:r>
        <w:r>
          <w:rPr>
            <w:webHidden/>
          </w:rPr>
          <w:t>91</w:t>
        </w:r>
        <w:r w:rsidR="00D80429">
          <w:rPr>
            <w:webHidden/>
          </w:rPr>
          <w:fldChar w:fldCharType="end"/>
        </w:r>
      </w:hyperlink>
    </w:p>
    <w:p w14:paraId="7887899E" w14:textId="77777777" w:rsidR="00D80429" w:rsidRPr="00D928CD" w:rsidRDefault="00D92AAE" w:rsidP="00B039E7">
      <w:pPr>
        <w:pStyle w:val="Sumrio2"/>
        <w:rPr>
          <w:rFonts w:ascii="Calibri" w:hAnsi="Calibri"/>
          <w:sz w:val="22"/>
          <w:szCs w:val="22"/>
          <w:lang w:val="en-US" w:eastAsia="en-US"/>
        </w:rPr>
      </w:pPr>
      <w:hyperlink w:anchor="_Toc405795995" w:history="1">
        <w:r w:rsidR="00D80429" w:rsidRPr="005B1C55">
          <w:rPr>
            <w:rStyle w:val="Hyperlink"/>
          </w:rPr>
          <w:t>19. Segurança</w:t>
        </w:r>
        <w:r w:rsidR="00D80429">
          <w:rPr>
            <w:webHidden/>
          </w:rPr>
          <w:tab/>
        </w:r>
        <w:r w:rsidR="00D80429">
          <w:rPr>
            <w:webHidden/>
          </w:rPr>
          <w:fldChar w:fldCharType="begin"/>
        </w:r>
        <w:r w:rsidR="00D80429">
          <w:rPr>
            <w:webHidden/>
          </w:rPr>
          <w:instrText xml:space="preserve"> PAGEREF _Toc405795995 \h </w:instrText>
        </w:r>
        <w:r w:rsidR="00D80429">
          <w:rPr>
            <w:webHidden/>
          </w:rPr>
        </w:r>
        <w:r w:rsidR="00D80429">
          <w:rPr>
            <w:webHidden/>
          </w:rPr>
          <w:fldChar w:fldCharType="separate"/>
        </w:r>
        <w:r>
          <w:rPr>
            <w:webHidden/>
          </w:rPr>
          <w:t>91</w:t>
        </w:r>
        <w:r w:rsidR="00D80429">
          <w:rPr>
            <w:webHidden/>
          </w:rPr>
          <w:fldChar w:fldCharType="end"/>
        </w:r>
      </w:hyperlink>
    </w:p>
    <w:p w14:paraId="02B7609F" w14:textId="77777777" w:rsidR="00D80429" w:rsidRPr="00D928CD" w:rsidRDefault="00D92AAE" w:rsidP="00B039E7">
      <w:pPr>
        <w:pStyle w:val="Sumrio2"/>
        <w:rPr>
          <w:rFonts w:ascii="Calibri" w:hAnsi="Calibri"/>
          <w:sz w:val="22"/>
          <w:szCs w:val="22"/>
          <w:lang w:val="en-US" w:eastAsia="en-US"/>
        </w:rPr>
      </w:pPr>
      <w:hyperlink w:anchor="_Toc405795996" w:history="1">
        <w:r w:rsidR="00D80429" w:rsidRPr="005B1C55">
          <w:rPr>
            <w:rStyle w:val="Hyperlink"/>
          </w:rPr>
          <w:t>20. Descobrimentos ou Achados</w:t>
        </w:r>
        <w:r w:rsidR="00D80429">
          <w:rPr>
            <w:webHidden/>
          </w:rPr>
          <w:tab/>
        </w:r>
        <w:r w:rsidR="00D80429">
          <w:rPr>
            <w:webHidden/>
          </w:rPr>
          <w:fldChar w:fldCharType="begin"/>
        </w:r>
        <w:r w:rsidR="00D80429">
          <w:rPr>
            <w:webHidden/>
          </w:rPr>
          <w:instrText xml:space="preserve"> PAGEREF _Toc405795996 \h </w:instrText>
        </w:r>
        <w:r w:rsidR="00D80429">
          <w:rPr>
            <w:webHidden/>
          </w:rPr>
        </w:r>
        <w:r w:rsidR="00D80429">
          <w:rPr>
            <w:webHidden/>
          </w:rPr>
          <w:fldChar w:fldCharType="separate"/>
        </w:r>
        <w:r>
          <w:rPr>
            <w:webHidden/>
          </w:rPr>
          <w:t>91</w:t>
        </w:r>
        <w:r w:rsidR="00D80429">
          <w:rPr>
            <w:webHidden/>
          </w:rPr>
          <w:fldChar w:fldCharType="end"/>
        </w:r>
      </w:hyperlink>
    </w:p>
    <w:p w14:paraId="50026EBB" w14:textId="77777777" w:rsidR="00D80429" w:rsidRPr="00D928CD" w:rsidRDefault="00D92AAE" w:rsidP="00B039E7">
      <w:pPr>
        <w:pStyle w:val="Sumrio2"/>
        <w:rPr>
          <w:rFonts w:ascii="Calibri" w:hAnsi="Calibri"/>
          <w:sz w:val="22"/>
          <w:szCs w:val="22"/>
          <w:lang w:val="en-US" w:eastAsia="en-US"/>
        </w:rPr>
      </w:pPr>
      <w:hyperlink w:anchor="_Toc405795997" w:history="1">
        <w:r w:rsidR="00D80429" w:rsidRPr="005B1C55">
          <w:rPr>
            <w:rStyle w:val="Hyperlink"/>
          </w:rPr>
          <w:t>21. Posse do Local da Obra</w:t>
        </w:r>
        <w:r w:rsidR="00D80429">
          <w:rPr>
            <w:webHidden/>
          </w:rPr>
          <w:tab/>
        </w:r>
        <w:r w:rsidR="00D80429">
          <w:rPr>
            <w:webHidden/>
          </w:rPr>
          <w:fldChar w:fldCharType="begin"/>
        </w:r>
        <w:r w:rsidR="00D80429">
          <w:rPr>
            <w:webHidden/>
          </w:rPr>
          <w:instrText xml:space="preserve"> PAGEREF _Toc405795997 \h </w:instrText>
        </w:r>
        <w:r w:rsidR="00D80429">
          <w:rPr>
            <w:webHidden/>
          </w:rPr>
        </w:r>
        <w:r w:rsidR="00D80429">
          <w:rPr>
            <w:webHidden/>
          </w:rPr>
          <w:fldChar w:fldCharType="separate"/>
        </w:r>
        <w:r>
          <w:rPr>
            <w:webHidden/>
          </w:rPr>
          <w:t>92</w:t>
        </w:r>
        <w:r w:rsidR="00D80429">
          <w:rPr>
            <w:webHidden/>
          </w:rPr>
          <w:fldChar w:fldCharType="end"/>
        </w:r>
      </w:hyperlink>
    </w:p>
    <w:p w14:paraId="085ED3E8" w14:textId="77777777" w:rsidR="00D80429" w:rsidRPr="00D928CD" w:rsidRDefault="00D92AAE" w:rsidP="00B039E7">
      <w:pPr>
        <w:pStyle w:val="Sumrio2"/>
        <w:rPr>
          <w:rFonts w:ascii="Calibri" w:hAnsi="Calibri"/>
          <w:sz w:val="22"/>
          <w:szCs w:val="22"/>
          <w:lang w:val="en-US" w:eastAsia="en-US"/>
        </w:rPr>
      </w:pPr>
      <w:hyperlink w:anchor="_Toc405795998" w:history="1">
        <w:r w:rsidR="00D80429" w:rsidRPr="005B1C55">
          <w:rPr>
            <w:rStyle w:val="Hyperlink"/>
          </w:rPr>
          <w:t>22. Acesso ao Local da Obra</w:t>
        </w:r>
        <w:r w:rsidR="00D80429">
          <w:rPr>
            <w:webHidden/>
          </w:rPr>
          <w:tab/>
        </w:r>
        <w:r w:rsidR="00D80429">
          <w:rPr>
            <w:webHidden/>
          </w:rPr>
          <w:fldChar w:fldCharType="begin"/>
        </w:r>
        <w:r w:rsidR="00D80429">
          <w:rPr>
            <w:webHidden/>
          </w:rPr>
          <w:instrText xml:space="preserve"> PAGEREF _Toc405795998 \h </w:instrText>
        </w:r>
        <w:r w:rsidR="00D80429">
          <w:rPr>
            <w:webHidden/>
          </w:rPr>
        </w:r>
        <w:r w:rsidR="00D80429">
          <w:rPr>
            <w:webHidden/>
          </w:rPr>
          <w:fldChar w:fldCharType="separate"/>
        </w:r>
        <w:r>
          <w:rPr>
            <w:webHidden/>
          </w:rPr>
          <w:t>92</w:t>
        </w:r>
        <w:r w:rsidR="00D80429">
          <w:rPr>
            <w:webHidden/>
          </w:rPr>
          <w:fldChar w:fldCharType="end"/>
        </w:r>
      </w:hyperlink>
    </w:p>
    <w:p w14:paraId="38F418D7" w14:textId="77777777" w:rsidR="00D80429" w:rsidRPr="00D928CD" w:rsidRDefault="00D92AAE" w:rsidP="00B039E7">
      <w:pPr>
        <w:pStyle w:val="Sumrio2"/>
        <w:rPr>
          <w:rFonts w:ascii="Calibri" w:hAnsi="Calibri"/>
          <w:sz w:val="22"/>
          <w:szCs w:val="22"/>
          <w:lang w:val="en-US" w:eastAsia="en-US"/>
        </w:rPr>
      </w:pPr>
      <w:hyperlink w:anchor="_Toc405795999" w:history="1">
        <w:r w:rsidR="00D80429" w:rsidRPr="005B1C55">
          <w:rPr>
            <w:rStyle w:val="Hyperlink"/>
          </w:rPr>
          <w:t>23. Instruções, Inspeções e Auditorias</w:t>
        </w:r>
        <w:r w:rsidR="00D80429">
          <w:rPr>
            <w:webHidden/>
          </w:rPr>
          <w:tab/>
        </w:r>
        <w:r w:rsidR="00D80429">
          <w:rPr>
            <w:webHidden/>
          </w:rPr>
          <w:fldChar w:fldCharType="begin"/>
        </w:r>
        <w:r w:rsidR="00D80429">
          <w:rPr>
            <w:webHidden/>
          </w:rPr>
          <w:instrText xml:space="preserve"> PAGEREF _Toc405795999 \h </w:instrText>
        </w:r>
        <w:r w:rsidR="00D80429">
          <w:rPr>
            <w:webHidden/>
          </w:rPr>
        </w:r>
        <w:r w:rsidR="00D80429">
          <w:rPr>
            <w:webHidden/>
          </w:rPr>
          <w:fldChar w:fldCharType="separate"/>
        </w:r>
        <w:r>
          <w:rPr>
            <w:webHidden/>
          </w:rPr>
          <w:t>92</w:t>
        </w:r>
        <w:r w:rsidR="00D80429">
          <w:rPr>
            <w:webHidden/>
          </w:rPr>
          <w:fldChar w:fldCharType="end"/>
        </w:r>
      </w:hyperlink>
    </w:p>
    <w:p w14:paraId="0769B45E" w14:textId="77777777" w:rsidR="00D80429" w:rsidRPr="00D928CD" w:rsidRDefault="00D92AAE" w:rsidP="00B039E7">
      <w:pPr>
        <w:pStyle w:val="Sumrio2"/>
        <w:rPr>
          <w:rFonts w:ascii="Calibri" w:hAnsi="Calibri"/>
          <w:sz w:val="22"/>
          <w:szCs w:val="22"/>
          <w:lang w:val="en-US" w:eastAsia="en-US"/>
        </w:rPr>
      </w:pPr>
      <w:hyperlink w:anchor="_Toc405796000" w:history="1">
        <w:r w:rsidR="00D80429" w:rsidRPr="005B1C55">
          <w:rPr>
            <w:rStyle w:val="Hyperlink"/>
          </w:rPr>
          <w:t>24. Recursos das Decisões do Gerente</w:t>
        </w:r>
        <w:r w:rsidR="00D80429">
          <w:rPr>
            <w:webHidden/>
          </w:rPr>
          <w:tab/>
        </w:r>
        <w:r w:rsidR="00D80429">
          <w:rPr>
            <w:webHidden/>
          </w:rPr>
          <w:fldChar w:fldCharType="begin"/>
        </w:r>
        <w:r w:rsidR="00D80429">
          <w:rPr>
            <w:webHidden/>
          </w:rPr>
          <w:instrText xml:space="preserve"> PAGEREF _Toc405796000 \h </w:instrText>
        </w:r>
        <w:r w:rsidR="00D80429">
          <w:rPr>
            <w:webHidden/>
          </w:rPr>
        </w:r>
        <w:r w:rsidR="00D80429">
          <w:rPr>
            <w:webHidden/>
          </w:rPr>
          <w:fldChar w:fldCharType="separate"/>
        </w:r>
        <w:r>
          <w:rPr>
            <w:webHidden/>
          </w:rPr>
          <w:t>92</w:t>
        </w:r>
        <w:r w:rsidR="00D80429">
          <w:rPr>
            <w:webHidden/>
          </w:rPr>
          <w:fldChar w:fldCharType="end"/>
        </w:r>
      </w:hyperlink>
    </w:p>
    <w:p w14:paraId="7D393FD4" w14:textId="77777777" w:rsidR="00D80429" w:rsidRPr="00D928CD" w:rsidRDefault="00D92AAE" w:rsidP="00B039E7">
      <w:pPr>
        <w:pStyle w:val="Sumrio2"/>
        <w:rPr>
          <w:rFonts w:ascii="Calibri" w:hAnsi="Calibri"/>
          <w:sz w:val="22"/>
          <w:szCs w:val="22"/>
          <w:lang w:val="en-US" w:eastAsia="en-US"/>
        </w:rPr>
      </w:pPr>
      <w:hyperlink w:anchor="_Toc405796001" w:history="1">
        <w:r w:rsidR="00D80429" w:rsidRPr="005B1C55">
          <w:rPr>
            <w:rStyle w:val="Hyperlink"/>
          </w:rPr>
          <w:t>25. Processamento dos Recursos</w:t>
        </w:r>
        <w:r w:rsidR="00D80429">
          <w:rPr>
            <w:webHidden/>
          </w:rPr>
          <w:tab/>
        </w:r>
        <w:r w:rsidR="00D80429">
          <w:rPr>
            <w:webHidden/>
          </w:rPr>
          <w:fldChar w:fldCharType="begin"/>
        </w:r>
        <w:r w:rsidR="00D80429">
          <w:rPr>
            <w:webHidden/>
          </w:rPr>
          <w:instrText xml:space="preserve"> PAGEREF _Toc405796001 \h </w:instrText>
        </w:r>
        <w:r w:rsidR="00D80429">
          <w:rPr>
            <w:webHidden/>
          </w:rPr>
        </w:r>
        <w:r w:rsidR="00D80429">
          <w:rPr>
            <w:webHidden/>
          </w:rPr>
          <w:fldChar w:fldCharType="separate"/>
        </w:r>
        <w:r>
          <w:rPr>
            <w:webHidden/>
          </w:rPr>
          <w:t>92</w:t>
        </w:r>
        <w:r w:rsidR="00D80429">
          <w:rPr>
            <w:webHidden/>
          </w:rPr>
          <w:fldChar w:fldCharType="end"/>
        </w:r>
      </w:hyperlink>
    </w:p>
    <w:p w14:paraId="1852A560" w14:textId="77777777" w:rsidR="00D80429" w:rsidRPr="00D928CD" w:rsidRDefault="00D92AAE" w:rsidP="00B039E7">
      <w:pPr>
        <w:pStyle w:val="Sumrio2"/>
        <w:rPr>
          <w:rFonts w:ascii="Calibri" w:hAnsi="Calibri"/>
          <w:sz w:val="22"/>
          <w:szCs w:val="22"/>
          <w:lang w:val="en-US" w:eastAsia="en-US"/>
        </w:rPr>
      </w:pPr>
      <w:hyperlink w:anchor="_Toc405796002" w:history="1">
        <w:r w:rsidR="00D80429" w:rsidRPr="005B1C55">
          <w:rPr>
            <w:rStyle w:val="Hyperlink"/>
          </w:rPr>
          <w:t>26. Solução de Litígios</w:t>
        </w:r>
        <w:r w:rsidR="00D80429">
          <w:rPr>
            <w:webHidden/>
          </w:rPr>
          <w:tab/>
        </w:r>
        <w:r w:rsidR="00D80429">
          <w:rPr>
            <w:webHidden/>
          </w:rPr>
          <w:fldChar w:fldCharType="begin"/>
        </w:r>
        <w:r w:rsidR="00D80429">
          <w:rPr>
            <w:webHidden/>
          </w:rPr>
          <w:instrText xml:space="preserve"> PAGEREF _Toc405796002 \h </w:instrText>
        </w:r>
        <w:r w:rsidR="00D80429">
          <w:rPr>
            <w:webHidden/>
          </w:rPr>
        </w:r>
        <w:r w:rsidR="00D80429">
          <w:rPr>
            <w:webHidden/>
          </w:rPr>
          <w:fldChar w:fldCharType="separate"/>
        </w:r>
        <w:r>
          <w:rPr>
            <w:webHidden/>
          </w:rPr>
          <w:t>93</w:t>
        </w:r>
        <w:r w:rsidR="00D80429">
          <w:rPr>
            <w:webHidden/>
          </w:rPr>
          <w:fldChar w:fldCharType="end"/>
        </w:r>
      </w:hyperlink>
    </w:p>
    <w:p w14:paraId="359F0302" w14:textId="77777777" w:rsidR="00D80429" w:rsidRPr="00D928CD" w:rsidRDefault="00D92AAE" w:rsidP="00B039E7">
      <w:pPr>
        <w:pStyle w:val="Sumrio1"/>
        <w:rPr>
          <w:rFonts w:ascii="Calibri" w:hAnsi="Calibri"/>
          <w:noProof/>
          <w:sz w:val="22"/>
          <w:szCs w:val="22"/>
          <w:lang w:val="en-US" w:eastAsia="en-US"/>
        </w:rPr>
      </w:pPr>
      <w:hyperlink w:anchor="_Toc405796003" w:history="1">
        <w:r w:rsidR="00D80429" w:rsidRPr="005B1C55">
          <w:rPr>
            <w:rStyle w:val="Hyperlink"/>
            <w:noProof/>
          </w:rPr>
          <w:t>B - CONTROLE DE TEMPO</w:t>
        </w:r>
        <w:r w:rsidR="00D80429">
          <w:rPr>
            <w:noProof/>
            <w:webHidden/>
          </w:rPr>
          <w:tab/>
        </w:r>
        <w:r w:rsidR="00D80429">
          <w:rPr>
            <w:noProof/>
            <w:webHidden/>
          </w:rPr>
          <w:fldChar w:fldCharType="begin"/>
        </w:r>
        <w:r w:rsidR="00D80429">
          <w:rPr>
            <w:noProof/>
            <w:webHidden/>
          </w:rPr>
          <w:instrText xml:space="preserve"> PAGEREF _Toc405796003 \h </w:instrText>
        </w:r>
        <w:r w:rsidR="00D80429">
          <w:rPr>
            <w:noProof/>
            <w:webHidden/>
          </w:rPr>
        </w:r>
        <w:r w:rsidR="00D80429">
          <w:rPr>
            <w:noProof/>
            <w:webHidden/>
          </w:rPr>
          <w:fldChar w:fldCharType="separate"/>
        </w:r>
        <w:r>
          <w:rPr>
            <w:noProof/>
            <w:webHidden/>
          </w:rPr>
          <w:t>93</w:t>
        </w:r>
        <w:r w:rsidR="00D80429">
          <w:rPr>
            <w:noProof/>
            <w:webHidden/>
          </w:rPr>
          <w:fldChar w:fldCharType="end"/>
        </w:r>
      </w:hyperlink>
    </w:p>
    <w:p w14:paraId="304320DF" w14:textId="77777777" w:rsidR="00D80429" w:rsidRPr="00D928CD" w:rsidRDefault="00D92AAE" w:rsidP="00B039E7">
      <w:pPr>
        <w:pStyle w:val="Sumrio2"/>
        <w:rPr>
          <w:rFonts w:ascii="Calibri" w:hAnsi="Calibri"/>
          <w:sz w:val="22"/>
          <w:szCs w:val="22"/>
          <w:lang w:val="en-US" w:eastAsia="en-US"/>
        </w:rPr>
      </w:pPr>
      <w:hyperlink w:anchor="_Toc405796004" w:history="1">
        <w:r w:rsidR="00D80429" w:rsidRPr="005B1C55">
          <w:rPr>
            <w:rStyle w:val="Hyperlink"/>
          </w:rPr>
          <w:t>27. Cronograma de Implementação das Obras</w:t>
        </w:r>
        <w:r w:rsidR="00D80429">
          <w:rPr>
            <w:webHidden/>
          </w:rPr>
          <w:tab/>
        </w:r>
        <w:r w:rsidR="00D80429">
          <w:rPr>
            <w:webHidden/>
          </w:rPr>
          <w:fldChar w:fldCharType="begin"/>
        </w:r>
        <w:r w:rsidR="00D80429">
          <w:rPr>
            <w:webHidden/>
          </w:rPr>
          <w:instrText xml:space="preserve"> PAGEREF _Toc405796004 \h </w:instrText>
        </w:r>
        <w:r w:rsidR="00D80429">
          <w:rPr>
            <w:webHidden/>
          </w:rPr>
        </w:r>
        <w:r w:rsidR="00D80429">
          <w:rPr>
            <w:webHidden/>
          </w:rPr>
          <w:fldChar w:fldCharType="separate"/>
        </w:r>
        <w:r>
          <w:rPr>
            <w:webHidden/>
          </w:rPr>
          <w:t>93</w:t>
        </w:r>
        <w:r w:rsidR="00D80429">
          <w:rPr>
            <w:webHidden/>
          </w:rPr>
          <w:fldChar w:fldCharType="end"/>
        </w:r>
      </w:hyperlink>
    </w:p>
    <w:p w14:paraId="1A50C6E2" w14:textId="77777777" w:rsidR="00D80429" w:rsidRPr="00D928CD" w:rsidRDefault="00D92AAE" w:rsidP="00B039E7">
      <w:pPr>
        <w:pStyle w:val="Sumrio2"/>
        <w:rPr>
          <w:rFonts w:ascii="Calibri" w:hAnsi="Calibri"/>
          <w:sz w:val="22"/>
          <w:szCs w:val="22"/>
          <w:lang w:val="en-US" w:eastAsia="en-US"/>
        </w:rPr>
      </w:pPr>
      <w:hyperlink w:anchor="_Toc405796005" w:history="1">
        <w:r w:rsidR="00D80429" w:rsidRPr="005B1C55">
          <w:rPr>
            <w:rStyle w:val="Hyperlink"/>
          </w:rPr>
          <w:t>28. Alteração da Data Prevista para a Conclusão</w:t>
        </w:r>
        <w:r w:rsidR="00D80429">
          <w:rPr>
            <w:webHidden/>
          </w:rPr>
          <w:tab/>
        </w:r>
        <w:r w:rsidR="00D80429">
          <w:rPr>
            <w:webHidden/>
          </w:rPr>
          <w:fldChar w:fldCharType="begin"/>
        </w:r>
        <w:r w:rsidR="00D80429">
          <w:rPr>
            <w:webHidden/>
          </w:rPr>
          <w:instrText xml:space="preserve"> PAGEREF _Toc405796005 \h </w:instrText>
        </w:r>
        <w:r w:rsidR="00D80429">
          <w:rPr>
            <w:webHidden/>
          </w:rPr>
        </w:r>
        <w:r w:rsidR="00D80429">
          <w:rPr>
            <w:webHidden/>
          </w:rPr>
          <w:fldChar w:fldCharType="separate"/>
        </w:r>
        <w:r>
          <w:rPr>
            <w:webHidden/>
          </w:rPr>
          <w:t>93</w:t>
        </w:r>
        <w:r w:rsidR="00D80429">
          <w:rPr>
            <w:webHidden/>
          </w:rPr>
          <w:fldChar w:fldCharType="end"/>
        </w:r>
      </w:hyperlink>
    </w:p>
    <w:p w14:paraId="27EA8499" w14:textId="77777777" w:rsidR="00D80429" w:rsidRPr="00D928CD" w:rsidRDefault="00D92AAE" w:rsidP="00B039E7">
      <w:pPr>
        <w:pStyle w:val="Sumrio2"/>
        <w:rPr>
          <w:rFonts w:ascii="Calibri" w:hAnsi="Calibri"/>
          <w:sz w:val="22"/>
          <w:szCs w:val="22"/>
          <w:lang w:val="en-US" w:eastAsia="en-US"/>
        </w:rPr>
      </w:pPr>
      <w:hyperlink w:anchor="_Toc405796006" w:history="1">
        <w:r w:rsidR="00D80429" w:rsidRPr="005B1C55">
          <w:rPr>
            <w:rStyle w:val="Hyperlink"/>
          </w:rPr>
          <w:t>29. Antecipação</w:t>
        </w:r>
        <w:r w:rsidR="00D80429">
          <w:rPr>
            <w:webHidden/>
          </w:rPr>
          <w:tab/>
        </w:r>
        <w:r w:rsidR="00D80429">
          <w:rPr>
            <w:webHidden/>
          </w:rPr>
          <w:fldChar w:fldCharType="begin"/>
        </w:r>
        <w:r w:rsidR="00D80429">
          <w:rPr>
            <w:webHidden/>
          </w:rPr>
          <w:instrText xml:space="preserve"> PAGEREF _Toc405796006 \h </w:instrText>
        </w:r>
        <w:r w:rsidR="00D80429">
          <w:rPr>
            <w:webHidden/>
          </w:rPr>
        </w:r>
        <w:r w:rsidR="00D80429">
          <w:rPr>
            <w:webHidden/>
          </w:rPr>
          <w:fldChar w:fldCharType="separate"/>
        </w:r>
        <w:r>
          <w:rPr>
            <w:webHidden/>
          </w:rPr>
          <w:t>94</w:t>
        </w:r>
        <w:r w:rsidR="00D80429">
          <w:rPr>
            <w:webHidden/>
          </w:rPr>
          <w:fldChar w:fldCharType="end"/>
        </w:r>
      </w:hyperlink>
    </w:p>
    <w:p w14:paraId="6AEDB9C5" w14:textId="77777777" w:rsidR="00D80429" w:rsidRPr="00D928CD" w:rsidRDefault="00D92AAE" w:rsidP="00B039E7">
      <w:pPr>
        <w:pStyle w:val="Sumrio2"/>
        <w:rPr>
          <w:rFonts w:ascii="Calibri" w:hAnsi="Calibri"/>
          <w:sz w:val="22"/>
          <w:szCs w:val="22"/>
          <w:lang w:val="en-US" w:eastAsia="en-US"/>
        </w:rPr>
      </w:pPr>
      <w:hyperlink w:anchor="_Toc405796007" w:history="1">
        <w:r w:rsidR="00D80429" w:rsidRPr="005B1C55">
          <w:rPr>
            <w:rStyle w:val="Hyperlink"/>
          </w:rPr>
          <w:t>30. Atrasos Solicitados pelo Gerente do Contrato</w:t>
        </w:r>
        <w:r w:rsidR="00D80429">
          <w:rPr>
            <w:webHidden/>
          </w:rPr>
          <w:tab/>
        </w:r>
        <w:r w:rsidR="00D80429">
          <w:rPr>
            <w:webHidden/>
          </w:rPr>
          <w:fldChar w:fldCharType="begin"/>
        </w:r>
        <w:r w:rsidR="00D80429">
          <w:rPr>
            <w:webHidden/>
          </w:rPr>
          <w:instrText xml:space="preserve"> PAGEREF _Toc405796007 \h </w:instrText>
        </w:r>
        <w:r w:rsidR="00D80429">
          <w:rPr>
            <w:webHidden/>
          </w:rPr>
        </w:r>
        <w:r w:rsidR="00D80429">
          <w:rPr>
            <w:webHidden/>
          </w:rPr>
          <w:fldChar w:fldCharType="separate"/>
        </w:r>
        <w:r>
          <w:rPr>
            <w:webHidden/>
          </w:rPr>
          <w:t>94</w:t>
        </w:r>
        <w:r w:rsidR="00D80429">
          <w:rPr>
            <w:webHidden/>
          </w:rPr>
          <w:fldChar w:fldCharType="end"/>
        </w:r>
      </w:hyperlink>
    </w:p>
    <w:p w14:paraId="3CFCB2C0" w14:textId="77777777" w:rsidR="00D80429" w:rsidRPr="00D928CD" w:rsidRDefault="00D92AAE" w:rsidP="00B039E7">
      <w:pPr>
        <w:pStyle w:val="Sumrio2"/>
        <w:rPr>
          <w:rFonts w:ascii="Calibri" w:hAnsi="Calibri"/>
          <w:sz w:val="22"/>
          <w:szCs w:val="22"/>
          <w:lang w:val="en-US" w:eastAsia="en-US"/>
        </w:rPr>
      </w:pPr>
      <w:hyperlink w:anchor="_Toc405796008" w:history="1">
        <w:r w:rsidR="00D80429" w:rsidRPr="005B1C55">
          <w:rPr>
            <w:rStyle w:val="Hyperlink"/>
          </w:rPr>
          <w:t>31. Reuniões de Gerenciamento</w:t>
        </w:r>
        <w:r w:rsidR="00D80429">
          <w:rPr>
            <w:webHidden/>
          </w:rPr>
          <w:tab/>
        </w:r>
        <w:r w:rsidR="00D80429">
          <w:rPr>
            <w:webHidden/>
          </w:rPr>
          <w:fldChar w:fldCharType="begin"/>
        </w:r>
        <w:r w:rsidR="00D80429">
          <w:rPr>
            <w:webHidden/>
          </w:rPr>
          <w:instrText xml:space="preserve"> PAGEREF _Toc405796008 \h </w:instrText>
        </w:r>
        <w:r w:rsidR="00D80429">
          <w:rPr>
            <w:webHidden/>
          </w:rPr>
        </w:r>
        <w:r w:rsidR="00D80429">
          <w:rPr>
            <w:webHidden/>
          </w:rPr>
          <w:fldChar w:fldCharType="separate"/>
        </w:r>
        <w:r>
          <w:rPr>
            <w:webHidden/>
          </w:rPr>
          <w:t>94</w:t>
        </w:r>
        <w:r w:rsidR="00D80429">
          <w:rPr>
            <w:webHidden/>
          </w:rPr>
          <w:fldChar w:fldCharType="end"/>
        </w:r>
      </w:hyperlink>
    </w:p>
    <w:p w14:paraId="45625713" w14:textId="77777777" w:rsidR="00D80429" w:rsidRPr="00D928CD" w:rsidRDefault="00D92AAE" w:rsidP="00B039E7">
      <w:pPr>
        <w:pStyle w:val="Sumrio2"/>
        <w:rPr>
          <w:rFonts w:ascii="Calibri" w:hAnsi="Calibri"/>
          <w:sz w:val="22"/>
          <w:szCs w:val="22"/>
          <w:lang w:val="en-US" w:eastAsia="en-US"/>
        </w:rPr>
      </w:pPr>
      <w:hyperlink w:anchor="_Toc405796009" w:history="1">
        <w:r w:rsidR="00D80429" w:rsidRPr="005B1C55">
          <w:rPr>
            <w:rStyle w:val="Hyperlink"/>
          </w:rPr>
          <w:t>32. Alerta quanto a Circunstâncias Adversas</w:t>
        </w:r>
        <w:r w:rsidR="00D80429">
          <w:rPr>
            <w:webHidden/>
          </w:rPr>
          <w:tab/>
        </w:r>
        <w:r w:rsidR="00D80429">
          <w:rPr>
            <w:webHidden/>
          </w:rPr>
          <w:fldChar w:fldCharType="begin"/>
        </w:r>
        <w:r w:rsidR="00D80429">
          <w:rPr>
            <w:webHidden/>
          </w:rPr>
          <w:instrText xml:space="preserve"> PAGEREF _Toc405796009 \h </w:instrText>
        </w:r>
        <w:r w:rsidR="00D80429">
          <w:rPr>
            <w:webHidden/>
          </w:rPr>
        </w:r>
        <w:r w:rsidR="00D80429">
          <w:rPr>
            <w:webHidden/>
          </w:rPr>
          <w:fldChar w:fldCharType="separate"/>
        </w:r>
        <w:r>
          <w:rPr>
            <w:webHidden/>
          </w:rPr>
          <w:t>94</w:t>
        </w:r>
        <w:r w:rsidR="00D80429">
          <w:rPr>
            <w:webHidden/>
          </w:rPr>
          <w:fldChar w:fldCharType="end"/>
        </w:r>
      </w:hyperlink>
    </w:p>
    <w:p w14:paraId="68B3603F" w14:textId="77777777" w:rsidR="00D80429" w:rsidRPr="00D928CD" w:rsidRDefault="00D92AAE" w:rsidP="00B039E7">
      <w:pPr>
        <w:pStyle w:val="Sumrio1"/>
        <w:rPr>
          <w:rFonts w:ascii="Calibri" w:hAnsi="Calibri"/>
          <w:noProof/>
          <w:sz w:val="22"/>
          <w:szCs w:val="22"/>
          <w:lang w:val="en-US" w:eastAsia="en-US"/>
        </w:rPr>
      </w:pPr>
      <w:hyperlink w:anchor="_Toc405796010" w:history="1">
        <w:r w:rsidR="00D80429" w:rsidRPr="005B1C55">
          <w:rPr>
            <w:rStyle w:val="Hyperlink"/>
            <w:noProof/>
          </w:rPr>
          <w:t>C - CONTROLE DE QUALIDADE</w:t>
        </w:r>
        <w:r w:rsidR="00D80429">
          <w:rPr>
            <w:noProof/>
            <w:webHidden/>
          </w:rPr>
          <w:tab/>
        </w:r>
        <w:r w:rsidR="00D80429">
          <w:rPr>
            <w:noProof/>
            <w:webHidden/>
          </w:rPr>
          <w:fldChar w:fldCharType="begin"/>
        </w:r>
        <w:r w:rsidR="00D80429">
          <w:rPr>
            <w:noProof/>
            <w:webHidden/>
          </w:rPr>
          <w:instrText xml:space="preserve"> PAGEREF _Toc405796010 \h </w:instrText>
        </w:r>
        <w:r w:rsidR="00D80429">
          <w:rPr>
            <w:noProof/>
            <w:webHidden/>
          </w:rPr>
        </w:r>
        <w:r w:rsidR="00D80429">
          <w:rPr>
            <w:noProof/>
            <w:webHidden/>
          </w:rPr>
          <w:fldChar w:fldCharType="separate"/>
        </w:r>
        <w:r>
          <w:rPr>
            <w:noProof/>
            <w:webHidden/>
          </w:rPr>
          <w:t>95</w:t>
        </w:r>
        <w:r w:rsidR="00D80429">
          <w:rPr>
            <w:noProof/>
            <w:webHidden/>
          </w:rPr>
          <w:fldChar w:fldCharType="end"/>
        </w:r>
      </w:hyperlink>
    </w:p>
    <w:p w14:paraId="448043C0" w14:textId="77777777" w:rsidR="00D80429" w:rsidRPr="00D928CD" w:rsidRDefault="00D92AAE" w:rsidP="00B039E7">
      <w:pPr>
        <w:pStyle w:val="Sumrio2"/>
        <w:rPr>
          <w:rFonts w:ascii="Calibri" w:hAnsi="Calibri"/>
          <w:sz w:val="22"/>
          <w:szCs w:val="22"/>
          <w:lang w:val="en-US" w:eastAsia="en-US"/>
        </w:rPr>
      </w:pPr>
      <w:hyperlink w:anchor="_Toc405796011" w:history="1">
        <w:r w:rsidR="00D80429" w:rsidRPr="005B1C55">
          <w:rPr>
            <w:rStyle w:val="Hyperlink"/>
          </w:rPr>
          <w:t>33. Identificação dos Defeitos</w:t>
        </w:r>
        <w:r w:rsidR="00D80429">
          <w:rPr>
            <w:webHidden/>
          </w:rPr>
          <w:tab/>
        </w:r>
        <w:r w:rsidR="00D80429">
          <w:rPr>
            <w:webHidden/>
          </w:rPr>
          <w:fldChar w:fldCharType="begin"/>
        </w:r>
        <w:r w:rsidR="00D80429">
          <w:rPr>
            <w:webHidden/>
          </w:rPr>
          <w:instrText xml:space="preserve"> PAGEREF _Toc405796011 \h </w:instrText>
        </w:r>
        <w:r w:rsidR="00D80429">
          <w:rPr>
            <w:webHidden/>
          </w:rPr>
        </w:r>
        <w:r w:rsidR="00D80429">
          <w:rPr>
            <w:webHidden/>
          </w:rPr>
          <w:fldChar w:fldCharType="separate"/>
        </w:r>
        <w:r>
          <w:rPr>
            <w:webHidden/>
          </w:rPr>
          <w:t>95</w:t>
        </w:r>
        <w:r w:rsidR="00D80429">
          <w:rPr>
            <w:webHidden/>
          </w:rPr>
          <w:fldChar w:fldCharType="end"/>
        </w:r>
      </w:hyperlink>
    </w:p>
    <w:p w14:paraId="07B4080D" w14:textId="77777777" w:rsidR="00D80429" w:rsidRPr="00D928CD" w:rsidRDefault="00D92AAE" w:rsidP="00B039E7">
      <w:pPr>
        <w:pStyle w:val="Sumrio2"/>
        <w:rPr>
          <w:rFonts w:ascii="Calibri" w:hAnsi="Calibri"/>
          <w:sz w:val="22"/>
          <w:szCs w:val="22"/>
          <w:lang w:val="en-US" w:eastAsia="en-US"/>
        </w:rPr>
      </w:pPr>
      <w:hyperlink w:anchor="_Toc405796012" w:history="1">
        <w:r w:rsidR="00D80429" w:rsidRPr="005B1C55">
          <w:rPr>
            <w:rStyle w:val="Hyperlink"/>
          </w:rPr>
          <w:t>34. Testes</w:t>
        </w:r>
        <w:r w:rsidR="00D80429">
          <w:rPr>
            <w:webHidden/>
          </w:rPr>
          <w:tab/>
        </w:r>
        <w:r w:rsidR="00D80429">
          <w:rPr>
            <w:webHidden/>
          </w:rPr>
          <w:fldChar w:fldCharType="begin"/>
        </w:r>
        <w:r w:rsidR="00D80429">
          <w:rPr>
            <w:webHidden/>
          </w:rPr>
          <w:instrText xml:space="preserve"> PAGEREF _Toc405796012 \h </w:instrText>
        </w:r>
        <w:r w:rsidR="00D80429">
          <w:rPr>
            <w:webHidden/>
          </w:rPr>
        </w:r>
        <w:r w:rsidR="00D80429">
          <w:rPr>
            <w:webHidden/>
          </w:rPr>
          <w:fldChar w:fldCharType="separate"/>
        </w:r>
        <w:r>
          <w:rPr>
            <w:webHidden/>
          </w:rPr>
          <w:t>95</w:t>
        </w:r>
        <w:r w:rsidR="00D80429">
          <w:rPr>
            <w:webHidden/>
          </w:rPr>
          <w:fldChar w:fldCharType="end"/>
        </w:r>
      </w:hyperlink>
    </w:p>
    <w:p w14:paraId="20A59266" w14:textId="77777777" w:rsidR="00D80429" w:rsidRPr="00D928CD" w:rsidRDefault="00D92AAE" w:rsidP="00B039E7">
      <w:pPr>
        <w:pStyle w:val="Sumrio2"/>
        <w:rPr>
          <w:rFonts w:ascii="Calibri" w:hAnsi="Calibri"/>
          <w:sz w:val="22"/>
          <w:szCs w:val="22"/>
          <w:lang w:val="en-US" w:eastAsia="en-US"/>
        </w:rPr>
      </w:pPr>
      <w:hyperlink w:anchor="_Toc405796013" w:history="1">
        <w:r w:rsidR="00D80429" w:rsidRPr="005B1C55">
          <w:rPr>
            <w:rStyle w:val="Hyperlink"/>
          </w:rPr>
          <w:t xml:space="preserve">35. Correção de Defeitos </w:t>
        </w:r>
        <w:r w:rsidR="00D80429">
          <w:rPr>
            <w:webHidden/>
          </w:rPr>
          <w:tab/>
        </w:r>
        <w:r w:rsidR="00D80429">
          <w:rPr>
            <w:webHidden/>
          </w:rPr>
          <w:fldChar w:fldCharType="begin"/>
        </w:r>
        <w:r w:rsidR="00D80429">
          <w:rPr>
            <w:webHidden/>
          </w:rPr>
          <w:instrText xml:space="preserve"> PAGEREF _Toc405796013 \h </w:instrText>
        </w:r>
        <w:r w:rsidR="00D80429">
          <w:rPr>
            <w:webHidden/>
          </w:rPr>
        </w:r>
        <w:r w:rsidR="00D80429">
          <w:rPr>
            <w:webHidden/>
          </w:rPr>
          <w:fldChar w:fldCharType="separate"/>
        </w:r>
        <w:r>
          <w:rPr>
            <w:webHidden/>
          </w:rPr>
          <w:t>95</w:t>
        </w:r>
        <w:r w:rsidR="00D80429">
          <w:rPr>
            <w:webHidden/>
          </w:rPr>
          <w:fldChar w:fldCharType="end"/>
        </w:r>
      </w:hyperlink>
    </w:p>
    <w:p w14:paraId="0AEE04F6" w14:textId="77777777" w:rsidR="00D80429" w:rsidRPr="00D928CD" w:rsidRDefault="00D92AAE" w:rsidP="00B039E7">
      <w:pPr>
        <w:pStyle w:val="Sumrio2"/>
        <w:rPr>
          <w:rFonts w:ascii="Calibri" w:hAnsi="Calibri"/>
          <w:sz w:val="22"/>
          <w:szCs w:val="22"/>
          <w:lang w:val="en-US" w:eastAsia="en-US"/>
        </w:rPr>
      </w:pPr>
      <w:hyperlink w:anchor="_Toc405796014" w:history="1">
        <w:r w:rsidR="00D80429" w:rsidRPr="005B1C55">
          <w:rPr>
            <w:rStyle w:val="Hyperlink"/>
          </w:rPr>
          <w:t>36. Defeitos Não Corrigidos</w:t>
        </w:r>
        <w:r w:rsidR="00D80429">
          <w:rPr>
            <w:webHidden/>
          </w:rPr>
          <w:tab/>
        </w:r>
        <w:r w:rsidR="00D80429">
          <w:rPr>
            <w:webHidden/>
          </w:rPr>
          <w:fldChar w:fldCharType="begin"/>
        </w:r>
        <w:r w:rsidR="00D80429">
          <w:rPr>
            <w:webHidden/>
          </w:rPr>
          <w:instrText xml:space="preserve"> PAGEREF _Toc405796014 \h </w:instrText>
        </w:r>
        <w:r w:rsidR="00D80429">
          <w:rPr>
            <w:webHidden/>
          </w:rPr>
        </w:r>
        <w:r w:rsidR="00D80429">
          <w:rPr>
            <w:webHidden/>
          </w:rPr>
          <w:fldChar w:fldCharType="separate"/>
        </w:r>
        <w:r>
          <w:rPr>
            <w:webHidden/>
          </w:rPr>
          <w:t>95</w:t>
        </w:r>
        <w:r w:rsidR="00D80429">
          <w:rPr>
            <w:webHidden/>
          </w:rPr>
          <w:fldChar w:fldCharType="end"/>
        </w:r>
      </w:hyperlink>
    </w:p>
    <w:p w14:paraId="684103CB" w14:textId="77777777" w:rsidR="00D80429" w:rsidRPr="00D928CD" w:rsidRDefault="00D92AAE" w:rsidP="00B039E7">
      <w:pPr>
        <w:pStyle w:val="Sumrio1"/>
        <w:rPr>
          <w:rFonts w:ascii="Calibri" w:hAnsi="Calibri"/>
          <w:noProof/>
          <w:sz w:val="22"/>
          <w:szCs w:val="22"/>
          <w:lang w:val="en-US" w:eastAsia="en-US"/>
        </w:rPr>
      </w:pPr>
      <w:hyperlink w:anchor="_Toc405796015" w:history="1">
        <w:r w:rsidR="00D80429" w:rsidRPr="005B1C55">
          <w:rPr>
            <w:rStyle w:val="Hyperlink"/>
            <w:noProof/>
            <w:lang w:val="pt-PT"/>
          </w:rPr>
          <w:t>D - CONTROLE DE CUSTOS</w:t>
        </w:r>
        <w:r w:rsidR="00D80429">
          <w:rPr>
            <w:noProof/>
            <w:webHidden/>
          </w:rPr>
          <w:tab/>
        </w:r>
        <w:r w:rsidR="00D80429">
          <w:rPr>
            <w:noProof/>
            <w:webHidden/>
          </w:rPr>
          <w:fldChar w:fldCharType="begin"/>
        </w:r>
        <w:r w:rsidR="00D80429">
          <w:rPr>
            <w:noProof/>
            <w:webHidden/>
          </w:rPr>
          <w:instrText xml:space="preserve"> PAGEREF _Toc405796015 \h </w:instrText>
        </w:r>
        <w:r w:rsidR="00D80429">
          <w:rPr>
            <w:noProof/>
            <w:webHidden/>
          </w:rPr>
        </w:r>
        <w:r w:rsidR="00D80429">
          <w:rPr>
            <w:noProof/>
            <w:webHidden/>
          </w:rPr>
          <w:fldChar w:fldCharType="separate"/>
        </w:r>
        <w:r>
          <w:rPr>
            <w:noProof/>
            <w:webHidden/>
          </w:rPr>
          <w:t>96</w:t>
        </w:r>
        <w:r w:rsidR="00D80429">
          <w:rPr>
            <w:noProof/>
            <w:webHidden/>
          </w:rPr>
          <w:fldChar w:fldCharType="end"/>
        </w:r>
      </w:hyperlink>
    </w:p>
    <w:p w14:paraId="213B65F4" w14:textId="77777777" w:rsidR="00D80429" w:rsidRPr="00D928CD" w:rsidRDefault="00D92AAE" w:rsidP="00B039E7">
      <w:pPr>
        <w:pStyle w:val="Sumrio2"/>
        <w:rPr>
          <w:rFonts w:ascii="Calibri" w:hAnsi="Calibri"/>
          <w:sz w:val="22"/>
          <w:szCs w:val="22"/>
          <w:lang w:val="en-US" w:eastAsia="en-US"/>
        </w:rPr>
      </w:pPr>
      <w:hyperlink w:anchor="_Toc405796016" w:history="1">
        <w:r w:rsidR="00D80429" w:rsidRPr="005B1C55">
          <w:rPr>
            <w:rStyle w:val="Hyperlink"/>
          </w:rPr>
          <w:t xml:space="preserve">37. Planilha de Quantidades </w:t>
        </w:r>
        <w:r w:rsidR="00D80429">
          <w:rPr>
            <w:webHidden/>
          </w:rPr>
          <w:tab/>
        </w:r>
        <w:r w:rsidR="00D80429">
          <w:rPr>
            <w:webHidden/>
          </w:rPr>
          <w:fldChar w:fldCharType="begin"/>
        </w:r>
        <w:r w:rsidR="00D80429">
          <w:rPr>
            <w:webHidden/>
          </w:rPr>
          <w:instrText xml:space="preserve"> PAGEREF _Toc405796016 \h </w:instrText>
        </w:r>
        <w:r w:rsidR="00D80429">
          <w:rPr>
            <w:webHidden/>
          </w:rPr>
        </w:r>
        <w:r w:rsidR="00D80429">
          <w:rPr>
            <w:webHidden/>
          </w:rPr>
          <w:fldChar w:fldCharType="separate"/>
        </w:r>
        <w:r>
          <w:rPr>
            <w:webHidden/>
          </w:rPr>
          <w:t>96</w:t>
        </w:r>
        <w:r w:rsidR="00D80429">
          <w:rPr>
            <w:webHidden/>
          </w:rPr>
          <w:fldChar w:fldCharType="end"/>
        </w:r>
      </w:hyperlink>
    </w:p>
    <w:p w14:paraId="7EC307FF" w14:textId="77777777" w:rsidR="00D80429" w:rsidRPr="00D928CD" w:rsidRDefault="00D92AAE" w:rsidP="00B039E7">
      <w:pPr>
        <w:pStyle w:val="Sumrio2"/>
        <w:rPr>
          <w:rFonts w:ascii="Calibri" w:hAnsi="Calibri"/>
          <w:sz w:val="22"/>
          <w:szCs w:val="22"/>
          <w:lang w:val="en-US" w:eastAsia="en-US"/>
        </w:rPr>
      </w:pPr>
      <w:hyperlink w:anchor="_Toc405796017" w:history="1">
        <w:r w:rsidR="00D80429" w:rsidRPr="005B1C55">
          <w:rPr>
            <w:rStyle w:val="Hyperlink"/>
          </w:rPr>
          <w:t xml:space="preserve">38. Alterações de Quantidades </w:t>
        </w:r>
        <w:r w:rsidR="00D80429">
          <w:rPr>
            <w:webHidden/>
          </w:rPr>
          <w:tab/>
        </w:r>
        <w:r w:rsidR="00D80429">
          <w:rPr>
            <w:webHidden/>
          </w:rPr>
          <w:fldChar w:fldCharType="begin"/>
        </w:r>
        <w:r w:rsidR="00D80429">
          <w:rPr>
            <w:webHidden/>
          </w:rPr>
          <w:instrText xml:space="preserve"> PAGEREF _Toc405796017 \h </w:instrText>
        </w:r>
        <w:r w:rsidR="00D80429">
          <w:rPr>
            <w:webHidden/>
          </w:rPr>
        </w:r>
        <w:r w:rsidR="00D80429">
          <w:rPr>
            <w:webHidden/>
          </w:rPr>
          <w:fldChar w:fldCharType="separate"/>
        </w:r>
        <w:r>
          <w:rPr>
            <w:webHidden/>
          </w:rPr>
          <w:t>96</w:t>
        </w:r>
        <w:r w:rsidR="00D80429">
          <w:rPr>
            <w:webHidden/>
          </w:rPr>
          <w:fldChar w:fldCharType="end"/>
        </w:r>
      </w:hyperlink>
    </w:p>
    <w:p w14:paraId="1B16B0FC" w14:textId="77777777" w:rsidR="00D80429" w:rsidRPr="00D928CD" w:rsidRDefault="00D92AAE" w:rsidP="00B039E7">
      <w:pPr>
        <w:pStyle w:val="Sumrio2"/>
        <w:rPr>
          <w:rFonts w:ascii="Calibri" w:hAnsi="Calibri"/>
          <w:sz w:val="22"/>
          <w:szCs w:val="22"/>
          <w:lang w:val="en-US" w:eastAsia="en-US"/>
        </w:rPr>
      </w:pPr>
      <w:hyperlink w:anchor="_Toc405796018" w:history="1">
        <w:r w:rsidR="00D80429" w:rsidRPr="005B1C55">
          <w:rPr>
            <w:rStyle w:val="Hyperlink"/>
          </w:rPr>
          <w:t>39. Variações</w:t>
        </w:r>
        <w:r w:rsidR="00D80429">
          <w:rPr>
            <w:webHidden/>
          </w:rPr>
          <w:tab/>
        </w:r>
        <w:r w:rsidR="00D80429">
          <w:rPr>
            <w:webHidden/>
          </w:rPr>
          <w:fldChar w:fldCharType="begin"/>
        </w:r>
        <w:r w:rsidR="00D80429">
          <w:rPr>
            <w:webHidden/>
          </w:rPr>
          <w:instrText xml:space="preserve"> PAGEREF _Toc405796018 \h </w:instrText>
        </w:r>
        <w:r w:rsidR="00D80429">
          <w:rPr>
            <w:webHidden/>
          </w:rPr>
        </w:r>
        <w:r w:rsidR="00D80429">
          <w:rPr>
            <w:webHidden/>
          </w:rPr>
          <w:fldChar w:fldCharType="separate"/>
        </w:r>
        <w:r>
          <w:rPr>
            <w:webHidden/>
          </w:rPr>
          <w:t>96</w:t>
        </w:r>
        <w:r w:rsidR="00D80429">
          <w:rPr>
            <w:webHidden/>
          </w:rPr>
          <w:fldChar w:fldCharType="end"/>
        </w:r>
      </w:hyperlink>
    </w:p>
    <w:p w14:paraId="50906406" w14:textId="77777777" w:rsidR="00D80429" w:rsidRPr="00D928CD" w:rsidRDefault="00D92AAE" w:rsidP="00B039E7">
      <w:pPr>
        <w:pStyle w:val="Sumrio2"/>
        <w:rPr>
          <w:rFonts w:ascii="Calibri" w:hAnsi="Calibri"/>
          <w:sz w:val="22"/>
          <w:szCs w:val="22"/>
          <w:lang w:val="en-US" w:eastAsia="en-US"/>
        </w:rPr>
      </w:pPr>
      <w:hyperlink w:anchor="_Toc405796019" w:history="1">
        <w:r w:rsidR="00D80429" w:rsidRPr="005B1C55">
          <w:rPr>
            <w:rStyle w:val="Hyperlink"/>
          </w:rPr>
          <w:t>40. Pagamento das Variações</w:t>
        </w:r>
        <w:r w:rsidR="00D80429">
          <w:rPr>
            <w:webHidden/>
          </w:rPr>
          <w:tab/>
        </w:r>
        <w:r w:rsidR="00D80429">
          <w:rPr>
            <w:webHidden/>
          </w:rPr>
          <w:fldChar w:fldCharType="begin"/>
        </w:r>
        <w:r w:rsidR="00D80429">
          <w:rPr>
            <w:webHidden/>
          </w:rPr>
          <w:instrText xml:space="preserve"> PAGEREF _Toc405796019 \h </w:instrText>
        </w:r>
        <w:r w:rsidR="00D80429">
          <w:rPr>
            <w:webHidden/>
          </w:rPr>
        </w:r>
        <w:r w:rsidR="00D80429">
          <w:rPr>
            <w:webHidden/>
          </w:rPr>
          <w:fldChar w:fldCharType="separate"/>
        </w:r>
        <w:r>
          <w:rPr>
            <w:webHidden/>
          </w:rPr>
          <w:t>96</w:t>
        </w:r>
        <w:r w:rsidR="00D80429">
          <w:rPr>
            <w:webHidden/>
          </w:rPr>
          <w:fldChar w:fldCharType="end"/>
        </w:r>
      </w:hyperlink>
    </w:p>
    <w:p w14:paraId="4E5A2806" w14:textId="77777777" w:rsidR="00D80429" w:rsidRPr="00D928CD" w:rsidRDefault="00D92AAE" w:rsidP="00B039E7">
      <w:pPr>
        <w:pStyle w:val="Sumrio2"/>
        <w:rPr>
          <w:rFonts w:ascii="Calibri" w:hAnsi="Calibri"/>
          <w:sz w:val="22"/>
          <w:szCs w:val="22"/>
          <w:lang w:val="en-US" w:eastAsia="en-US"/>
        </w:rPr>
      </w:pPr>
      <w:hyperlink w:anchor="_Toc405796020" w:history="1">
        <w:r w:rsidR="00D80429" w:rsidRPr="005B1C55">
          <w:rPr>
            <w:rStyle w:val="Hyperlink"/>
          </w:rPr>
          <w:t>41. Previsões de Fluxo de Caixa</w:t>
        </w:r>
        <w:r w:rsidR="00D80429">
          <w:rPr>
            <w:webHidden/>
          </w:rPr>
          <w:tab/>
        </w:r>
        <w:r w:rsidR="00D80429">
          <w:rPr>
            <w:webHidden/>
          </w:rPr>
          <w:fldChar w:fldCharType="begin"/>
        </w:r>
        <w:r w:rsidR="00D80429">
          <w:rPr>
            <w:webHidden/>
          </w:rPr>
          <w:instrText xml:space="preserve"> PAGEREF _Toc405796020 \h </w:instrText>
        </w:r>
        <w:r w:rsidR="00D80429">
          <w:rPr>
            <w:webHidden/>
          </w:rPr>
        </w:r>
        <w:r w:rsidR="00D80429">
          <w:rPr>
            <w:webHidden/>
          </w:rPr>
          <w:fldChar w:fldCharType="separate"/>
        </w:r>
        <w:r>
          <w:rPr>
            <w:webHidden/>
          </w:rPr>
          <w:t>97</w:t>
        </w:r>
        <w:r w:rsidR="00D80429">
          <w:rPr>
            <w:webHidden/>
          </w:rPr>
          <w:fldChar w:fldCharType="end"/>
        </w:r>
      </w:hyperlink>
    </w:p>
    <w:p w14:paraId="73BE52F5" w14:textId="77777777" w:rsidR="00D80429" w:rsidRPr="00D928CD" w:rsidRDefault="00D92AAE" w:rsidP="00B039E7">
      <w:pPr>
        <w:pStyle w:val="Sumrio2"/>
        <w:rPr>
          <w:rFonts w:ascii="Calibri" w:hAnsi="Calibri"/>
          <w:sz w:val="22"/>
          <w:szCs w:val="22"/>
          <w:lang w:val="en-US" w:eastAsia="en-US"/>
        </w:rPr>
      </w:pPr>
      <w:hyperlink w:anchor="_Toc405796021" w:history="1">
        <w:r w:rsidR="00D80429" w:rsidRPr="005B1C55">
          <w:rPr>
            <w:rStyle w:val="Hyperlink"/>
          </w:rPr>
          <w:t>42. Medições</w:t>
        </w:r>
        <w:r w:rsidR="00D80429">
          <w:rPr>
            <w:webHidden/>
          </w:rPr>
          <w:tab/>
        </w:r>
        <w:r w:rsidR="00D80429">
          <w:rPr>
            <w:webHidden/>
          </w:rPr>
          <w:fldChar w:fldCharType="begin"/>
        </w:r>
        <w:r w:rsidR="00D80429">
          <w:rPr>
            <w:webHidden/>
          </w:rPr>
          <w:instrText xml:space="preserve"> PAGEREF _Toc405796021 \h </w:instrText>
        </w:r>
        <w:r w:rsidR="00D80429">
          <w:rPr>
            <w:webHidden/>
          </w:rPr>
        </w:r>
        <w:r w:rsidR="00D80429">
          <w:rPr>
            <w:webHidden/>
          </w:rPr>
          <w:fldChar w:fldCharType="separate"/>
        </w:r>
        <w:r>
          <w:rPr>
            <w:webHidden/>
          </w:rPr>
          <w:t>97</w:t>
        </w:r>
        <w:r w:rsidR="00D80429">
          <w:rPr>
            <w:webHidden/>
          </w:rPr>
          <w:fldChar w:fldCharType="end"/>
        </w:r>
      </w:hyperlink>
    </w:p>
    <w:p w14:paraId="6781669B" w14:textId="77777777" w:rsidR="00D80429" w:rsidRPr="00D928CD" w:rsidRDefault="00D92AAE" w:rsidP="00B039E7">
      <w:pPr>
        <w:pStyle w:val="Sumrio2"/>
        <w:rPr>
          <w:rFonts w:ascii="Calibri" w:hAnsi="Calibri"/>
          <w:sz w:val="22"/>
          <w:szCs w:val="22"/>
          <w:lang w:val="en-US" w:eastAsia="en-US"/>
        </w:rPr>
      </w:pPr>
      <w:hyperlink w:anchor="_Toc405796022" w:history="1">
        <w:r w:rsidR="00D80429" w:rsidRPr="005B1C55">
          <w:rPr>
            <w:rStyle w:val="Hyperlink"/>
          </w:rPr>
          <w:t>43. Pagamentos</w:t>
        </w:r>
        <w:r w:rsidR="00D80429">
          <w:rPr>
            <w:webHidden/>
          </w:rPr>
          <w:tab/>
        </w:r>
        <w:r w:rsidR="00D80429">
          <w:rPr>
            <w:webHidden/>
          </w:rPr>
          <w:fldChar w:fldCharType="begin"/>
        </w:r>
        <w:r w:rsidR="00D80429">
          <w:rPr>
            <w:webHidden/>
          </w:rPr>
          <w:instrText xml:space="preserve"> PAGEREF _Toc405796022 \h </w:instrText>
        </w:r>
        <w:r w:rsidR="00D80429">
          <w:rPr>
            <w:webHidden/>
          </w:rPr>
        </w:r>
        <w:r w:rsidR="00D80429">
          <w:rPr>
            <w:webHidden/>
          </w:rPr>
          <w:fldChar w:fldCharType="separate"/>
        </w:r>
        <w:r>
          <w:rPr>
            <w:webHidden/>
          </w:rPr>
          <w:t>97</w:t>
        </w:r>
        <w:r w:rsidR="00D80429">
          <w:rPr>
            <w:webHidden/>
          </w:rPr>
          <w:fldChar w:fldCharType="end"/>
        </w:r>
      </w:hyperlink>
    </w:p>
    <w:p w14:paraId="6A4A2DD6" w14:textId="77777777" w:rsidR="00D80429" w:rsidRPr="00D928CD" w:rsidRDefault="00D92AAE" w:rsidP="00B039E7">
      <w:pPr>
        <w:pStyle w:val="Sumrio2"/>
        <w:rPr>
          <w:rFonts w:ascii="Calibri" w:hAnsi="Calibri"/>
          <w:sz w:val="22"/>
          <w:szCs w:val="22"/>
          <w:lang w:val="en-US" w:eastAsia="en-US"/>
        </w:rPr>
      </w:pPr>
      <w:hyperlink w:anchor="_Toc405796023" w:history="1">
        <w:r w:rsidR="00D80429" w:rsidRPr="005B1C55">
          <w:rPr>
            <w:rStyle w:val="Hyperlink"/>
          </w:rPr>
          <w:t>44. Eventos Passíveis de Compensação</w:t>
        </w:r>
        <w:r w:rsidR="00D80429">
          <w:rPr>
            <w:webHidden/>
          </w:rPr>
          <w:tab/>
        </w:r>
        <w:r w:rsidR="00D80429">
          <w:rPr>
            <w:webHidden/>
          </w:rPr>
          <w:fldChar w:fldCharType="begin"/>
        </w:r>
        <w:r w:rsidR="00D80429">
          <w:rPr>
            <w:webHidden/>
          </w:rPr>
          <w:instrText xml:space="preserve"> PAGEREF _Toc405796023 \h </w:instrText>
        </w:r>
        <w:r w:rsidR="00D80429">
          <w:rPr>
            <w:webHidden/>
          </w:rPr>
        </w:r>
        <w:r w:rsidR="00D80429">
          <w:rPr>
            <w:webHidden/>
          </w:rPr>
          <w:fldChar w:fldCharType="separate"/>
        </w:r>
        <w:r>
          <w:rPr>
            <w:webHidden/>
          </w:rPr>
          <w:t>98</w:t>
        </w:r>
        <w:r w:rsidR="00D80429">
          <w:rPr>
            <w:webHidden/>
          </w:rPr>
          <w:fldChar w:fldCharType="end"/>
        </w:r>
      </w:hyperlink>
    </w:p>
    <w:p w14:paraId="3ACD494D" w14:textId="77777777" w:rsidR="00D80429" w:rsidRPr="00D928CD" w:rsidRDefault="00D92AAE" w:rsidP="00B039E7">
      <w:pPr>
        <w:pStyle w:val="Sumrio2"/>
        <w:rPr>
          <w:rFonts w:ascii="Calibri" w:hAnsi="Calibri"/>
          <w:sz w:val="22"/>
          <w:szCs w:val="22"/>
          <w:lang w:val="en-US" w:eastAsia="en-US"/>
        </w:rPr>
      </w:pPr>
      <w:hyperlink w:anchor="_Toc405796024" w:history="1">
        <w:r w:rsidR="00D80429" w:rsidRPr="005B1C55">
          <w:rPr>
            <w:rStyle w:val="Hyperlink"/>
          </w:rPr>
          <w:t>45. Impostos</w:t>
        </w:r>
        <w:r w:rsidR="00D80429">
          <w:rPr>
            <w:webHidden/>
          </w:rPr>
          <w:tab/>
        </w:r>
        <w:r w:rsidR="00D80429">
          <w:rPr>
            <w:webHidden/>
          </w:rPr>
          <w:fldChar w:fldCharType="begin"/>
        </w:r>
        <w:r w:rsidR="00D80429">
          <w:rPr>
            <w:webHidden/>
          </w:rPr>
          <w:instrText xml:space="preserve"> PAGEREF _Toc405796024 \h </w:instrText>
        </w:r>
        <w:r w:rsidR="00D80429">
          <w:rPr>
            <w:webHidden/>
          </w:rPr>
        </w:r>
        <w:r w:rsidR="00D80429">
          <w:rPr>
            <w:webHidden/>
          </w:rPr>
          <w:fldChar w:fldCharType="separate"/>
        </w:r>
        <w:r>
          <w:rPr>
            <w:webHidden/>
          </w:rPr>
          <w:t>99</w:t>
        </w:r>
        <w:r w:rsidR="00D80429">
          <w:rPr>
            <w:webHidden/>
          </w:rPr>
          <w:fldChar w:fldCharType="end"/>
        </w:r>
      </w:hyperlink>
    </w:p>
    <w:p w14:paraId="7081F1A7" w14:textId="77777777" w:rsidR="00D80429" w:rsidRPr="00D928CD" w:rsidRDefault="00D92AAE" w:rsidP="00B039E7">
      <w:pPr>
        <w:pStyle w:val="Sumrio2"/>
        <w:rPr>
          <w:rFonts w:ascii="Calibri" w:hAnsi="Calibri"/>
          <w:sz w:val="22"/>
          <w:szCs w:val="22"/>
          <w:lang w:val="en-US" w:eastAsia="en-US"/>
        </w:rPr>
      </w:pPr>
      <w:hyperlink w:anchor="_Toc405796025" w:history="1">
        <w:r w:rsidR="00D80429" w:rsidRPr="005B1C55">
          <w:rPr>
            <w:rStyle w:val="Hyperlink"/>
          </w:rPr>
          <w:t>46. Moedas</w:t>
        </w:r>
        <w:r w:rsidR="00D80429">
          <w:rPr>
            <w:webHidden/>
          </w:rPr>
          <w:tab/>
        </w:r>
        <w:r w:rsidR="00D80429">
          <w:rPr>
            <w:webHidden/>
          </w:rPr>
          <w:fldChar w:fldCharType="begin"/>
        </w:r>
        <w:r w:rsidR="00D80429">
          <w:rPr>
            <w:webHidden/>
          </w:rPr>
          <w:instrText xml:space="preserve"> PAGEREF _Toc405796025 \h </w:instrText>
        </w:r>
        <w:r w:rsidR="00D80429">
          <w:rPr>
            <w:webHidden/>
          </w:rPr>
        </w:r>
        <w:r w:rsidR="00D80429">
          <w:rPr>
            <w:webHidden/>
          </w:rPr>
          <w:fldChar w:fldCharType="separate"/>
        </w:r>
        <w:r>
          <w:rPr>
            <w:webHidden/>
          </w:rPr>
          <w:t>99</w:t>
        </w:r>
        <w:r w:rsidR="00D80429">
          <w:rPr>
            <w:webHidden/>
          </w:rPr>
          <w:fldChar w:fldCharType="end"/>
        </w:r>
      </w:hyperlink>
    </w:p>
    <w:p w14:paraId="442075F9" w14:textId="77777777" w:rsidR="00D80429" w:rsidRPr="00D928CD" w:rsidRDefault="00D92AAE" w:rsidP="00B039E7">
      <w:pPr>
        <w:pStyle w:val="Sumrio2"/>
        <w:rPr>
          <w:rFonts w:ascii="Calibri" w:hAnsi="Calibri"/>
          <w:sz w:val="22"/>
          <w:szCs w:val="22"/>
          <w:lang w:val="en-US" w:eastAsia="en-US"/>
        </w:rPr>
      </w:pPr>
      <w:hyperlink w:anchor="_Toc405796026" w:history="1">
        <w:r w:rsidR="00D80429" w:rsidRPr="005B1C55">
          <w:rPr>
            <w:rStyle w:val="Hyperlink"/>
          </w:rPr>
          <w:t>47. Reajuste de Preços</w:t>
        </w:r>
        <w:r w:rsidR="00D80429">
          <w:rPr>
            <w:webHidden/>
          </w:rPr>
          <w:tab/>
        </w:r>
        <w:r w:rsidR="00D80429">
          <w:rPr>
            <w:webHidden/>
          </w:rPr>
          <w:fldChar w:fldCharType="begin"/>
        </w:r>
        <w:r w:rsidR="00D80429">
          <w:rPr>
            <w:webHidden/>
          </w:rPr>
          <w:instrText xml:space="preserve"> PAGEREF _Toc405796026 \h </w:instrText>
        </w:r>
        <w:r w:rsidR="00D80429">
          <w:rPr>
            <w:webHidden/>
          </w:rPr>
        </w:r>
        <w:r w:rsidR="00D80429">
          <w:rPr>
            <w:webHidden/>
          </w:rPr>
          <w:fldChar w:fldCharType="separate"/>
        </w:r>
        <w:r>
          <w:rPr>
            <w:webHidden/>
          </w:rPr>
          <w:t>99</w:t>
        </w:r>
        <w:r w:rsidR="00D80429">
          <w:rPr>
            <w:webHidden/>
          </w:rPr>
          <w:fldChar w:fldCharType="end"/>
        </w:r>
      </w:hyperlink>
    </w:p>
    <w:p w14:paraId="2C5AB749" w14:textId="77777777" w:rsidR="00D80429" w:rsidRPr="00D928CD" w:rsidRDefault="00D92AAE" w:rsidP="00B039E7">
      <w:pPr>
        <w:pStyle w:val="Sumrio2"/>
        <w:rPr>
          <w:rFonts w:ascii="Calibri" w:hAnsi="Calibri"/>
          <w:sz w:val="22"/>
          <w:szCs w:val="22"/>
          <w:lang w:val="en-US" w:eastAsia="en-US"/>
        </w:rPr>
      </w:pPr>
      <w:hyperlink w:anchor="_Toc405796027" w:history="1">
        <w:r w:rsidR="00D80429" w:rsidRPr="005B1C55">
          <w:rPr>
            <w:rStyle w:val="Hyperlink"/>
          </w:rPr>
          <w:t>48. Retenções</w:t>
        </w:r>
        <w:r w:rsidR="00D80429">
          <w:rPr>
            <w:webHidden/>
          </w:rPr>
          <w:tab/>
        </w:r>
        <w:r w:rsidR="00D80429">
          <w:rPr>
            <w:webHidden/>
          </w:rPr>
          <w:fldChar w:fldCharType="begin"/>
        </w:r>
        <w:r w:rsidR="00D80429">
          <w:rPr>
            <w:webHidden/>
          </w:rPr>
          <w:instrText xml:space="preserve"> PAGEREF _Toc405796027 \h </w:instrText>
        </w:r>
        <w:r w:rsidR="00D80429">
          <w:rPr>
            <w:webHidden/>
          </w:rPr>
        </w:r>
        <w:r w:rsidR="00D80429">
          <w:rPr>
            <w:webHidden/>
          </w:rPr>
          <w:fldChar w:fldCharType="separate"/>
        </w:r>
        <w:r>
          <w:rPr>
            <w:webHidden/>
          </w:rPr>
          <w:t>100</w:t>
        </w:r>
        <w:r w:rsidR="00D80429">
          <w:rPr>
            <w:webHidden/>
          </w:rPr>
          <w:fldChar w:fldCharType="end"/>
        </w:r>
      </w:hyperlink>
    </w:p>
    <w:p w14:paraId="2F363F97" w14:textId="77777777" w:rsidR="00D80429" w:rsidRPr="00D928CD" w:rsidRDefault="00D92AAE" w:rsidP="00B039E7">
      <w:pPr>
        <w:pStyle w:val="Sumrio2"/>
        <w:rPr>
          <w:rFonts w:ascii="Calibri" w:hAnsi="Calibri"/>
          <w:sz w:val="22"/>
          <w:szCs w:val="22"/>
          <w:lang w:val="en-US" w:eastAsia="en-US"/>
        </w:rPr>
      </w:pPr>
      <w:hyperlink w:anchor="_Toc405796028" w:history="1">
        <w:r w:rsidR="00D80429" w:rsidRPr="005B1C55">
          <w:rPr>
            <w:rStyle w:val="Hyperlink"/>
          </w:rPr>
          <w:t>49. Multas</w:t>
        </w:r>
        <w:r w:rsidR="00D80429">
          <w:rPr>
            <w:webHidden/>
          </w:rPr>
          <w:tab/>
        </w:r>
        <w:r w:rsidR="00D80429">
          <w:rPr>
            <w:webHidden/>
          </w:rPr>
          <w:fldChar w:fldCharType="begin"/>
        </w:r>
        <w:r w:rsidR="00D80429">
          <w:rPr>
            <w:webHidden/>
          </w:rPr>
          <w:instrText xml:space="preserve"> PAGEREF _Toc405796028 \h </w:instrText>
        </w:r>
        <w:r w:rsidR="00D80429">
          <w:rPr>
            <w:webHidden/>
          </w:rPr>
        </w:r>
        <w:r w:rsidR="00D80429">
          <w:rPr>
            <w:webHidden/>
          </w:rPr>
          <w:fldChar w:fldCharType="separate"/>
        </w:r>
        <w:r>
          <w:rPr>
            <w:webHidden/>
          </w:rPr>
          <w:t>100</w:t>
        </w:r>
        <w:r w:rsidR="00D80429">
          <w:rPr>
            <w:webHidden/>
          </w:rPr>
          <w:fldChar w:fldCharType="end"/>
        </w:r>
      </w:hyperlink>
    </w:p>
    <w:p w14:paraId="4F32560D" w14:textId="77777777" w:rsidR="00D80429" w:rsidRPr="00D928CD" w:rsidRDefault="00D92AAE" w:rsidP="00B039E7">
      <w:pPr>
        <w:pStyle w:val="Sumrio2"/>
        <w:rPr>
          <w:rFonts w:ascii="Calibri" w:hAnsi="Calibri"/>
          <w:sz w:val="22"/>
          <w:szCs w:val="22"/>
          <w:lang w:val="en-US" w:eastAsia="en-US"/>
        </w:rPr>
      </w:pPr>
      <w:hyperlink w:anchor="_Toc405796029" w:history="1">
        <w:r w:rsidR="00D80429" w:rsidRPr="005B1C55">
          <w:rPr>
            <w:rStyle w:val="Hyperlink"/>
          </w:rPr>
          <w:t>50. Antecipação da Conclusão</w:t>
        </w:r>
        <w:r w:rsidR="00D80429">
          <w:rPr>
            <w:webHidden/>
          </w:rPr>
          <w:tab/>
        </w:r>
        <w:r w:rsidR="00D80429">
          <w:rPr>
            <w:webHidden/>
          </w:rPr>
          <w:fldChar w:fldCharType="begin"/>
        </w:r>
        <w:r w:rsidR="00D80429">
          <w:rPr>
            <w:webHidden/>
          </w:rPr>
          <w:instrText xml:space="preserve"> PAGEREF _Toc405796029 \h </w:instrText>
        </w:r>
        <w:r w:rsidR="00D80429">
          <w:rPr>
            <w:webHidden/>
          </w:rPr>
        </w:r>
        <w:r w:rsidR="00D80429">
          <w:rPr>
            <w:webHidden/>
          </w:rPr>
          <w:fldChar w:fldCharType="separate"/>
        </w:r>
        <w:r>
          <w:rPr>
            <w:webHidden/>
          </w:rPr>
          <w:t>100</w:t>
        </w:r>
        <w:r w:rsidR="00D80429">
          <w:rPr>
            <w:webHidden/>
          </w:rPr>
          <w:fldChar w:fldCharType="end"/>
        </w:r>
      </w:hyperlink>
    </w:p>
    <w:p w14:paraId="591C1487" w14:textId="77777777" w:rsidR="00D80429" w:rsidRPr="00D928CD" w:rsidRDefault="00D92AAE" w:rsidP="00B039E7">
      <w:pPr>
        <w:pStyle w:val="Sumrio2"/>
        <w:rPr>
          <w:rFonts w:ascii="Calibri" w:hAnsi="Calibri"/>
          <w:sz w:val="22"/>
          <w:szCs w:val="22"/>
          <w:lang w:val="en-US" w:eastAsia="en-US"/>
        </w:rPr>
      </w:pPr>
      <w:hyperlink w:anchor="_Toc405796030" w:history="1">
        <w:r w:rsidR="00D80429" w:rsidRPr="005B1C55">
          <w:rPr>
            <w:rStyle w:val="Hyperlink"/>
          </w:rPr>
          <w:t xml:space="preserve">51. Adiantamento </w:t>
        </w:r>
        <w:r w:rsidR="00D80429">
          <w:rPr>
            <w:webHidden/>
          </w:rPr>
          <w:tab/>
        </w:r>
        <w:r w:rsidR="00D80429">
          <w:rPr>
            <w:webHidden/>
          </w:rPr>
          <w:fldChar w:fldCharType="begin"/>
        </w:r>
        <w:r w:rsidR="00D80429">
          <w:rPr>
            <w:webHidden/>
          </w:rPr>
          <w:instrText xml:space="preserve"> PAGEREF _Toc405796030 \h </w:instrText>
        </w:r>
        <w:r w:rsidR="00D80429">
          <w:rPr>
            <w:webHidden/>
          </w:rPr>
        </w:r>
        <w:r w:rsidR="00D80429">
          <w:rPr>
            <w:webHidden/>
          </w:rPr>
          <w:fldChar w:fldCharType="separate"/>
        </w:r>
        <w:r>
          <w:rPr>
            <w:webHidden/>
          </w:rPr>
          <w:t>100</w:t>
        </w:r>
        <w:r w:rsidR="00D80429">
          <w:rPr>
            <w:webHidden/>
          </w:rPr>
          <w:fldChar w:fldCharType="end"/>
        </w:r>
      </w:hyperlink>
    </w:p>
    <w:p w14:paraId="254C56C9" w14:textId="77777777" w:rsidR="00D80429" w:rsidRPr="00D928CD" w:rsidRDefault="00D92AAE" w:rsidP="00B039E7">
      <w:pPr>
        <w:pStyle w:val="Sumrio2"/>
        <w:rPr>
          <w:rFonts w:ascii="Calibri" w:hAnsi="Calibri"/>
          <w:sz w:val="22"/>
          <w:szCs w:val="22"/>
          <w:lang w:val="en-US" w:eastAsia="en-US"/>
        </w:rPr>
      </w:pPr>
      <w:hyperlink w:anchor="_Toc405796031" w:history="1">
        <w:r w:rsidR="00D80429" w:rsidRPr="005B1C55">
          <w:rPr>
            <w:rStyle w:val="Hyperlink"/>
          </w:rPr>
          <w:t>52. Garantia de Execução do Contrato</w:t>
        </w:r>
        <w:r w:rsidR="00D80429">
          <w:rPr>
            <w:webHidden/>
          </w:rPr>
          <w:tab/>
        </w:r>
        <w:r w:rsidR="00D80429">
          <w:rPr>
            <w:webHidden/>
          </w:rPr>
          <w:fldChar w:fldCharType="begin"/>
        </w:r>
        <w:r w:rsidR="00D80429">
          <w:rPr>
            <w:webHidden/>
          </w:rPr>
          <w:instrText xml:space="preserve"> PAGEREF _Toc405796031 \h </w:instrText>
        </w:r>
        <w:r w:rsidR="00D80429">
          <w:rPr>
            <w:webHidden/>
          </w:rPr>
        </w:r>
        <w:r w:rsidR="00D80429">
          <w:rPr>
            <w:webHidden/>
          </w:rPr>
          <w:fldChar w:fldCharType="separate"/>
        </w:r>
        <w:r>
          <w:rPr>
            <w:webHidden/>
          </w:rPr>
          <w:t>101</w:t>
        </w:r>
        <w:r w:rsidR="00D80429">
          <w:rPr>
            <w:webHidden/>
          </w:rPr>
          <w:fldChar w:fldCharType="end"/>
        </w:r>
      </w:hyperlink>
    </w:p>
    <w:p w14:paraId="7CAA2B64" w14:textId="77777777" w:rsidR="00D80429" w:rsidRPr="00D928CD" w:rsidRDefault="00D92AAE" w:rsidP="00B039E7">
      <w:pPr>
        <w:pStyle w:val="Sumrio2"/>
        <w:rPr>
          <w:rFonts w:ascii="Calibri" w:hAnsi="Calibri"/>
          <w:sz w:val="22"/>
          <w:szCs w:val="22"/>
          <w:lang w:val="en-US" w:eastAsia="en-US"/>
        </w:rPr>
      </w:pPr>
      <w:hyperlink w:anchor="_Toc405796032" w:history="1">
        <w:r w:rsidR="00D80429" w:rsidRPr="005B1C55">
          <w:rPr>
            <w:rStyle w:val="Hyperlink"/>
          </w:rPr>
          <w:t>53. Serviços Adicionais</w:t>
        </w:r>
        <w:r w:rsidR="00D80429">
          <w:rPr>
            <w:webHidden/>
          </w:rPr>
          <w:tab/>
        </w:r>
        <w:r w:rsidR="00D80429">
          <w:rPr>
            <w:webHidden/>
          </w:rPr>
          <w:fldChar w:fldCharType="begin"/>
        </w:r>
        <w:r w:rsidR="00D80429">
          <w:rPr>
            <w:webHidden/>
          </w:rPr>
          <w:instrText xml:space="preserve"> PAGEREF _Toc405796032 \h </w:instrText>
        </w:r>
        <w:r w:rsidR="00D80429">
          <w:rPr>
            <w:webHidden/>
          </w:rPr>
        </w:r>
        <w:r w:rsidR="00D80429">
          <w:rPr>
            <w:webHidden/>
          </w:rPr>
          <w:fldChar w:fldCharType="separate"/>
        </w:r>
        <w:r>
          <w:rPr>
            <w:webHidden/>
          </w:rPr>
          <w:t>101</w:t>
        </w:r>
        <w:r w:rsidR="00D80429">
          <w:rPr>
            <w:webHidden/>
          </w:rPr>
          <w:fldChar w:fldCharType="end"/>
        </w:r>
      </w:hyperlink>
    </w:p>
    <w:p w14:paraId="274F9B62" w14:textId="77777777" w:rsidR="00D80429" w:rsidRPr="00D928CD" w:rsidRDefault="00D92AAE" w:rsidP="00B039E7">
      <w:pPr>
        <w:pStyle w:val="Sumrio2"/>
        <w:rPr>
          <w:rFonts w:ascii="Calibri" w:hAnsi="Calibri"/>
          <w:sz w:val="22"/>
          <w:szCs w:val="22"/>
          <w:lang w:val="en-US" w:eastAsia="en-US"/>
        </w:rPr>
      </w:pPr>
      <w:hyperlink w:anchor="_Toc405796033" w:history="1">
        <w:r w:rsidR="00D80429" w:rsidRPr="005B1C55">
          <w:rPr>
            <w:rStyle w:val="Hyperlink"/>
          </w:rPr>
          <w:t>54. Reparação de Danos</w:t>
        </w:r>
        <w:r w:rsidR="00D80429">
          <w:rPr>
            <w:webHidden/>
          </w:rPr>
          <w:tab/>
        </w:r>
        <w:r w:rsidR="00D80429">
          <w:rPr>
            <w:webHidden/>
          </w:rPr>
          <w:fldChar w:fldCharType="begin"/>
        </w:r>
        <w:r w:rsidR="00D80429">
          <w:rPr>
            <w:webHidden/>
          </w:rPr>
          <w:instrText xml:space="preserve"> PAGEREF _Toc405796033 \h </w:instrText>
        </w:r>
        <w:r w:rsidR="00D80429">
          <w:rPr>
            <w:webHidden/>
          </w:rPr>
        </w:r>
        <w:r w:rsidR="00D80429">
          <w:rPr>
            <w:webHidden/>
          </w:rPr>
          <w:fldChar w:fldCharType="separate"/>
        </w:r>
        <w:r>
          <w:rPr>
            <w:webHidden/>
          </w:rPr>
          <w:t>102</w:t>
        </w:r>
        <w:r w:rsidR="00D80429">
          <w:rPr>
            <w:webHidden/>
          </w:rPr>
          <w:fldChar w:fldCharType="end"/>
        </w:r>
      </w:hyperlink>
    </w:p>
    <w:p w14:paraId="3408C26A" w14:textId="77777777" w:rsidR="00D80429" w:rsidRPr="00D928CD" w:rsidRDefault="00D92AAE" w:rsidP="00B039E7">
      <w:pPr>
        <w:pStyle w:val="Sumrio1"/>
        <w:rPr>
          <w:rFonts w:ascii="Calibri" w:hAnsi="Calibri"/>
          <w:noProof/>
          <w:sz w:val="22"/>
          <w:szCs w:val="22"/>
          <w:lang w:val="en-US" w:eastAsia="en-US"/>
        </w:rPr>
      </w:pPr>
      <w:hyperlink w:anchor="_Toc405796034" w:history="1">
        <w:r w:rsidR="00D80429" w:rsidRPr="005B1C55">
          <w:rPr>
            <w:rStyle w:val="Hyperlink"/>
            <w:noProof/>
          </w:rPr>
          <w:t>E - ENCERRAMENTO DO CONTRATO</w:t>
        </w:r>
        <w:r w:rsidR="00D80429">
          <w:rPr>
            <w:noProof/>
            <w:webHidden/>
          </w:rPr>
          <w:tab/>
        </w:r>
        <w:r w:rsidR="00D80429">
          <w:rPr>
            <w:noProof/>
            <w:webHidden/>
          </w:rPr>
          <w:fldChar w:fldCharType="begin"/>
        </w:r>
        <w:r w:rsidR="00D80429">
          <w:rPr>
            <w:noProof/>
            <w:webHidden/>
          </w:rPr>
          <w:instrText xml:space="preserve"> PAGEREF _Toc405796034 \h </w:instrText>
        </w:r>
        <w:r w:rsidR="00D80429">
          <w:rPr>
            <w:noProof/>
            <w:webHidden/>
          </w:rPr>
        </w:r>
        <w:r w:rsidR="00D80429">
          <w:rPr>
            <w:noProof/>
            <w:webHidden/>
          </w:rPr>
          <w:fldChar w:fldCharType="separate"/>
        </w:r>
        <w:r>
          <w:rPr>
            <w:noProof/>
            <w:webHidden/>
          </w:rPr>
          <w:t>103</w:t>
        </w:r>
        <w:r w:rsidR="00D80429">
          <w:rPr>
            <w:noProof/>
            <w:webHidden/>
          </w:rPr>
          <w:fldChar w:fldCharType="end"/>
        </w:r>
      </w:hyperlink>
    </w:p>
    <w:p w14:paraId="4F171EBE" w14:textId="77777777" w:rsidR="00D80429" w:rsidRPr="00D928CD" w:rsidRDefault="00D92AAE" w:rsidP="00B039E7">
      <w:pPr>
        <w:pStyle w:val="Sumrio2"/>
        <w:rPr>
          <w:rFonts w:ascii="Calibri" w:hAnsi="Calibri"/>
          <w:sz w:val="22"/>
          <w:szCs w:val="22"/>
          <w:lang w:val="en-US" w:eastAsia="en-US"/>
        </w:rPr>
      </w:pPr>
      <w:hyperlink w:anchor="_Toc405796035" w:history="1">
        <w:r w:rsidR="00D80429" w:rsidRPr="005B1C55">
          <w:rPr>
            <w:rStyle w:val="Hyperlink"/>
          </w:rPr>
          <w:t>55. Término</w:t>
        </w:r>
        <w:r w:rsidR="00D80429">
          <w:rPr>
            <w:webHidden/>
          </w:rPr>
          <w:tab/>
        </w:r>
        <w:r w:rsidR="00D80429">
          <w:rPr>
            <w:webHidden/>
          </w:rPr>
          <w:fldChar w:fldCharType="begin"/>
        </w:r>
        <w:r w:rsidR="00D80429">
          <w:rPr>
            <w:webHidden/>
          </w:rPr>
          <w:instrText xml:space="preserve"> PAGEREF _Toc405796035 \h </w:instrText>
        </w:r>
        <w:r w:rsidR="00D80429">
          <w:rPr>
            <w:webHidden/>
          </w:rPr>
        </w:r>
        <w:r w:rsidR="00D80429">
          <w:rPr>
            <w:webHidden/>
          </w:rPr>
          <w:fldChar w:fldCharType="separate"/>
        </w:r>
        <w:r>
          <w:rPr>
            <w:webHidden/>
          </w:rPr>
          <w:t>103</w:t>
        </w:r>
        <w:r w:rsidR="00D80429">
          <w:rPr>
            <w:webHidden/>
          </w:rPr>
          <w:fldChar w:fldCharType="end"/>
        </w:r>
      </w:hyperlink>
    </w:p>
    <w:p w14:paraId="45034EBE" w14:textId="77777777" w:rsidR="00D80429" w:rsidRPr="00D928CD" w:rsidRDefault="00D92AAE" w:rsidP="00B039E7">
      <w:pPr>
        <w:pStyle w:val="Sumrio2"/>
        <w:rPr>
          <w:rFonts w:ascii="Calibri" w:hAnsi="Calibri"/>
          <w:sz w:val="22"/>
          <w:szCs w:val="22"/>
          <w:lang w:val="en-US" w:eastAsia="en-US"/>
        </w:rPr>
      </w:pPr>
      <w:hyperlink w:anchor="_Toc405796036" w:history="1">
        <w:r w:rsidR="00D80429" w:rsidRPr="005B1C55">
          <w:rPr>
            <w:rStyle w:val="Hyperlink"/>
          </w:rPr>
          <w:t>56. Posse</w:t>
        </w:r>
        <w:r w:rsidR="00D80429">
          <w:rPr>
            <w:webHidden/>
          </w:rPr>
          <w:tab/>
        </w:r>
        <w:r w:rsidR="00D80429">
          <w:rPr>
            <w:webHidden/>
          </w:rPr>
          <w:fldChar w:fldCharType="begin"/>
        </w:r>
        <w:r w:rsidR="00D80429">
          <w:rPr>
            <w:webHidden/>
          </w:rPr>
          <w:instrText xml:space="preserve"> PAGEREF _Toc405796036 \h </w:instrText>
        </w:r>
        <w:r w:rsidR="00D80429">
          <w:rPr>
            <w:webHidden/>
          </w:rPr>
        </w:r>
        <w:r w:rsidR="00D80429">
          <w:rPr>
            <w:webHidden/>
          </w:rPr>
          <w:fldChar w:fldCharType="separate"/>
        </w:r>
        <w:r>
          <w:rPr>
            <w:webHidden/>
          </w:rPr>
          <w:t>103</w:t>
        </w:r>
        <w:r w:rsidR="00D80429">
          <w:rPr>
            <w:webHidden/>
          </w:rPr>
          <w:fldChar w:fldCharType="end"/>
        </w:r>
      </w:hyperlink>
    </w:p>
    <w:p w14:paraId="2AF0A232" w14:textId="77777777" w:rsidR="00D80429" w:rsidRPr="00D928CD" w:rsidRDefault="00D92AAE" w:rsidP="00B039E7">
      <w:pPr>
        <w:pStyle w:val="Sumrio2"/>
        <w:rPr>
          <w:rFonts w:ascii="Calibri" w:hAnsi="Calibri"/>
          <w:sz w:val="22"/>
          <w:szCs w:val="22"/>
          <w:lang w:val="en-US" w:eastAsia="en-US"/>
        </w:rPr>
      </w:pPr>
      <w:hyperlink w:anchor="_Toc405796037" w:history="1">
        <w:r w:rsidR="00D80429" w:rsidRPr="005B1C55">
          <w:rPr>
            <w:rStyle w:val="Hyperlink"/>
          </w:rPr>
          <w:t>57. Contabilização Final</w:t>
        </w:r>
        <w:r w:rsidR="00D80429">
          <w:rPr>
            <w:webHidden/>
          </w:rPr>
          <w:tab/>
        </w:r>
        <w:r w:rsidR="00D80429">
          <w:rPr>
            <w:webHidden/>
          </w:rPr>
          <w:fldChar w:fldCharType="begin"/>
        </w:r>
        <w:r w:rsidR="00D80429">
          <w:rPr>
            <w:webHidden/>
          </w:rPr>
          <w:instrText xml:space="preserve"> PAGEREF _Toc405796037 \h </w:instrText>
        </w:r>
        <w:r w:rsidR="00D80429">
          <w:rPr>
            <w:webHidden/>
          </w:rPr>
        </w:r>
        <w:r w:rsidR="00D80429">
          <w:rPr>
            <w:webHidden/>
          </w:rPr>
          <w:fldChar w:fldCharType="separate"/>
        </w:r>
        <w:r>
          <w:rPr>
            <w:webHidden/>
          </w:rPr>
          <w:t>103</w:t>
        </w:r>
        <w:r w:rsidR="00D80429">
          <w:rPr>
            <w:webHidden/>
          </w:rPr>
          <w:fldChar w:fldCharType="end"/>
        </w:r>
      </w:hyperlink>
    </w:p>
    <w:p w14:paraId="6C8B2377" w14:textId="77777777" w:rsidR="00D80429" w:rsidRPr="00D928CD" w:rsidRDefault="00D92AAE" w:rsidP="00B039E7">
      <w:pPr>
        <w:pStyle w:val="Sumrio2"/>
        <w:rPr>
          <w:rFonts w:ascii="Calibri" w:hAnsi="Calibri"/>
          <w:sz w:val="22"/>
          <w:szCs w:val="22"/>
          <w:lang w:val="en-US" w:eastAsia="en-US"/>
        </w:rPr>
      </w:pPr>
      <w:hyperlink w:anchor="_Toc405796038" w:history="1">
        <w:r w:rsidR="00D80429" w:rsidRPr="005B1C55">
          <w:rPr>
            <w:rStyle w:val="Hyperlink"/>
          </w:rPr>
          <w:t>58. Manuais de Operação e Manutenção e Desenhos de Como Construído (</w:t>
        </w:r>
        <w:r w:rsidR="00D80429" w:rsidRPr="005B1C55">
          <w:rPr>
            <w:rStyle w:val="Hyperlink"/>
            <w:i/>
          </w:rPr>
          <w:t>As Built)</w:t>
        </w:r>
        <w:r w:rsidR="00D80429">
          <w:rPr>
            <w:webHidden/>
          </w:rPr>
          <w:tab/>
        </w:r>
        <w:r w:rsidR="00D80429">
          <w:rPr>
            <w:webHidden/>
          </w:rPr>
          <w:fldChar w:fldCharType="begin"/>
        </w:r>
        <w:r w:rsidR="00D80429">
          <w:rPr>
            <w:webHidden/>
          </w:rPr>
          <w:instrText xml:space="preserve"> PAGEREF _Toc405796038 \h </w:instrText>
        </w:r>
        <w:r w:rsidR="00D80429">
          <w:rPr>
            <w:webHidden/>
          </w:rPr>
        </w:r>
        <w:r w:rsidR="00D80429">
          <w:rPr>
            <w:webHidden/>
          </w:rPr>
          <w:fldChar w:fldCharType="separate"/>
        </w:r>
        <w:r>
          <w:rPr>
            <w:webHidden/>
          </w:rPr>
          <w:t>103</w:t>
        </w:r>
        <w:r w:rsidR="00D80429">
          <w:rPr>
            <w:webHidden/>
          </w:rPr>
          <w:fldChar w:fldCharType="end"/>
        </w:r>
      </w:hyperlink>
    </w:p>
    <w:p w14:paraId="30DC7B20" w14:textId="77777777" w:rsidR="00D80429" w:rsidRPr="00D928CD" w:rsidRDefault="00D92AAE" w:rsidP="00B039E7">
      <w:pPr>
        <w:pStyle w:val="Sumrio2"/>
        <w:rPr>
          <w:rFonts w:ascii="Calibri" w:hAnsi="Calibri"/>
          <w:sz w:val="22"/>
          <w:szCs w:val="22"/>
          <w:lang w:val="en-US" w:eastAsia="en-US"/>
        </w:rPr>
      </w:pPr>
      <w:hyperlink w:anchor="_Toc405796039" w:history="1">
        <w:r w:rsidR="00D80429" w:rsidRPr="005B1C55">
          <w:rPr>
            <w:rStyle w:val="Hyperlink"/>
          </w:rPr>
          <w:t>59. Rescisão</w:t>
        </w:r>
        <w:r w:rsidR="00D80429">
          <w:rPr>
            <w:webHidden/>
          </w:rPr>
          <w:tab/>
        </w:r>
        <w:r w:rsidR="00D80429">
          <w:rPr>
            <w:webHidden/>
          </w:rPr>
          <w:fldChar w:fldCharType="begin"/>
        </w:r>
        <w:r w:rsidR="00D80429">
          <w:rPr>
            <w:webHidden/>
          </w:rPr>
          <w:instrText xml:space="preserve"> PAGEREF _Toc405796039 \h </w:instrText>
        </w:r>
        <w:r w:rsidR="00D80429">
          <w:rPr>
            <w:webHidden/>
          </w:rPr>
        </w:r>
        <w:r w:rsidR="00D80429">
          <w:rPr>
            <w:webHidden/>
          </w:rPr>
          <w:fldChar w:fldCharType="separate"/>
        </w:r>
        <w:r>
          <w:rPr>
            <w:webHidden/>
          </w:rPr>
          <w:t>103</w:t>
        </w:r>
        <w:r w:rsidR="00D80429">
          <w:rPr>
            <w:webHidden/>
          </w:rPr>
          <w:fldChar w:fldCharType="end"/>
        </w:r>
      </w:hyperlink>
    </w:p>
    <w:p w14:paraId="156C4DE0" w14:textId="77777777" w:rsidR="00D80429" w:rsidRPr="00D928CD" w:rsidRDefault="00D92AAE" w:rsidP="00B039E7">
      <w:pPr>
        <w:pStyle w:val="Sumrio2"/>
        <w:rPr>
          <w:rFonts w:ascii="Calibri" w:hAnsi="Calibri"/>
          <w:sz w:val="22"/>
          <w:szCs w:val="22"/>
          <w:lang w:val="en-US" w:eastAsia="en-US"/>
        </w:rPr>
      </w:pPr>
      <w:hyperlink w:anchor="_Toc405796040" w:history="1">
        <w:r w:rsidR="00D80429" w:rsidRPr="005B1C55">
          <w:rPr>
            <w:rStyle w:val="Hyperlink"/>
          </w:rPr>
          <w:t>60. Pagamento Quando da Rescisão Contratual</w:t>
        </w:r>
        <w:r w:rsidR="00D80429">
          <w:rPr>
            <w:webHidden/>
          </w:rPr>
          <w:tab/>
        </w:r>
        <w:r w:rsidR="00D80429">
          <w:rPr>
            <w:webHidden/>
          </w:rPr>
          <w:fldChar w:fldCharType="begin"/>
        </w:r>
        <w:r w:rsidR="00D80429">
          <w:rPr>
            <w:webHidden/>
          </w:rPr>
          <w:instrText xml:space="preserve"> PAGEREF _Toc405796040 \h </w:instrText>
        </w:r>
        <w:r w:rsidR="00D80429">
          <w:rPr>
            <w:webHidden/>
          </w:rPr>
        </w:r>
        <w:r w:rsidR="00D80429">
          <w:rPr>
            <w:webHidden/>
          </w:rPr>
          <w:fldChar w:fldCharType="separate"/>
        </w:r>
        <w:r>
          <w:rPr>
            <w:webHidden/>
          </w:rPr>
          <w:t>104</w:t>
        </w:r>
        <w:r w:rsidR="00D80429">
          <w:rPr>
            <w:webHidden/>
          </w:rPr>
          <w:fldChar w:fldCharType="end"/>
        </w:r>
      </w:hyperlink>
    </w:p>
    <w:p w14:paraId="76F43648" w14:textId="77777777" w:rsidR="00D80429" w:rsidRPr="00D928CD" w:rsidRDefault="00D92AAE" w:rsidP="00B039E7">
      <w:pPr>
        <w:pStyle w:val="Sumrio2"/>
        <w:rPr>
          <w:rFonts w:ascii="Calibri" w:hAnsi="Calibri"/>
          <w:sz w:val="22"/>
          <w:szCs w:val="22"/>
          <w:lang w:val="en-US" w:eastAsia="en-US"/>
        </w:rPr>
      </w:pPr>
      <w:hyperlink w:anchor="_Toc405796041" w:history="1">
        <w:r w:rsidR="00D80429" w:rsidRPr="005B1C55">
          <w:rPr>
            <w:rStyle w:val="Hyperlink"/>
          </w:rPr>
          <w:t>61. Propriedade</w:t>
        </w:r>
        <w:r w:rsidR="00D80429">
          <w:rPr>
            <w:webHidden/>
          </w:rPr>
          <w:tab/>
        </w:r>
        <w:r w:rsidR="00D80429">
          <w:rPr>
            <w:webHidden/>
          </w:rPr>
          <w:fldChar w:fldCharType="begin"/>
        </w:r>
        <w:r w:rsidR="00D80429">
          <w:rPr>
            <w:webHidden/>
          </w:rPr>
          <w:instrText xml:space="preserve"> PAGEREF _Toc405796041 \h </w:instrText>
        </w:r>
        <w:r w:rsidR="00D80429">
          <w:rPr>
            <w:webHidden/>
          </w:rPr>
        </w:r>
        <w:r w:rsidR="00D80429">
          <w:rPr>
            <w:webHidden/>
          </w:rPr>
          <w:fldChar w:fldCharType="separate"/>
        </w:r>
        <w:r>
          <w:rPr>
            <w:webHidden/>
          </w:rPr>
          <w:t>104</w:t>
        </w:r>
        <w:r w:rsidR="00D80429">
          <w:rPr>
            <w:webHidden/>
          </w:rPr>
          <w:fldChar w:fldCharType="end"/>
        </w:r>
      </w:hyperlink>
    </w:p>
    <w:p w14:paraId="11D352EF" w14:textId="77777777" w:rsidR="00D80429" w:rsidRPr="00D928CD" w:rsidRDefault="00D92AAE" w:rsidP="00B039E7">
      <w:pPr>
        <w:pStyle w:val="Sumrio2"/>
        <w:rPr>
          <w:rFonts w:ascii="Calibri" w:hAnsi="Calibri"/>
          <w:sz w:val="22"/>
          <w:szCs w:val="22"/>
          <w:lang w:val="en-US" w:eastAsia="en-US"/>
        </w:rPr>
      </w:pPr>
      <w:hyperlink w:anchor="_Toc405796042" w:history="1">
        <w:r w:rsidR="00D80429" w:rsidRPr="005B1C55">
          <w:rPr>
            <w:rStyle w:val="Hyperlink"/>
          </w:rPr>
          <w:t>62. Interrupção da Execução</w:t>
        </w:r>
        <w:r w:rsidR="00D80429">
          <w:rPr>
            <w:webHidden/>
          </w:rPr>
          <w:tab/>
        </w:r>
        <w:r w:rsidR="00D80429">
          <w:rPr>
            <w:webHidden/>
          </w:rPr>
          <w:fldChar w:fldCharType="begin"/>
        </w:r>
        <w:r w:rsidR="00D80429">
          <w:rPr>
            <w:webHidden/>
          </w:rPr>
          <w:instrText xml:space="preserve"> PAGEREF _Toc405796042 \h </w:instrText>
        </w:r>
        <w:r w:rsidR="00D80429">
          <w:rPr>
            <w:webHidden/>
          </w:rPr>
        </w:r>
        <w:r w:rsidR="00D80429">
          <w:rPr>
            <w:webHidden/>
          </w:rPr>
          <w:fldChar w:fldCharType="separate"/>
        </w:r>
        <w:r>
          <w:rPr>
            <w:webHidden/>
          </w:rPr>
          <w:t>105</w:t>
        </w:r>
        <w:r w:rsidR="00D80429">
          <w:rPr>
            <w:webHidden/>
          </w:rPr>
          <w:fldChar w:fldCharType="end"/>
        </w:r>
      </w:hyperlink>
    </w:p>
    <w:p w14:paraId="73214827" w14:textId="77777777" w:rsidR="00D80429" w:rsidRPr="00D928CD" w:rsidRDefault="00D92AAE" w:rsidP="00B039E7">
      <w:pPr>
        <w:pStyle w:val="Sumrio2"/>
        <w:rPr>
          <w:rFonts w:ascii="Calibri" w:hAnsi="Calibri"/>
          <w:sz w:val="22"/>
          <w:szCs w:val="22"/>
          <w:lang w:val="en-US" w:eastAsia="en-US"/>
        </w:rPr>
      </w:pPr>
      <w:hyperlink w:anchor="_Toc405796043" w:history="1">
        <w:r w:rsidR="00D80429" w:rsidRPr="005B1C55">
          <w:rPr>
            <w:rStyle w:val="Hyperlink"/>
          </w:rPr>
          <w:t>63. Suspensão do Empréstimo do Banco</w:t>
        </w:r>
        <w:r w:rsidR="00D80429">
          <w:rPr>
            <w:webHidden/>
          </w:rPr>
          <w:tab/>
        </w:r>
        <w:r w:rsidR="00D80429">
          <w:rPr>
            <w:webHidden/>
          </w:rPr>
          <w:fldChar w:fldCharType="begin"/>
        </w:r>
        <w:r w:rsidR="00D80429">
          <w:rPr>
            <w:webHidden/>
          </w:rPr>
          <w:instrText xml:space="preserve"> PAGEREF _Toc405796043 \h </w:instrText>
        </w:r>
        <w:r w:rsidR="00D80429">
          <w:rPr>
            <w:webHidden/>
          </w:rPr>
        </w:r>
        <w:r w:rsidR="00D80429">
          <w:rPr>
            <w:webHidden/>
          </w:rPr>
          <w:fldChar w:fldCharType="separate"/>
        </w:r>
        <w:r>
          <w:rPr>
            <w:webHidden/>
          </w:rPr>
          <w:t>105</w:t>
        </w:r>
        <w:r w:rsidR="00D80429">
          <w:rPr>
            <w:webHidden/>
          </w:rPr>
          <w:fldChar w:fldCharType="end"/>
        </w:r>
      </w:hyperlink>
    </w:p>
    <w:p w14:paraId="5ED9FC3F" w14:textId="77777777" w:rsidR="00D80429" w:rsidRPr="00D928CD" w:rsidRDefault="00D92AAE" w:rsidP="00B039E7">
      <w:pPr>
        <w:pStyle w:val="Sumrio2"/>
        <w:rPr>
          <w:rFonts w:ascii="Calibri" w:hAnsi="Calibri"/>
          <w:sz w:val="22"/>
          <w:szCs w:val="22"/>
          <w:lang w:val="en-US" w:eastAsia="en-US"/>
        </w:rPr>
      </w:pPr>
      <w:hyperlink w:anchor="_Toc405796044" w:history="1">
        <w:r w:rsidR="00D80429" w:rsidRPr="005B1C55">
          <w:rPr>
            <w:rStyle w:val="Hyperlink"/>
          </w:rPr>
          <w:t>64. Responsabilidades Ambientais do Contratante</w:t>
        </w:r>
        <w:r w:rsidR="00D80429">
          <w:rPr>
            <w:webHidden/>
          </w:rPr>
          <w:tab/>
        </w:r>
        <w:r w:rsidR="00D80429">
          <w:rPr>
            <w:webHidden/>
          </w:rPr>
          <w:fldChar w:fldCharType="begin"/>
        </w:r>
        <w:r w:rsidR="00D80429">
          <w:rPr>
            <w:webHidden/>
          </w:rPr>
          <w:instrText xml:space="preserve"> PAGEREF _Toc405796044 \h </w:instrText>
        </w:r>
        <w:r w:rsidR="00D80429">
          <w:rPr>
            <w:webHidden/>
          </w:rPr>
        </w:r>
        <w:r w:rsidR="00D80429">
          <w:rPr>
            <w:webHidden/>
          </w:rPr>
          <w:fldChar w:fldCharType="separate"/>
        </w:r>
        <w:r>
          <w:rPr>
            <w:webHidden/>
          </w:rPr>
          <w:t>105</w:t>
        </w:r>
        <w:r w:rsidR="00D80429">
          <w:rPr>
            <w:webHidden/>
          </w:rPr>
          <w:fldChar w:fldCharType="end"/>
        </w:r>
      </w:hyperlink>
    </w:p>
    <w:p w14:paraId="6BAEF54B" w14:textId="77777777" w:rsidR="00D80429" w:rsidRPr="00D928CD" w:rsidRDefault="00D92AAE" w:rsidP="00B039E7">
      <w:pPr>
        <w:pStyle w:val="Sumrio2"/>
        <w:rPr>
          <w:rFonts w:ascii="Calibri" w:hAnsi="Calibri"/>
          <w:sz w:val="22"/>
          <w:szCs w:val="22"/>
          <w:lang w:val="en-US" w:eastAsia="en-US"/>
        </w:rPr>
      </w:pPr>
      <w:hyperlink w:anchor="_Toc405796045" w:history="1">
        <w:r w:rsidR="00D80429" w:rsidRPr="005B1C55">
          <w:rPr>
            <w:rStyle w:val="Hyperlink"/>
          </w:rPr>
          <w:t>65. Fraude e Corrupção e Práticas Proibidas</w:t>
        </w:r>
        <w:r w:rsidR="00D80429">
          <w:rPr>
            <w:webHidden/>
          </w:rPr>
          <w:tab/>
        </w:r>
        <w:r w:rsidR="00D80429">
          <w:rPr>
            <w:webHidden/>
          </w:rPr>
          <w:fldChar w:fldCharType="begin"/>
        </w:r>
        <w:r w:rsidR="00D80429">
          <w:rPr>
            <w:webHidden/>
          </w:rPr>
          <w:instrText xml:space="preserve"> PAGEREF _Toc405796045 \h </w:instrText>
        </w:r>
        <w:r w:rsidR="00D80429">
          <w:rPr>
            <w:webHidden/>
          </w:rPr>
        </w:r>
        <w:r w:rsidR="00D80429">
          <w:rPr>
            <w:webHidden/>
          </w:rPr>
          <w:fldChar w:fldCharType="separate"/>
        </w:r>
        <w:r>
          <w:rPr>
            <w:webHidden/>
          </w:rPr>
          <w:t>106</w:t>
        </w:r>
        <w:r w:rsidR="00D80429">
          <w:rPr>
            <w:webHidden/>
          </w:rPr>
          <w:fldChar w:fldCharType="end"/>
        </w:r>
      </w:hyperlink>
    </w:p>
    <w:p w14:paraId="32053A7A" w14:textId="77777777" w:rsidR="008C7C3F" w:rsidRPr="00616BF9" w:rsidRDefault="00A536D8" w:rsidP="00B039E7">
      <w:pPr>
        <w:rPr>
          <w:lang w:val="en-US"/>
        </w:rPr>
      </w:pPr>
      <w:r>
        <w:rPr>
          <w:lang w:val="en-US"/>
        </w:rPr>
        <w:fldChar w:fldCharType="end"/>
      </w:r>
    </w:p>
    <w:p w14:paraId="0DA13A75" w14:textId="77777777" w:rsidR="008C7C3F" w:rsidRPr="00616BF9" w:rsidRDefault="008C7C3F" w:rsidP="00B039E7">
      <w:pPr>
        <w:rPr>
          <w:lang w:val="en-US"/>
        </w:rPr>
      </w:pPr>
      <w:r w:rsidRPr="00616BF9">
        <w:rPr>
          <w:lang w:val="en-US"/>
        </w:rPr>
        <w:br w:type="page"/>
      </w:r>
    </w:p>
    <w:p w14:paraId="7D4C4FB3" w14:textId="742C5671" w:rsidR="008C7C3F" w:rsidRDefault="008C7C3F" w:rsidP="00B039E7">
      <w:pPr>
        <w:pStyle w:val="Head21"/>
      </w:pPr>
      <w:bookmarkStart w:id="284" w:name="_Toc181691882"/>
      <w:bookmarkStart w:id="285" w:name="_Toc405795976"/>
      <w:r>
        <w:lastRenderedPageBreak/>
        <w:t>A - GERAL</w:t>
      </w:r>
      <w:bookmarkEnd w:id="284"/>
      <w:bookmarkEnd w:id="285"/>
    </w:p>
    <w:p w14:paraId="739A84E1" w14:textId="77777777" w:rsidR="008C7C3F" w:rsidRDefault="008C7C3F" w:rsidP="00B039E7"/>
    <w:p w14:paraId="09E89983" w14:textId="56FBBD6D" w:rsidR="008C7C3F" w:rsidRDefault="008C7C3F" w:rsidP="00B039E7">
      <w:pPr>
        <w:pStyle w:val="Ttulo2"/>
      </w:pPr>
      <w:bookmarkStart w:id="286" w:name="_Toc181691883"/>
      <w:bookmarkStart w:id="287" w:name="_Toc311196535"/>
      <w:bookmarkStart w:id="288" w:name="_Toc405795977"/>
      <w:r>
        <w:t>1. Definições</w:t>
      </w:r>
      <w:bookmarkEnd w:id="286"/>
      <w:bookmarkEnd w:id="287"/>
      <w:bookmarkEnd w:id="288"/>
    </w:p>
    <w:p w14:paraId="3B55EE1D" w14:textId="77777777" w:rsidR="008C7C3F" w:rsidRDefault="008C7C3F" w:rsidP="00B039E7"/>
    <w:p w14:paraId="6A9C98DD" w14:textId="77777777" w:rsidR="008C7C3F" w:rsidRDefault="008C7C3F" w:rsidP="00B039E7">
      <w:r>
        <w:t>1.1 Neste Contrato, os termos a seguir listados têm seus significados assim definidos:</w:t>
      </w:r>
    </w:p>
    <w:p w14:paraId="14A13752" w14:textId="77777777" w:rsidR="008C7C3F" w:rsidRDefault="008C7C3F" w:rsidP="00B039E7"/>
    <w:p w14:paraId="07D400E3" w14:textId="77777777" w:rsidR="008C7C3F" w:rsidRDefault="008C7C3F" w:rsidP="00B039E7">
      <w:pPr>
        <w:pStyle w:val="Lista"/>
      </w:pPr>
      <w:r>
        <w:t xml:space="preserve">(a) Banco é o Banco Interamericano </w:t>
      </w:r>
      <w:r>
        <w:rPr>
          <w:rStyle w:val="Comentrio2Char"/>
          <w:color w:val="auto"/>
          <w:sz w:val="24"/>
          <w:szCs w:val="24"/>
        </w:rPr>
        <w:t>de</w:t>
      </w:r>
      <w:r w:rsidR="00E977D7">
        <w:t xml:space="preserve"> Desenvolvimento (BID);</w:t>
      </w:r>
    </w:p>
    <w:p w14:paraId="6B32AB80" w14:textId="77777777" w:rsidR="008C7C3F" w:rsidRDefault="008C7C3F" w:rsidP="00B039E7">
      <w:pPr>
        <w:pStyle w:val="Lista"/>
      </w:pPr>
      <w:r>
        <w:t>(b) Bens são todos os materiais e os equipamentos que o Contratado esteja obrigado a fornecer para execução das obras e serviços</w:t>
      </w:r>
      <w:r w:rsidR="00E977D7">
        <w:t xml:space="preserve"> de conformidade com o contrato;</w:t>
      </w:r>
    </w:p>
    <w:p w14:paraId="11EA3FB2" w14:textId="77777777" w:rsidR="008C7C3F" w:rsidRDefault="008C7C3F" w:rsidP="00B039E7">
      <w:pPr>
        <w:pStyle w:val="Lista"/>
        <w:rPr>
          <w:lang w:val="pt-PT"/>
        </w:rPr>
      </w:pPr>
      <w:r>
        <w:t xml:space="preserve">(c) </w:t>
      </w:r>
      <w:r>
        <w:rPr>
          <w:lang w:val="pt-PT"/>
        </w:rPr>
        <w:t xml:space="preserve">Canteiro de Obras: local integrante das Obras destinado à execução de processos mecânicos, </w:t>
      </w:r>
      <w:r w:rsidRPr="00621D56">
        <w:t>elétri</w:t>
      </w:r>
      <w:r w:rsidR="00FA28A3" w:rsidRPr="00621D56">
        <w:t>cos</w:t>
      </w:r>
      <w:r w:rsidR="00E977D7">
        <w:rPr>
          <w:lang w:val="pt-PT"/>
        </w:rPr>
        <w:t>, químicos ou biológicos;</w:t>
      </w:r>
    </w:p>
    <w:p w14:paraId="629A3C3F" w14:textId="77777777" w:rsidR="008C7C3F" w:rsidRDefault="008C7C3F" w:rsidP="00B039E7">
      <w:pPr>
        <w:pStyle w:val="Lista"/>
      </w:pPr>
      <w:r>
        <w:t xml:space="preserve">(d) Contratado - sociedade ou consórcio cuja Proposta para execução das Obras tenha sido aceita pelo </w:t>
      </w:r>
      <w:r w:rsidR="00E977D7">
        <w:t>Contratante;</w:t>
      </w:r>
    </w:p>
    <w:p w14:paraId="520619A6" w14:textId="77777777" w:rsidR="008C7C3F" w:rsidRDefault="008C7C3F" w:rsidP="00B039E7">
      <w:pPr>
        <w:pStyle w:val="Lista"/>
      </w:pPr>
      <w:r>
        <w:t xml:space="preserve">(e) Contratante - parte que em nome da Administração Pública contrata a execução das Obras pelo </w:t>
      </w:r>
      <w:r w:rsidR="00E977D7">
        <w:t>Contratado;</w:t>
      </w:r>
    </w:p>
    <w:p w14:paraId="4F12CA33" w14:textId="77777777" w:rsidR="008C7C3F" w:rsidRDefault="008C7C3F" w:rsidP="00B039E7">
      <w:pPr>
        <w:pStyle w:val="Lista"/>
      </w:pPr>
      <w:r>
        <w:t xml:space="preserve">(f) Contrato - ajuste entre Contratante e Contratado para execução das Obras. Integram o Contrato os documentos </w:t>
      </w:r>
      <w:r w:rsidR="00D2090C">
        <w:t>relacionados na Subcláusula 2.3</w:t>
      </w:r>
      <w:r>
        <w:t xml:space="preserve"> das </w:t>
      </w:r>
      <w:r w:rsidR="00D2090C">
        <w:t>Condições Gerais do Contrato (</w:t>
      </w:r>
      <w:r>
        <w:t>CGC</w:t>
      </w:r>
      <w:r w:rsidR="00D2090C">
        <w:t>)</w:t>
      </w:r>
      <w:r w:rsidR="00E977D7">
        <w:t>;</w:t>
      </w:r>
    </w:p>
    <w:p w14:paraId="1EE3D8A7" w14:textId="77777777" w:rsidR="008C7C3F" w:rsidRDefault="008C7C3F" w:rsidP="00B039E7">
      <w:pPr>
        <w:pStyle w:val="Lista"/>
      </w:pPr>
      <w:r>
        <w:t>(g) Cronograma Físico-Financeiro - é o documento que apresenta a programação de todas as atividades de construção de uma determinada Obra, distribuídas em ordem seq</w:t>
      </w:r>
      <w:r w:rsidR="000119C9">
        <w:t>u</w:t>
      </w:r>
      <w:r>
        <w:t>encial e cronológica ao longo do período de construção e mostrando o prazo de duração de cada uma delas e os respectivos percentuais de exec</w:t>
      </w:r>
      <w:r w:rsidR="00E977D7">
        <w:t>ução física e financeira mensal;</w:t>
      </w:r>
    </w:p>
    <w:p w14:paraId="25FB3525" w14:textId="77777777" w:rsidR="008C7C3F" w:rsidRDefault="008C7C3F" w:rsidP="00B039E7">
      <w:pPr>
        <w:pStyle w:val="Lista"/>
      </w:pPr>
      <w:r>
        <w:t>(h) Data de Conclusão das Obras - data de conclusão das Obras, conforme at</w:t>
      </w:r>
      <w:r w:rsidR="00E977D7">
        <w:t>estado pelo Gerente do Contrato;</w:t>
      </w:r>
    </w:p>
    <w:p w14:paraId="313281F1" w14:textId="77777777" w:rsidR="008C7C3F" w:rsidRDefault="008C7C3F" w:rsidP="00B039E7">
      <w:pPr>
        <w:pStyle w:val="Lista"/>
      </w:pPr>
      <w:r>
        <w:t xml:space="preserve">(i) Data de Início das Obras - data fixada nos </w:t>
      </w:r>
      <w:r w:rsidRPr="00774092">
        <w:t>Dados do Contrato</w:t>
      </w:r>
      <w:r w:rsidR="009C0568">
        <w:t xml:space="preserve"> (DDC)</w:t>
      </w:r>
      <w:r>
        <w:t xml:space="preserve"> para o início da execução das Obras. Esta data não coincidirá, necessariamente, com a d</w:t>
      </w:r>
      <w:r w:rsidR="00E977D7">
        <w:t>ata de posse do Local das Obras;</w:t>
      </w:r>
    </w:p>
    <w:p w14:paraId="79AFC88C" w14:textId="77777777" w:rsidR="008C7C3F" w:rsidRDefault="008C7C3F" w:rsidP="00B039E7">
      <w:pPr>
        <w:pStyle w:val="Lista"/>
      </w:pPr>
      <w:r>
        <w:t xml:space="preserve">(j) A </w:t>
      </w:r>
      <w:r>
        <w:rPr>
          <w:bCs/>
        </w:rPr>
        <w:t>Data Prevista para a Conclusão das Obras</w:t>
      </w:r>
      <w:r>
        <w:t xml:space="preserve"> é a data em que se espera que o Contratado deva concluir as Obras. A referida data consta dos </w:t>
      </w:r>
      <w:r w:rsidR="009C0568">
        <w:t>DDC</w:t>
      </w:r>
      <w:r>
        <w:t xml:space="preserve"> podendo ser alterada, exclusivamente, a critério do Gerente do Contrato, mediante notificação de prorrogação de p</w:t>
      </w:r>
      <w:r w:rsidR="00E977D7">
        <w:t>razo ou de ordem de antecipação;</w:t>
      </w:r>
    </w:p>
    <w:p w14:paraId="67ADA66E" w14:textId="77777777" w:rsidR="008C7C3F" w:rsidRDefault="008C7C3F" w:rsidP="00B039E7">
      <w:pPr>
        <w:pStyle w:val="Lista"/>
      </w:pPr>
      <w:r>
        <w:t>(k) Defeito – qualquer parte da Obra executada em desac</w:t>
      </w:r>
      <w:r w:rsidR="00E977D7">
        <w:t>ordo com o previsto no Contrato;</w:t>
      </w:r>
    </w:p>
    <w:p w14:paraId="0BD6C8AB" w14:textId="77777777" w:rsidR="008C7C3F" w:rsidRDefault="008C7C3F" w:rsidP="00B039E7">
      <w:pPr>
        <w:pStyle w:val="Lista"/>
      </w:pPr>
      <w:r>
        <w:t xml:space="preserve">(l) Desenhos – </w:t>
      </w:r>
      <w:r w:rsidR="006802F9">
        <w:t xml:space="preserve">desenhos, </w:t>
      </w:r>
      <w:r>
        <w:t xml:space="preserve">plantas, </w:t>
      </w:r>
      <w:r w:rsidR="006802F9">
        <w:t xml:space="preserve">projetos, </w:t>
      </w:r>
      <w:r>
        <w:t>cálculos e outras informações fornecidas ou aprovadas pelo Gerente do Contr</w:t>
      </w:r>
      <w:r w:rsidR="00E977D7">
        <w:t>ato para a execução do Contrato;</w:t>
      </w:r>
    </w:p>
    <w:p w14:paraId="49DD0184" w14:textId="77777777" w:rsidR="008C7C3F" w:rsidRDefault="008C7C3F" w:rsidP="00B039E7">
      <w:pPr>
        <w:pStyle w:val="Lista"/>
      </w:pPr>
      <w:r>
        <w:t xml:space="preserve">(m) Equipamento - máquinas e veículos do Contratado, utilizados, temporariamente, no Local das </w:t>
      </w:r>
      <w:r w:rsidR="00E977D7">
        <w:t>Obras para a execução das Obras;</w:t>
      </w:r>
    </w:p>
    <w:p w14:paraId="3E90040A" w14:textId="77777777" w:rsidR="008C7C3F" w:rsidRDefault="008C7C3F" w:rsidP="00B039E7">
      <w:pPr>
        <w:pStyle w:val="Lista"/>
      </w:pPr>
      <w:r>
        <w:t>(n) Dias são dias corridos; Dias Úteis excluem fins de semana e feriados; e Meses,</w:t>
      </w:r>
      <w:r w:rsidR="00E977D7">
        <w:t xml:space="preserve"> são meses corridos;</w:t>
      </w:r>
      <w:r>
        <w:t xml:space="preserve"> </w:t>
      </w:r>
    </w:p>
    <w:p w14:paraId="35F7BA5E" w14:textId="77777777" w:rsidR="008C7C3F" w:rsidRDefault="008C7C3F" w:rsidP="00B039E7">
      <w:pPr>
        <w:pStyle w:val="Lista"/>
      </w:pPr>
      <w:r>
        <w:t xml:space="preserve">(o) Engenheiro Residente do Contratado - é o representante credenciado do Contratado, com função executiva no canteiro de obras, durante todo o decorrer dos </w:t>
      </w:r>
      <w:r>
        <w:lastRenderedPageBreak/>
        <w:t>tra</w:t>
      </w:r>
      <w:r w:rsidR="00E977D7">
        <w:t>balhos;</w:t>
      </w:r>
    </w:p>
    <w:p w14:paraId="7BB56D9B" w14:textId="77777777" w:rsidR="008C7C3F" w:rsidRDefault="008C7C3F" w:rsidP="00B039E7">
      <w:pPr>
        <w:pStyle w:val="Lista"/>
      </w:pPr>
      <w:r>
        <w:t>(p) Especificação - Especificação Técnica das Obras incluída no Contrato além de qualquer modificação ou acréscimo feito ou ap</w:t>
      </w:r>
      <w:r w:rsidR="00E977D7">
        <w:t>rovado pelo Gerente do Contrato;</w:t>
      </w:r>
    </w:p>
    <w:p w14:paraId="7A3ABBC1" w14:textId="77777777" w:rsidR="008C7C3F" w:rsidRDefault="008C7C3F" w:rsidP="00B039E7">
      <w:pPr>
        <w:pStyle w:val="Lista"/>
      </w:pPr>
      <w:r>
        <w:t>(q) Eventos Passíveis de Compensação – a</w:t>
      </w:r>
      <w:r w:rsidR="00E977D7">
        <w:t>queles definidos na Cláusula 44;</w:t>
      </w:r>
    </w:p>
    <w:p w14:paraId="3A41E369" w14:textId="77777777" w:rsidR="008C7C3F" w:rsidRDefault="008C7C3F" w:rsidP="00B039E7">
      <w:pPr>
        <w:pStyle w:val="Lista"/>
      </w:pPr>
      <w:r>
        <w:t xml:space="preserve">(r) Gerente do Contrato – pessoa designada nos </w:t>
      </w:r>
      <w:r w:rsidR="009C0568">
        <w:t>DDC</w:t>
      </w:r>
      <w:r>
        <w:t xml:space="preserve"> (ou pessoa competente indicada pelo Contratante para atuar em substituição ao Gerente do Contrato), responsável pela supervisão da execução das Obras e pela administração do Contrato (ou qualquer outra pessoa indicada pelo Contratante, e notificado ao Contratado, para </w:t>
      </w:r>
      <w:r w:rsidR="00E977D7">
        <w:t>atuar como Gerente do Contrato);</w:t>
      </w:r>
    </w:p>
    <w:p w14:paraId="0CBDF635" w14:textId="77777777" w:rsidR="008C7C3F" w:rsidRDefault="008C7C3F" w:rsidP="00B039E7">
      <w:pPr>
        <w:pStyle w:val="Lista"/>
      </w:pPr>
      <w:r>
        <w:t xml:space="preserve">(s) Local das Obras – área destinada à execução das Obras e descrita nos </w:t>
      </w:r>
      <w:r w:rsidR="009C0568">
        <w:t>DDC</w:t>
      </w:r>
      <w:r w:rsidR="00E977D7">
        <w:t>;</w:t>
      </w:r>
    </w:p>
    <w:p w14:paraId="6E9B1888" w14:textId="77777777" w:rsidR="008C7C3F" w:rsidRDefault="008C7C3F" w:rsidP="00B039E7">
      <w:pPr>
        <w:pStyle w:val="Lista"/>
      </w:pPr>
      <w:r>
        <w:t>(t) Materiais – suprimentos, incluindo perecíveis, utilizados pelo Contratado</w:t>
      </w:r>
      <w:r w:rsidR="00E977D7">
        <w:t xml:space="preserve"> e incorporados às Obras;</w:t>
      </w:r>
    </w:p>
    <w:p w14:paraId="4F090BF9" w14:textId="77777777" w:rsidR="003A7FD0" w:rsidRDefault="003A7FD0" w:rsidP="00B039E7">
      <w:pPr>
        <w:pStyle w:val="Lista"/>
      </w:pPr>
      <w:r>
        <w:t xml:space="preserve">(u) </w:t>
      </w:r>
      <w:r w:rsidRPr="003A7FD0">
        <w:t>Mutuário</w:t>
      </w:r>
      <w:r>
        <w:t xml:space="preserve"> - </w:t>
      </w:r>
      <w:r w:rsidR="005E5681" w:rsidRPr="006479B1">
        <w:t xml:space="preserve">designa </w:t>
      </w:r>
      <w:r w:rsidR="005E5681">
        <w:t>a quem</w:t>
      </w:r>
      <w:r w:rsidR="005E5681" w:rsidRPr="006479B1">
        <w:t xml:space="preserve"> o Financiamento é colocado à disposição</w:t>
      </w:r>
      <w:r w:rsidR="00E977D7">
        <w:t>;</w:t>
      </w:r>
    </w:p>
    <w:p w14:paraId="291D1EF5" w14:textId="77777777" w:rsidR="008C7C3F" w:rsidRDefault="003A7FD0" w:rsidP="00B039E7">
      <w:pPr>
        <w:pStyle w:val="Lista"/>
      </w:pPr>
      <w:r>
        <w:t>(v</w:t>
      </w:r>
      <w:r w:rsidR="008C7C3F">
        <w:t>) Nome do Contrato</w:t>
      </w:r>
      <w:r w:rsidR="008C7C3F">
        <w:rPr>
          <w:lang w:val="pt-PT"/>
        </w:rPr>
        <w:t xml:space="preserve"> – é o nome </w:t>
      </w:r>
      <w:r w:rsidR="00E977D7">
        <w:rPr>
          <w:lang w:val="pt-PT"/>
        </w:rPr>
        <w:t>divulgado no Aviso de Licitação;</w:t>
      </w:r>
    </w:p>
    <w:p w14:paraId="5D396C20" w14:textId="77777777" w:rsidR="008C7C3F" w:rsidRDefault="003A7FD0" w:rsidP="00B039E7">
      <w:pPr>
        <w:pStyle w:val="Lista"/>
      </w:pPr>
      <w:r>
        <w:t>(w</w:t>
      </w:r>
      <w:r w:rsidR="008C7C3F">
        <w:t xml:space="preserve">) Obra(s) – conjunto dos serviços e edificações cuja execução, instalação ou construção encontra-se descrita no Contrato, conforme definido nos </w:t>
      </w:r>
      <w:r w:rsidR="009C0568">
        <w:t>DDC</w:t>
      </w:r>
      <w:r w:rsidR="00E977D7">
        <w:t>;</w:t>
      </w:r>
    </w:p>
    <w:p w14:paraId="7EF600A1" w14:textId="77777777" w:rsidR="008C7C3F" w:rsidRDefault="003A7FD0" w:rsidP="00B039E7">
      <w:pPr>
        <w:pStyle w:val="Lista"/>
      </w:pPr>
      <w:r>
        <w:t>(x</w:t>
      </w:r>
      <w:r w:rsidR="008C7C3F">
        <w:t>) Obras Provisórias – Obras ou serviços de caráter provisório, projetados, executados e/ou instalados pelo Contratado, necessários à exe</w:t>
      </w:r>
      <w:r w:rsidR="00E977D7">
        <w:t>cução e/ou instalação das Obras;</w:t>
      </w:r>
    </w:p>
    <w:p w14:paraId="3E832E1A" w14:textId="77777777" w:rsidR="008C7C3F" w:rsidRDefault="003A7FD0" w:rsidP="00B039E7">
      <w:pPr>
        <w:pStyle w:val="Lista"/>
      </w:pPr>
      <w:r>
        <w:t>(y</w:t>
      </w:r>
      <w:r w:rsidR="008C7C3F">
        <w:t>) Período de Correção dos Defeitos</w:t>
      </w:r>
      <w:r w:rsidR="00E977D7">
        <w:t xml:space="preserve"> (PCD)</w:t>
      </w:r>
      <w:r w:rsidR="008C7C3F">
        <w:t xml:space="preserve"> – é o período após a Data de Conclusão, estabelecido nos </w:t>
      </w:r>
      <w:r w:rsidR="009C0568">
        <w:t>DDC</w:t>
      </w:r>
      <w:r w:rsidR="008C7C3F">
        <w:t>, durante o qual o Contratante ainda poderá notificar a existência de Defeitos a serem corrigidos pelo Contratado</w:t>
      </w:r>
      <w:r w:rsidR="00E977D7">
        <w:t>;</w:t>
      </w:r>
    </w:p>
    <w:p w14:paraId="498C80F9" w14:textId="77777777" w:rsidR="008C7C3F" w:rsidRDefault="003A7FD0" w:rsidP="00B039E7">
      <w:pPr>
        <w:pStyle w:val="Lista"/>
      </w:pPr>
      <w:r>
        <w:t>(z</w:t>
      </w:r>
      <w:r w:rsidR="008C7C3F">
        <w:t xml:space="preserve">) Preço do Contrato - preço descrito na </w:t>
      </w:r>
      <w:r w:rsidR="009C0568">
        <w:t>Carta de Aceitação</w:t>
      </w:r>
      <w:r w:rsidR="00E977D7">
        <w:t>;</w:t>
      </w:r>
    </w:p>
    <w:p w14:paraId="2E3CAF05" w14:textId="77777777" w:rsidR="008C7C3F" w:rsidRDefault="003A7FD0" w:rsidP="00B039E7">
      <w:pPr>
        <w:pStyle w:val="Lista"/>
      </w:pPr>
      <w:r>
        <w:t>(aa</w:t>
      </w:r>
      <w:r w:rsidR="008C7C3F">
        <w:t>) Projeto Básico: - é o projeto que permite a licitação das Obras</w:t>
      </w:r>
      <w:r w:rsidR="00E977D7">
        <w:t>;</w:t>
      </w:r>
    </w:p>
    <w:p w14:paraId="69130F22" w14:textId="77777777" w:rsidR="008C7C3F" w:rsidRDefault="003A7FD0" w:rsidP="00B039E7">
      <w:pPr>
        <w:pStyle w:val="Lista"/>
      </w:pPr>
      <w:r>
        <w:t>(bb</w:t>
      </w:r>
      <w:r w:rsidR="008C7C3F">
        <w:t xml:space="preserve">) Projeto Executivo: - é o projeto que permite a execução </w:t>
      </w:r>
      <w:r w:rsidR="00E977D7">
        <w:t xml:space="preserve">completa </w:t>
      </w:r>
      <w:r w:rsidR="008C7C3F">
        <w:t>das Obras</w:t>
      </w:r>
      <w:r w:rsidR="00E977D7">
        <w:t>;</w:t>
      </w:r>
    </w:p>
    <w:p w14:paraId="1B386DA9" w14:textId="77777777" w:rsidR="008C7C3F" w:rsidRDefault="003A7FD0" w:rsidP="00B039E7">
      <w:pPr>
        <w:pStyle w:val="Lista"/>
      </w:pPr>
      <w:r>
        <w:t>(cc</w:t>
      </w:r>
      <w:r w:rsidR="008C7C3F">
        <w:t xml:space="preserve">) Preço Inicial do Contrato – Preço do Contrato indicado na </w:t>
      </w:r>
      <w:r w:rsidR="00FB3E85">
        <w:t>Carta de Aceitação</w:t>
      </w:r>
      <w:r w:rsidR="008C7C3F">
        <w:t xml:space="preserve"> do Contratante</w:t>
      </w:r>
      <w:r w:rsidR="00E977D7">
        <w:t>;</w:t>
      </w:r>
    </w:p>
    <w:p w14:paraId="5ED3ABDB" w14:textId="77777777" w:rsidR="008C7C3F" w:rsidRDefault="003A7FD0" w:rsidP="00B039E7">
      <w:pPr>
        <w:pStyle w:val="Lista"/>
      </w:pPr>
      <w:r>
        <w:t>(dd</w:t>
      </w:r>
      <w:r w:rsidR="008C7C3F">
        <w:t>) Regime de Execução – é o tipo de contrato mediante o qual serão executadas e pagas as Obras, que poderá ser:</w:t>
      </w:r>
    </w:p>
    <w:p w14:paraId="7974EAFD" w14:textId="77777777" w:rsidR="008C7C3F" w:rsidRPr="00FF6F57" w:rsidRDefault="008C7C3F" w:rsidP="00B039E7">
      <w:pPr>
        <w:pStyle w:val="Lista2"/>
      </w:pPr>
      <w:r w:rsidRPr="00FF6F57">
        <w:t>(i) Empreitada por Preço Global – é o contrato no qual os pagamentos são efetuados contra o progresso da execução da Obra, segundo os percentuais definidos para as atividades constantes do Cronograma de Atividades (Físico-Financeiro), consistente com o Plano de Trabalho e compreende a construção, montagem e execução da Obra; inclui um preço global para o conjunto dos serviços, subdividido em percentuais a serem pagos contra a conclusão de cada uma das diversas atividades programadas, servindo, ainda, para quantificar Variações e Eventos Passíveis de Compensação; ou</w:t>
      </w:r>
    </w:p>
    <w:p w14:paraId="1567E479" w14:textId="77777777" w:rsidR="008C7C3F" w:rsidRDefault="008C7C3F" w:rsidP="00B039E7">
      <w:pPr>
        <w:pStyle w:val="Lista2"/>
      </w:pPr>
      <w:r w:rsidRPr="00FF6F57">
        <w:t xml:space="preserve">(ii) Empreitada por Preço Unitário – é o contrato no qual os pagamentos são efetuados contra o progresso da Obra segundo medições das quantidades efetivamente executadas, </w:t>
      </w:r>
      <w:r w:rsidR="004411CB" w:rsidRPr="00FF6F57">
        <w:t xml:space="preserve">sendo </w:t>
      </w:r>
      <w:r w:rsidRPr="00FF6F57">
        <w:t>multiplicados os quantitativos medidos pelos preços unitários constantes da Planilha de Quantidades</w:t>
      </w:r>
      <w:r w:rsidR="004411CB" w:rsidRPr="00FF6F57">
        <w:t>, que é a p</w:t>
      </w:r>
      <w:r w:rsidRPr="00FF6F57">
        <w:t xml:space="preserve">lanilha contendo </w:t>
      </w:r>
      <w:r w:rsidRPr="00FF6F57">
        <w:lastRenderedPageBreak/>
        <w:t>a relação de todos os itens de serviços e materiais incluídos na Obra, para os quais o Contratado cotou seus preços unitários.  A Planilha de Quantidades devidamente preenchida, corrigida e assinada pelo Contratado fa</w:t>
      </w:r>
      <w:r w:rsidR="00E977D7" w:rsidRPr="00FF6F57">
        <w:t>rá parte integrante do Contrato;</w:t>
      </w:r>
    </w:p>
    <w:p w14:paraId="4DB4B379" w14:textId="77777777" w:rsidR="008C7C3F" w:rsidRDefault="003A7FD0" w:rsidP="00B039E7">
      <w:pPr>
        <w:pStyle w:val="Lista"/>
      </w:pPr>
      <w:r>
        <w:t>(ee</w:t>
      </w:r>
      <w:r w:rsidR="008C7C3F">
        <w:t>) Serviços Adicionais – conjunto de serviços não previstos originalmente, sujeitos a remuneração calculada com base na utilização efetiva de pessoal, material e equipamento do Contratado</w:t>
      </w:r>
      <w:r w:rsidR="00E977D7">
        <w:t>;</w:t>
      </w:r>
    </w:p>
    <w:p w14:paraId="285607AB" w14:textId="77777777" w:rsidR="008C7C3F" w:rsidRDefault="003A7FD0" w:rsidP="00B039E7">
      <w:pPr>
        <w:pStyle w:val="Lista"/>
      </w:pPr>
      <w:r>
        <w:t>(ff</w:t>
      </w:r>
      <w:r w:rsidR="008C7C3F">
        <w:t>) Subcontratado – p</w:t>
      </w:r>
      <w:r w:rsidR="00E977D7">
        <w:t>essoa jurídica que mantenha um c</w:t>
      </w:r>
      <w:r w:rsidR="008C7C3F">
        <w:t>ontrato com o Contratado para a execução de parte das Obras</w:t>
      </w:r>
      <w:r w:rsidR="00E977D7">
        <w:t>;</w:t>
      </w:r>
      <w:r w:rsidR="008C7C3F">
        <w:t xml:space="preserve"> </w:t>
      </w:r>
    </w:p>
    <w:p w14:paraId="0770F561" w14:textId="77777777" w:rsidR="008C7C3F" w:rsidRDefault="003A7FD0" w:rsidP="00B039E7">
      <w:pPr>
        <w:pStyle w:val="Lista"/>
      </w:pPr>
      <w:r>
        <w:t>(gg</w:t>
      </w:r>
      <w:r w:rsidR="008C7C3F">
        <w:t xml:space="preserve">) Termo de Recebimento – certificado emitido pelo Gerente do Contrato atestando a conclusão e o recebimento, total ou parcial, das Obras pelo Contratante, em caráter provisório </w:t>
      </w:r>
      <w:r w:rsidR="00DB651A">
        <w:t xml:space="preserve">[Termo de Recebimento Parcial </w:t>
      </w:r>
      <w:r w:rsidR="0094254D">
        <w:t xml:space="preserve">(TRP) </w:t>
      </w:r>
      <w:r w:rsidR="00DB651A">
        <w:t>das Obras</w:t>
      </w:r>
      <w:r w:rsidR="007E2F25">
        <w:t>]</w:t>
      </w:r>
      <w:r w:rsidR="00576DF2">
        <w:t xml:space="preserve"> </w:t>
      </w:r>
      <w:r w:rsidR="008C7C3F">
        <w:t>ou definitivo</w:t>
      </w:r>
      <w:r w:rsidR="00576DF2">
        <w:t xml:space="preserve"> </w:t>
      </w:r>
      <w:r w:rsidR="00DB651A">
        <w:t xml:space="preserve">[Termo de Recebimento Definitivo </w:t>
      </w:r>
      <w:r w:rsidR="0094254D">
        <w:t xml:space="preserve">(TRD) </w:t>
      </w:r>
      <w:r w:rsidR="00DB651A">
        <w:t>das Obras]</w:t>
      </w:r>
      <w:r w:rsidR="00E977D7">
        <w:t>; e</w:t>
      </w:r>
      <w:r w:rsidR="008C7C3F">
        <w:t xml:space="preserve"> </w:t>
      </w:r>
    </w:p>
    <w:p w14:paraId="13823DF1" w14:textId="77777777" w:rsidR="008C7C3F" w:rsidRDefault="003A7FD0" w:rsidP="00B039E7">
      <w:pPr>
        <w:pStyle w:val="Lista"/>
      </w:pPr>
      <w:r>
        <w:t>(hh</w:t>
      </w:r>
      <w:r w:rsidR="008C7C3F">
        <w:t>) Variação – instrução, por escrito, do Gerente do Contrato que modifique as Obras.</w:t>
      </w:r>
    </w:p>
    <w:p w14:paraId="068F06C5" w14:textId="77777777" w:rsidR="008C7C3F" w:rsidRDefault="008C7C3F" w:rsidP="00B039E7"/>
    <w:p w14:paraId="38035A3B" w14:textId="5B3326CC" w:rsidR="008C7C3F" w:rsidRDefault="008C7C3F" w:rsidP="00B039E7">
      <w:pPr>
        <w:pStyle w:val="Ttulo2"/>
      </w:pPr>
      <w:bookmarkStart w:id="289" w:name="_Toc181691884"/>
      <w:bookmarkStart w:id="290" w:name="_Toc311196536"/>
      <w:bookmarkStart w:id="291" w:name="_Toc405795978"/>
      <w:r>
        <w:t>2. Interpretação</w:t>
      </w:r>
      <w:bookmarkEnd w:id="289"/>
      <w:bookmarkEnd w:id="290"/>
      <w:bookmarkEnd w:id="291"/>
    </w:p>
    <w:p w14:paraId="73A958C8" w14:textId="77777777" w:rsidR="008C7C3F" w:rsidRDefault="008C7C3F" w:rsidP="00B039E7"/>
    <w:p w14:paraId="42BFD835" w14:textId="77777777" w:rsidR="008C7C3F" w:rsidRDefault="008C7C3F" w:rsidP="00B039E7">
      <w:r>
        <w:t>2.1 Quando da interpretação das Condições Gerais do Contrato (CGC), as palavras usadas no singular significam também o plural, masculino também significa feminino e vice-versa. Os cabeçalhos não alterarão a interpretação das cláusulas. As palavras utilizadas na redação do Contrato têm seu significado habitual, a menos que definidas de modo diverso. O Gerente do Contrato fornecerá instruções para o esclarecimento de questões que surgirem a respeito das Condições Gerais do Contrato (CGC).</w:t>
      </w:r>
    </w:p>
    <w:p w14:paraId="54D6444A" w14:textId="77777777" w:rsidR="008C7C3F" w:rsidRDefault="008C7C3F" w:rsidP="00B039E7"/>
    <w:p w14:paraId="3B06BF52" w14:textId="77777777" w:rsidR="008C7C3F" w:rsidRDefault="008C7C3F" w:rsidP="00B039E7">
      <w:r>
        <w:t xml:space="preserve">2.2 Caso conclusões parciais de partes da Obra estejam previstas nas Condições Gerais do Contrato, as referências à Data de Conclusão e à Data Prevista para a Conclusão aplicam-se a qualquer parte das Obras. </w:t>
      </w:r>
    </w:p>
    <w:p w14:paraId="0CE690F9" w14:textId="77777777" w:rsidR="008C7C3F" w:rsidRDefault="008C7C3F" w:rsidP="00B039E7"/>
    <w:p w14:paraId="04544E51" w14:textId="77777777" w:rsidR="008C7C3F" w:rsidRDefault="008C7C3F" w:rsidP="00B039E7">
      <w:r>
        <w:t>2.3 Os documentos que integram o presente Contrato deverão ser interpretados obedecendo a seguinte ordem de prioridade:</w:t>
      </w:r>
    </w:p>
    <w:p w14:paraId="314D3332" w14:textId="77777777" w:rsidR="008C7C3F" w:rsidRDefault="008C7C3F" w:rsidP="00B039E7"/>
    <w:p w14:paraId="79B1E0B9" w14:textId="77777777" w:rsidR="008C7C3F" w:rsidRDefault="008C7C3F" w:rsidP="00B039E7">
      <w:pPr>
        <w:pStyle w:val="Lista"/>
      </w:pPr>
      <w:r>
        <w:t>(1) Termo de Contrato;</w:t>
      </w:r>
    </w:p>
    <w:p w14:paraId="38071810" w14:textId="77777777" w:rsidR="008C7C3F" w:rsidRDefault="008C7C3F" w:rsidP="00B039E7">
      <w:pPr>
        <w:pStyle w:val="Lista"/>
      </w:pPr>
      <w:r>
        <w:t>(2) Carta de Aceitação;</w:t>
      </w:r>
    </w:p>
    <w:p w14:paraId="0332E539" w14:textId="77777777" w:rsidR="008C7C3F" w:rsidRDefault="008C7C3F" w:rsidP="00B039E7">
      <w:pPr>
        <w:pStyle w:val="Lista"/>
      </w:pPr>
      <w:r>
        <w:t>(3) Proposta do Contratado;</w:t>
      </w:r>
    </w:p>
    <w:p w14:paraId="52907327" w14:textId="77777777" w:rsidR="008C7C3F" w:rsidRDefault="008C7C3F" w:rsidP="00B039E7">
      <w:pPr>
        <w:pStyle w:val="Lista"/>
      </w:pPr>
      <w:r>
        <w:t>(4) Dados do Contrato</w:t>
      </w:r>
      <w:r w:rsidR="006802F9">
        <w:t xml:space="preserve"> (DDC)</w:t>
      </w:r>
      <w:r>
        <w:t>;</w:t>
      </w:r>
    </w:p>
    <w:p w14:paraId="0A9E88E6" w14:textId="77777777" w:rsidR="008C7C3F" w:rsidRDefault="008C7C3F" w:rsidP="00B039E7">
      <w:pPr>
        <w:pStyle w:val="Lista"/>
      </w:pPr>
      <w:r>
        <w:t>(5) Condições Gerais do Contrato</w:t>
      </w:r>
      <w:r w:rsidR="006802F9">
        <w:t xml:space="preserve"> (CGC)</w:t>
      </w:r>
      <w:r>
        <w:t>;</w:t>
      </w:r>
    </w:p>
    <w:p w14:paraId="7EF68EFB" w14:textId="77777777" w:rsidR="008C7C3F" w:rsidRDefault="008C7C3F" w:rsidP="00B039E7">
      <w:pPr>
        <w:pStyle w:val="Lista"/>
      </w:pPr>
      <w:r>
        <w:t>(6) Especificações Técnicas;</w:t>
      </w:r>
    </w:p>
    <w:p w14:paraId="53D83290" w14:textId="77777777" w:rsidR="008C7C3F" w:rsidRDefault="008C7C3F" w:rsidP="00B039E7">
      <w:pPr>
        <w:pStyle w:val="Lista"/>
      </w:pPr>
      <w:r>
        <w:t>(7)</w:t>
      </w:r>
      <w:r w:rsidR="006802F9">
        <w:t xml:space="preserve"> Plantas e </w:t>
      </w:r>
      <w:r>
        <w:t>Desenhos;</w:t>
      </w:r>
    </w:p>
    <w:p w14:paraId="28189010" w14:textId="77777777" w:rsidR="008C7C3F" w:rsidRDefault="008C7C3F" w:rsidP="00B039E7">
      <w:pPr>
        <w:pStyle w:val="Lista"/>
      </w:pPr>
      <w:r>
        <w:t>(8) Planilha de Quantidades</w:t>
      </w:r>
      <w:r w:rsidR="00BC1015">
        <w:t xml:space="preserve"> </w:t>
      </w:r>
      <w:r>
        <w:t>e/ou Cronograma de Atividades (Físico-Financeiro); e</w:t>
      </w:r>
    </w:p>
    <w:p w14:paraId="515B6FCE" w14:textId="77777777" w:rsidR="008C7C3F" w:rsidRDefault="008C7C3F" w:rsidP="00B039E7">
      <w:pPr>
        <w:pStyle w:val="Lista"/>
      </w:pPr>
      <w:r>
        <w:t xml:space="preserve">(9) qualquer documento relacionado nos </w:t>
      </w:r>
      <w:r w:rsidR="008F4A62">
        <w:t>DDC</w:t>
      </w:r>
      <w:r>
        <w:t xml:space="preserve"> como parte integrante do Contrato.</w:t>
      </w:r>
    </w:p>
    <w:p w14:paraId="3BDD224E" w14:textId="77777777" w:rsidR="008C7C3F" w:rsidRDefault="009C0568" w:rsidP="00B039E7">
      <w:r>
        <w:br w:type="page"/>
      </w:r>
    </w:p>
    <w:p w14:paraId="2D79D677" w14:textId="24465BD5" w:rsidR="008C7C3F" w:rsidRDefault="008C7C3F" w:rsidP="00B039E7">
      <w:pPr>
        <w:pStyle w:val="Ttulo2"/>
      </w:pPr>
      <w:bookmarkStart w:id="292" w:name="_Toc181691885"/>
      <w:bookmarkStart w:id="293" w:name="_Toc311196537"/>
      <w:bookmarkStart w:id="294" w:name="_Toc405795979"/>
      <w:r>
        <w:lastRenderedPageBreak/>
        <w:t>3. Idioma e Legislação Aplicável</w:t>
      </w:r>
      <w:bookmarkEnd w:id="292"/>
      <w:bookmarkEnd w:id="293"/>
      <w:bookmarkEnd w:id="294"/>
    </w:p>
    <w:p w14:paraId="36255BB0" w14:textId="77777777" w:rsidR="008C7C3F" w:rsidRDefault="008C7C3F" w:rsidP="00B039E7"/>
    <w:p w14:paraId="523B3B37" w14:textId="77777777" w:rsidR="008C7C3F" w:rsidRDefault="008C7C3F" w:rsidP="00B039E7">
      <w:r>
        <w:t xml:space="preserve">3.1. O idioma é o Português e a Legislação Aplicável é a brasileira. </w:t>
      </w:r>
    </w:p>
    <w:p w14:paraId="455B835F" w14:textId="77777777" w:rsidR="008C7C3F" w:rsidRDefault="008C7C3F" w:rsidP="00B039E7"/>
    <w:p w14:paraId="62CBBDE8" w14:textId="5504C19F" w:rsidR="008C7C3F" w:rsidRDefault="008C7C3F" w:rsidP="00B039E7">
      <w:pPr>
        <w:pStyle w:val="Ttulo2"/>
      </w:pPr>
      <w:bookmarkStart w:id="295" w:name="_Toc181691886"/>
      <w:bookmarkStart w:id="296" w:name="_Toc311196538"/>
      <w:bookmarkStart w:id="297" w:name="_Toc405795980"/>
      <w:r>
        <w:t>4. Decisões do Gerente do Contrato</w:t>
      </w:r>
      <w:bookmarkEnd w:id="295"/>
      <w:bookmarkEnd w:id="296"/>
      <w:bookmarkEnd w:id="297"/>
    </w:p>
    <w:p w14:paraId="3D416AC9" w14:textId="77777777" w:rsidR="008C7C3F" w:rsidRDefault="008C7C3F" w:rsidP="00B039E7"/>
    <w:p w14:paraId="11AA8461" w14:textId="77777777" w:rsidR="008C7C3F" w:rsidRDefault="008C7C3F" w:rsidP="00B039E7">
      <w:r>
        <w:rPr>
          <w:bCs/>
        </w:rPr>
        <w:t>4.1</w:t>
      </w:r>
      <w:r>
        <w:t>. Salvo disposição expressa em contrário, o Gerente do Contrato atuará como representante do Contratante, competindo-lhe decidir a respeito de questões relativas ao contrato surgidas entre o Contratante e o Contratado.</w:t>
      </w:r>
    </w:p>
    <w:p w14:paraId="55A52B2B" w14:textId="77777777" w:rsidR="008C7C3F" w:rsidRDefault="008C7C3F" w:rsidP="00B039E7"/>
    <w:p w14:paraId="3C75F7B9" w14:textId="6FFB25C3" w:rsidR="008C7C3F" w:rsidRDefault="008C7C3F" w:rsidP="00B039E7">
      <w:pPr>
        <w:pStyle w:val="Ttulo2"/>
      </w:pPr>
      <w:bookmarkStart w:id="298" w:name="_Toc181691887"/>
      <w:bookmarkStart w:id="299" w:name="_Toc311196539"/>
      <w:bookmarkStart w:id="300" w:name="_Toc405795981"/>
      <w:r>
        <w:t>5. Delegação</w:t>
      </w:r>
      <w:bookmarkEnd w:id="298"/>
      <w:bookmarkEnd w:id="299"/>
      <w:bookmarkEnd w:id="300"/>
    </w:p>
    <w:p w14:paraId="14AD4BA7" w14:textId="77777777" w:rsidR="008C7C3F" w:rsidRDefault="008C7C3F" w:rsidP="00B039E7">
      <w:pPr>
        <w:rPr>
          <w:lang w:val="pt-PT"/>
        </w:rPr>
      </w:pPr>
    </w:p>
    <w:p w14:paraId="19E81A6A" w14:textId="77777777" w:rsidR="00BA2DCB" w:rsidRPr="00DB5193" w:rsidRDefault="008C7C3F" w:rsidP="00B039E7">
      <w:r w:rsidRPr="00735453">
        <w:rPr>
          <w:bCs/>
          <w:lang w:val="pt-PT"/>
        </w:rPr>
        <w:t>5.1</w:t>
      </w:r>
      <w:r w:rsidRPr="00735453">
        <w:t xml:space="preserve">. É facultada ao Gerente do Contrato, desde que notificado previamente o Contratado, a delegação de quaisquer de suas atribuições e responsabilidades, bem como revogar a </w:t>
      </w:r>
      <w:r w:rsidRPr="00DB5193">
        <w:t xml:space="preserve">delegação. </w:t>
      </w:r>
      <w:r w:rsidR="0020392A" w:rsidRPr="00DB5193">
        <w:t xml:space="preserve"> </w:t>
      </w:r>
    </w:p>
    <w:p w14:paraId="441777FC" w14:textId="6B2BC840" w:rsidR="00BA2DCB" w:rsidRPr="00BA2DCB" w:rsidRDefault="00BA2DCB" w:rsidP="00B039E7">
      <w:pPr>
        <w:rPr>
          <w:color w:val="FF0000"/>
        </w:rPr>
      </w:pPr>
      <w:r w:rsidRPr="00DB5193">
        <w:t>Para os Contratos resultantes dessa licitação o Gerente de Contrato delega a Fiscalização das obras aos Fiscais lotados nos Escritórios Regionais que abrangem os Municípios onde serão executadas as obras, designados por ato administrativo, e as demais atribuições de sua responsabilidade contidas nessas CGC – Condições Gerais de Contrato ao GESTOR, também lotado nos respectivos Escritórios Regionais, designado por ato administrativo da COHAPAR</w:t>
      </w:r>
      <w:r w:rsidRPr="00DB5193">
        <w:rPr>
          <w:color w:val="FF0000"/>
        </w:rPr>
        <w:t>.</w:t>
      </w:r>
    </w:p>
    <w:p w14:paraId="32AC73CC" w14:textId="77777777" w:rsidR="008C7C3F" w:rsidRDefault="008C7C3F" w:rsidP="00B039E7"/>
    <w:p w14:paraId="1CE31B59" w14:textId="6308AB06" w:rsidR="008C7C3F" w:rsidRDefault="008C7C3F" w:rsidP="00B039E7">
      <w:pPr>
        <w:pStyle w:val="Ttulo2"/>
      </w:pPr>
      <w:bookmarkStart w:id="301" w:name="_Toc181691888"/>
      <w:bookmarkStart w:id="302" w:name="_Toc311196540"/>
      <w:bookmarkStart w:id="303" w:name="_Toc405795982"/>
      <w:r>
        <w:t>6. Comunicação</w:t>
      </w:r>
      <w:bookmarkEnd w:id="301"/>
      <w:bookmarkEnd w:id="302"/>
      <w:bookmarkEnd w:id="303"/>
    </w:p>
    <w:p w14:paraId="4F9CEEB0" w14:textId="77777777" w:rsidR="008C7C3F" w:rsidRDefault="008C7C3F" w:rsidP="00B039E7"/>
    <w:p w14:paraId="527DA91B" w14:textId="77777777" w:rsidR="008C7C3F" w:rsidRDefault="008C7C3F" w:rsidP="00B039E7">
      <w:r>
        <w:t>6.1 Todas as comunicações entre as partes deverão obedecer a forma escrita. Notificações somente produzirão efeitos após sua efetiva entrega ao destinatário.</w:t>
      </w:r>
    </w:p>
    <w:p w14:paraId="39CD627A" w14:textId="77777777" w:rsidR="008C7C3F" w:rsidRDefault="008C7C3F" w:rsidP="00B039E7"/>
    <w:p w14:paraId="1747AADB" w14:textId="7D72FAD7" w:rsidR="008C7C3F" w:rsidRDefault="008C7C3F" w:rsidP="00B039E7">
      <w:pPr>
        <w:pStyle w:val="Ttulo2"/>
      </w:pPr>
      <w:bookmarkStart w:id="304" w:name="_Toc181691889"/>
      <w:bookmarkStart w:id="305" w:name="_Toc311196541"/>
      <w:bookmarkStart w:id="306" w:name="_Toc405795983"/>
      <w:r>
        <w:t>7. Subcontratação</w:t>
      </w:r>
      <w:bookmarkEnd w:id="304"/>
      <w:bookmarkEnd w:id="305"/>
      <w:bookmarkEnd w:id="306"/>
    </w:p>
    <w:p w14:paraId="33724071" w14:textId="77777777" w:rsidR="008C7C3F" w:rsidRDefault="008C7C3F" w:rsidP="00B039E7"/>
    <w:p w14:paraId="411F0153" w14:textId="77777777" w:rsidR="008C7C3F" w:rsidRDefault="008C7C3F" w:rsidP="00B039E7">
      <w:r>
        <w:t>7.1 O Contratado somente poderá subcontratar parte das Obras com a autorização prévia e expressa do Gerente do Contrato.  A subcontratação não acarreta qualquer alteração nas obrigações contratuais do Contratado.</w:t>
      </w:r>
    </w:p>
    <w:p w14:paraId="5D82918F" w14:textId="77777777" w:rsidR="008C7C3F" w:rsidRDefault="008C7C3F" w:rsidP="00B039E7"/>
    <w:p w14:paraId="751714EE" w14:textId="77777777" w:rsidR="008C7C3F" w:rsidRDefault="008C7C3F" w:rsidP="00B039E7">
      <w:r>
        <w:rPr>
          <w:bCs/>
        </w:rPr>
        <w:t>7.2</w:t>
      </w:r>
      <w:r>
        <w:t xml:space="preserve"> Não será admitida a subcontratação com empresas que tenham apresentado propostas na licitação de que decorre este Contrato.</w:t>
      </w:r>
    </w:p>
    <w:p w14:paraId="118AE394" w14:textId="77777777" w:rsidR="008C7C3F" w:rsidRDefault="008C7C3F" w:rsidP="00B039E7"/>
    <w:p w14:paraId="184954A6" w14:textId="3126A9C7" w:rsidR="008C7C3F" w:rsidRDefault="008C7C3F" w:rsidP="00B039E7">
      <w:pPr>
        <w:pStyle w:val="Ttulo2"/>
      </w:pPr>
      <w:bookmarkStart w:id="307" w:name="_Toc181691890"/>
      <w:bookmarkStart w:id="308" w:name="_Toc311196542"/>
      <w:bookmarkStart w:id="309" w:name="_Toc405795984"/>
      <w:r>
        <w:t>8. Outros Contratados</w:t>
      </w:r>
      <w:bookmarkEnd w:id="307"/>
      <w:bookmarkEnd w:id="308"/>
      <w:bookmarkEnd w:id="309"/>
    </w:p>
    <w:p w14:paraId="50411A67" w14:textId="77777777" w:rsidR="008C7C3F" w:rsidRDefault="008C7C3F" w:rsidP="00B039E7">
      <w:pPr>
        <w:rPr>
          <w:lang w:val="pt-PT"/>
        </w:rPr>
      </w:pPr>
    </w:p>
    <w:p w14:paraId="6C9EC0CD" w14:textId="77777777" w:rsidR="008C7C3F" w:rsidRDefault="008C7C3F" w:rsidP="00B039E7">
      <w:r>
        <w:rPr>
          <w:bCs/>
          <w:lang w:val="pt-PT"/>
        </w:rPr>
        <w:t xml:space="preserve">8.1 </w:t>
      </w:r>
      <w:r>
        <w:t xml:space="preserve">O Contratado deverá cooperar e compartilhar o Local da Obra com outros Contratados, autoridades públicas, órgãos de serviços públicos e o Contratante, nas datas indicadas nos Cronogramas de outros Contratados, como referido nos </w:t>
      </w:r>
      <w:r w:rsidR="00E05DD8">
        <w:t>DDC</w:t>
      </w:r>
      <w:r>
        <w:t>. Deverá, também, prover-lhes instalações e serviços como previsto nos Cronogramas. O Contratante pode modificar o Cronograma de outros Contratados, devendo notificar o Contratado das modificações.</w:t>
      </w:r>
    </w:p>
    <w:p w14:paraId="21575B15" w14:textId="77777777" w:rsidR="008C7C3F" w:rsidRDefault="008C7C3F" w:rsidP="00B039E7"/>
    <w:p w14:paraId="2F4DE99B" w14:textId="31659A20" w:rsidR="008C7C3F" w:rsidRDefault="008C7C3F" w:rsidP="00B039E7">
      <w:pPr>
        <w:pStyle w:val="Ttulo2"/>
      </w:pPr>
      <w:bookmarkStart w:id="310" w:name="_Toc181691891"/>
      <w:bookmarkStart w:id="311" w:name="_Toc311196543"/>
      <w:bookmarkStart w:id="312" w:name="_Toc405795985"/>
      <w:r>
        <w:t>9. Pessoal</w:t>
      </w:r>
      <w:bookmarkEnd w:id="310"/>
      <w:bookmarkEnd w:id="311"/>
      <w:bookmarkEnd w:id="312"/>
    </w:p>
    <w:p w14:paraId="5B07A2E5" w14:textId="77777777" w:rsidR="008C7C3F" w:rsidRDefault="008C7C3F" w:rsidP="00B039E7"/>
    <w:p w14:paraId="4F00FEE3" w14:textId="77777777" w:rsidR="008C7C3F" w:rsidRDefault="008C7C3F" w:rsidP="00B039E7">
      <w:r>
        <w:t xml:space="preserve">9.1 O Contratado deverá empregar a(s) pessoa(s) cujo(s) nome(s) conste(m) do Quadro de Pessoal Chave, conforme referido nos </w:t>
      </w:r>
      <w:r w:rsidR="00E05DD8">
        <w:t>DDC</w:t>
      </w:r>
      <w:r w:rsidR="00BC1015">
        <w:t>, que irá</w:t>
      </w:r>
      <w:r>
        <w:t xml:space="preserve"> executar as funções estabelecidas no </w:t>
      </w:r>
      <w:r>
        <w:lastRenderedPageBreak/>
        <w:t>Quadro; ou outro pessoal aprovado pelo Gerente do Contrato. O Gerente do Contrato deverá aprovar a substituição de membro(s) do Quadro de Pessoal Chave somente se as qualificações, habilidades e experiências relevantes forem iguais ou superiores àqu</w:t>
      </w:r>
      <w:r w:rsidR="009C0568">
        <w:t>elas das pessoas constantes do q</w:t>
      </w:r>
      <w:r>
        <w:t>uadro.</w:t>
      </w:r>
    </w:p>
    <w:p w14:paraId="743F202E" w14:textId="77777777" w:rsidR="008C7C3F" w:rsidRDefault="008C7C3F" w:rsidP="00B039E7"/>
    <w:p w14:paraId="34C27D1F" w14:textId="77777777" w:rsidR="008C7C3F" w:rsidRDefault="008C7C3F" w:rsidP="00B039E7">
      <w:r>
        <w:t>9.2 Caso o Gerente do Contrato requeira do Contratado a remoção de membro do grupo de serviço do Contratado, deverá este assegurar a efetiva e pronta remoção do Canteiro de Obras no prazo de 10 (dez) dias a contar do pedido, desvinculando-se das Obras previstas neste Contrato.</w:t>
      </w:r>
    </w:p>
    <w:p w14:paraId="2446E435" w14:textId="77777777" w:rsidR="008C7C3F" w:rsidRDefault="008C7C3F" w:rsidP="00B039E7"/>
    <w:p w14:paraId="4EAD85D7" w14:textId="77777777" w:rsidR="008C7C3F" w:rsidRDefault="008C7C3F" w:rsidP="00B039E7">
      <w:r>
        <w:t>9.3 O Engenheiro Residente deverá permanecer em tempo integral no Local das Obras.</w:t>
      </w:r>
    </w:p>
    <w:p w14:paraId="71F478F8" w14:textId="77777777" w:rsidR="008C7C3F" w:rsidRDefault="008C7C3F" w:rsidP="00B039E7"/>
    <w:p w14:paraId="4AD1C990" w14:textId="77777777" w:rsidR="008C7C3F" w:rsidRDefault="008C7C3F" w:rsidP="00B039E7">
      <w:r>
        <w:t>9.4 O Contratado deverá definir um engenheiro devidamente credenciado, como Responsável Técnico (RT) pelos serviços contratados, devendo o Contratado indicá-lo ao Contratante, no prazo de 10 (dez) dias após a assinatura deste Contrato.</w:t>
      </w:r>
    </w:p>
    <w:p w14:paraId="6D2E82BC" w14:textId="77777777" w:rsidR="008C7C3F" w:rsidRDefault="008C7C3F" w:rsidP="00B039E7"/>
    <w:p w14:paraId="2C5A55F1" w14:textId="6C0904EF" w:rsidR="008C7C3F" w:rsidRDefault="008C7C3F" w:rsidP="00B039E7">
      <w:pPr>
        <w:pStyle w:val="Ttulo2"/>
      </w:pPr>
      <w:bookmarkStart w:id="313" w:name="_Toc181691892"/>
      <w:bookmarkStart w:id="314" w:name="_Toc311196544"/>
      <w:bookmarkStart w:id="315" w:name="_Toc405795986"/>
      <w:r>
        <w:t>10. Riscos do Contratante e do Contratado</w:t>
      </w:r>
      <w:bookmarkEnd w:id="313"/>
      <w:bookmarkEnd w:id="314"/>
      <w:bookmarkEnd w:id="315"/>
    </w:p>
    <w:p w14:paraId="209FCAE8" w14:textId="77777777" w:rsidR="008C7C3F" w:rsidRDefault="008C7C3F" w:rsidP="00B039E7"/>
    <w:p w14:paraId="2D37DD48" w14:textId="77777777" w:rsidR="008C7C3F" w:rsidRDefault="008C7C3F" w:rsidP="00B039E7">
      <w:r>
        <w:t>10.1 O Contratante e Contratado são responsáveis pelos riscos previstos no Contrato conforme Cláusulas 11 e 12, respectivamente.</w:t>
      </w:r>
    </w:p>
    <w:p w14:paraId="5330D312" w14:textId="77777777" w:rsidR="008C7C3F" w:rsidRDefault="008C7C3F" w:rsidP="00B039E7"/>
    <w:p w14:paraId="131E310F" w14:textId="44F2AE28" w:rsidR="008C7C3F" w:rsidRDefault="008C7C3F" w:rsidP="00B039E7">
      <w:pPr>
        <w:pStyle w:val="Ttulo2"/>
      </w:pPr>
      <w:bookmarkStart w:id="316" w:name="_Toc181691893"/>
      <w:bookmarkStart w:id="317" w:name="_Toc311196545"/>
      <w:bookmarkStart w:id="318" w:name="_Toc405795987"/>
      <w:r>
        <w:t>11. Riscos do Contratante</w:t>
      </w:r>
      <w:bookmarkEnd w:id="316"/>
      <w:bookmarkEnd w:id="317"/>
      <w:bookmarkEnd w:id="318"/>
    </w:p>
    <w:p w14:paraId="084CC5EC" w14:textId="77777777" w:rsidR="008C7C3F" w:rsidRDefault="008C7C3F" w:rsidP="00B039E7"/>
    <w:p w14:paraId="0451AE6D" w14:textId="77777777" w:rsidR="008C7C3F" w:rsidRDefault="008C7C3F" w:rsidP="00B039E7">
      <w:r>
        <w:t>11.1 Da Data de Início das Obras até a data de emissão do Termo de Recebimento Definitivo</w:t>
      </w:r>
      <w:r w:rsidR="009C0568">
        <w:t xml:space="preserve"> das Obras (TRD</w:t>
      </w:r>
      <w:r w:rsidR="00576DF2">
        <w:t>) são</w:t>
      </w:r>
      <w:r>
        <w:t xml:space="preserve"> imputáveis ao Contratante os seguintes riscos:</w:t>
      </w:r>
    </w:p>
    <w:p w14:paraId="4C9D4E35" w14:textId="77777777" w:rsidR="008C7C3F" w:rsidRDefault="008C7C3F" w:rsidP="00B039E7"/>
    <w:p w14:paraId="49CE3373" w14:textId="77777777" w:rsidR="008C7C3F" w:rsidRDefault="008C7C3F" w:rsidP="00B039E7">
      <w:pPr>
        <w:pStyle w:val="Lista"/>
      </w:pPr>
      <w:r>
        <w:t>(a) dano pessoal, morte, ou perdas e danos materiais (excluindo as Obras, Instalação, Materiais e Equipamento), originados de:</w:t>
      </w:r>
    </w:p>
    <w:p w14:paraId="0698A7B6" w14:textId="77777777" w:rsidR="008C7C3F" w:rsidRDefault="008C7C3F" w:rsidP="00B039E7">
      <w:pPr>
        <w:pStyle w:val="Lista2"/>
      </w:pPr>
      <w:r>
        <w:t>(i) uso ou ocupação do Local da Obra pelo Contratante, salvo se para finalidade prevista no Contrato; ou,</w:t>
      </w:r>
    </w:p>
    <w:p w14:paraId="296697EF" w14:textId="77777777" w:rsidR="008C7C3F" w:rsidRDefault="008C7C3F" w:rsidP="00B039E7">
      <w:pPr>
        <w:pStyle w:val="Lista2"/>
      </w:pPr>
      <w:r>
        <w:t>(ii) infração a leis, normas, posturas, ou direitos protegidos por lei, imputável ao Contratante ou qualquer pessoa contratada por ele, exceto o Contratado; e</w:t>
      </w:r>
    </w:p>
    <w:p w14:paraId="5FDF62BF" w14:textId="77777777" w:rsidR="008C7C3F" w:rsidRDefault="008C7C3F" w:rsidP="00B039E7">
      <w:pPr>
        <w:pStyle w:val="Lista"/>
      </w:pPr>
      <w:r>
        <w:t>(b) danos à Obra, Canteiro de Obras, Materiais e Equipamentos, por interferência do Contratante, em virtude do Projeto do mesmo, ou em decorrência de guerra ou contaminação radioativa que afete diretamente o Local da Obra.</w:t>
      </w:r>
    </w:p>
    <w:p w14:paraId="17DC18B3" w14:textId="77777777" w:rsidR="008C7C3F" w:rsidRDefault="008C7C3F" w:rsidP="00B039E7"/>
    <w:p w14:paraId="71AC404C" w14:textId="77777777" w:rsidR="008C7C3F" w:rsidRDefault="008C7C3F" w:rsidP="00B039E7">
      <w:r w:rsidRPr="001C24F7">
        <w:t xml:space="preserve">11.2 Da Data de Conclusão até que o </w:t>
      </w:r>
      <w:r w:rsidR="009C0568" w:rsidRPr="001C24F7">
        <w:t>TRD</w:t>
      </w:r>
      <w:r w:rsidRPr="001C24F7">
        <w:t xml:space="preserve"> tenha sido emitido, o risco de perdas ou danos às Obras, Instalações e Materiais é de responsabilidade do Contratante, exceto perdas ou danos decorrentes de:</w:t>
      </w:r>
    </w:p>
    <w:p w14:paraId="782BA96E" w14:textId="77777777" w:rsidR="008C7C3F" w:rsidRDefault="008C7C3F" w:rsidP="00B039E7"/>
    <w:p w14:paraId="3E0FCAAF" w14:textId="77777777" w:rsidR="008C7C3F" w:rsidRDefault="008C7C3F" w:rsidP="00B039E7">
      <w:pPr>
        <w:pStyle w:val="Lista"/>
      </w:pPr>
      <w:r>
        <w:t>(a) defeitos existentes na Data de Conclusão;</w:t>
      </w:r>
    </w:p>
    <w:p w14:paraId="7EDF80CD" w14:textId="77777777" w:rsidR="008C7C3F" w:rsidRDefault="008C7C3F" w:rsidP="00B039E7">
      <w:pPr>
        <w:pStyle w:val="Lista"/>
      </w:pPr>
      <w:r>
        <w:t xml:space="preserve">(b) evento ocorrido anteriormente à Data de Conclusão, mas não especificado como risco do Contratante; ou </w:t>
      </w:r>
    </w:p>
    <w:p w14:paraId="5F5D2185" w14:textId="77777777" w:rsidR="008C7C3F" w:rsidRDefault="008C7C3F" w:rsidP="00B039E7">
      <w:pPr>
        <w:pStyle w:val="Lista"/>
      </w:pPr>
      <w:r>
        <w:t>(c) atividades do Contratado no Local da Obra após a Data de Conclusão.</w:t>
      </w:r>
    </w:p>
    <w:p w14:paraId="12DBDEA2" w14:textId="77777777" w:rsidR="008C7C3F" w:rsidRDefault="008C7C3F" w:rsidP="00B039E7"/>
    <w:p w14:paraId="17F8B53C" w14:textId="23159820" w:rsidR="008C7C3F" w:rsidRDefault="008C7C3F" w:rsidP="00B039E7">
      <w:pPr>
        <w:pStyle w:val="Ttulo2"/>
      </w:pPr>
      <w:bookmarkStart w:id="319" w:name="_Toc181691894"/>
      <w:bookmarkStart w:id="320" w:name="_Toc311196546"/>
      <w:bookmarkStart w:id="321" w:name="_Toc405795988"/>
      <w:r>
        <w:lastRenderedPageBreak/>
        <w:t>12. Riscos do Contratado</w:t>
      </w:r>
      <w:bookmarkEnd w:id="319"/>
      <w:bookmarkEnd w:id="320"/>
      <w:bookmarkEnd w:id="321"/>
    </w:p>
    <w:p w14:paraId="3B4D841B" w14:textId="77777777" w:rsidR="008C7C3F" w:rsidRDefault="008C7C3F" w:rsidP="00B039E7"/>
    <w:p w14:paraId="27D1DA53" w14:textId="77777777" w:rsidR="008C7C3F" w:rsidRDefault="008C7C3F" w:rsidP="00B039E7">
      <w:r>
        <w:t xml:space="preserve">12.1 Da Data de Início até a emissão do </w:t>
      </w:r>
      <w:r w:rsidR="009C0568">
        <w:t>TRD</w:t>
      </w:r>
      <w:r>
        <w:t>, os riscos de dano pessoal, morte, perdas e danos à propriedade (incluindo, sem restrições, as Obras, Canteiro de Obra, Materiais e Equipamento) não arrolados na Cláusula 11 como do Contratante, serão riscos do Contratado.</w:t>
      </w:r>
    </w:p>
    <w:p w14:paraId="38B165D0" w14:textId="77777777" w:rsidR="008C7C3F" w:rsidRDefault="008C7C3F" w:rsidP="00B039E7"/>
    <w:p w14:paraId="089BB73B" w14:textId="2B112422" w:rsidR="008C7C3F" w:rsidRDefault="008C7C3F" w:rsidP="00B039E7">
      <w:pPr>
        <w:pStyle w:val="Ttulo2"/>
      </w:pPr>
      <w:bookmarkStart w:id="322" w:name="_Toc181691895"/>
      <w:bookmarkStart w:id="323" w:name="_Toc311196547"/>
      <w:bookmarkStart w:id="324" w:name="_Toc405795989"/>
      <w:r>
        <w:t>13. Seguro</w:t>
      </w:r>
      <w:bookmarkEnd w:id="322"/>
      <w:bookmarkEnd w:id="323"/>
      <w:bookmarkEnd w:id="324"/>
    </w:p>
    <w:p w14:paraId="58D0FDAB" w14:textId="77777777" w:rsidR="008C7C3F" w:rsidRDefault="008C7C3F" w:rsidP="00B039E7"/>
    <w:p w14:paraId="64A05B8A" w14:textId="77777777" w:rsidR="002736B9" w:rsidRPr="003427FA" w:rsidRDefault="002736B9" w:rsidP="00B039E7">
      <w:r w:rsidRPr="001C24F7">
        <w:t xml:space="preserve">13.1 O </w:t>
      </w:r>
      <w:r w:rsidR="003427FA" w:rsidRPr="001C24F7">
        <w:t>Contratado</w:t>
      </w:r>
      <w:r w:rsidRPr="001C24F7">
        <w:t xml:space="preserve"> fica obrigado a efetuar seguro de risco</w:t>
      </w:r>
      <w:r w:rsidR="005215B9" w:rsidRPr="001C24F7">
        <w:t>s</w:t>
      </w:r>
      <w:r w:rsidRPr="001C24F7">
        <w:t xml:space="preserve"> de engenharia, </w:t>
      </w:r>
      <w:r w:rsidR="003427FA" w:rsidRPr="001C24F7">
        <w:t xml:space="preserve">desde a Data de Início até o final do Período de Correção de Defeitos, </w:t>
      </w:r>
      <w:r w:rsidRPr="001C24F7">
        <w:t xml:space="preserve">tendo como beneficiários o </w:t>
      </w:r>
      <w:r w:rsidR="003427FA" w:rsidRPr="001C24F7">
        <w:t>Contratante</w:t>
      </w:r>
      <w:r w:rsidRPr="001C24F7">
        <w:t xml:space="preserve"> e o próprio </w:t>
      </w:r>
      <w:r w:rsidR="003427FA" w:rsidRPr="001C24F7">
        <w:t>Contratado</w:t>
      </w:r>
      <w:r w:rsidRPr="001C24F7">
        <w:t>, com importância segurada idêntica ao valor do contrato.</w:t>
      </w:r>
      <w:r w:rsidRPr="003427FA">
        <w:t xml:space="preserve"> Esse seguro deve garantir todas as perdas e danos de qualquer natureza, nos termos do contrato, sem limitar as obrigações e responsabilidades do </w:t>
      </w:r>
      <w:r w:rsidR="003427FA" w:rsidRPr="003427FA">
        <w:t>Contratado</w:t>
      </w:r>
      <w:r w:rsidRPr="003427FA">
        <w:t>, especialmente as previstas no Art. 618 do Código Civil Brasileiro.</w:t>
      </w:r>
    </w:p>
    <w:p w14:paraId="76E4B5D7" w14:textId="77777777" w:rsidR="002736B9" w:rsidRPr="002736B9" w:rsidRDefault="002736B9" w:rsidP="00B039E7">
      <w:pPr>
        <w:rPr>
          <w:lang w:eastAsia="en-US"/>
        </w:rPr>
      </w:pPr>
    </w:p>
    <w:p w14:paraId="3F20EAD9" w14:textId="77777777" w:rsidR="002736B9" w:rsidRPr="001C24F7" w:rsidRDefault="002736B9" w:rsidP="00B039E7">
      <w:pPr>
        <w:rPr>
          <w:lang w:eastAsia="en-US"/>
        </w:rPr>
      </w:pPr>
      <w:r w:rsidRPr="003427FA">
        <w:rPr>
          <w:lang w:eastAsia="en-US"/>
        </w:rPr>
        <w:t>13.1.1 No contrato de seguro de risco</w:t>
      </w:r>
      <w:r w:rsidR="005215B9">
        <w:rPr>
          <w:lang w:eastAsia="en-US"/>
        </w:rPr>
        <w:t>s de engenharia deverá</w:t>
      </w:r>
      <w:r w:rsidRPr="003427FA">
        <w:rPr>
          <w:lang w:eastAsia="en-US"/>
        </w:rPr>
        <w:t xml:space="preserve"> constar, obrigatoriamente, </w:t>
      </w:r>
      <w:r w:rsidRPr="001C24F7">
        <w:rPr>
          <w:lang w:eastAsia="en-US"/>
        </w:rPr>
        <w:t xml:space="preserve">além da cobertura básica, as seguintes coberturas adicionais de: </w:t>
      </w:r>
    </w:p>
    <w:p w14:paraId="6CDE567A" w14:textId="77777777" w:rsidR="002736B9" w:rsidRPr="001C24F7" w:rsidRDefault="002736B9" w:rsidP="00B039E7">
      <w:pPr>
        <w:rPr>
          <w:lang w:eastAsia="en-US"/>
        </w:rPr>
      </w:pPr>
    </w:p>
    <w:p w14:paraId="28A889BF" w14:textId="77777777" w:rsidR="002736B9" w:rsidRPr="001C24F7" w:rsidRDefault="002736B9" w:rsidP="00B039E7">
      <w:pPr>
        <w:pStyle w:val="Lista"/>
        <w:rPr>
          <w:lang w:eastAsia="en-US"/>
        </w:rPr>
      </w:pPr>
      <w:r w:rsidRPr="001C24F7">
        <w:rPr>
          <w:lang w:eastAsia="en-US"/>
        </w:rPr>
        <w:t>(a) despesas extraordinárias;</w:t>
      </w:r>
    </w:p>
    <w:p w14:paraId="64B92EF0" w14:textId="77777777" w:rsidR="002736B9" w:rsidRPr="001C24F7" w:rsidRDefault="002736B9" w:rsidP="00B039E7">
      <w:pPr>
        <w:pStyle w:val="Lista"/>
        <w:rPr>
          <w:lang w:eastAsia="en-US"/>
        </w:rPr>
      </w:pPr>
      <w:r w:rsidRPr="001C24F7">
        <w:rPr>
          <w:lang w:eastAsia="en-US"/>
        </w:rPr>
        <w:t>(b) despesas de desentulho;</w:t>
      </w:r>
    </w:p>
    <w:p w14:paraId="2F4AA320" w14:textId="77777777" w:rsidR="002736B9" w:rsidRPr="001C24F7" w:rsidRDefault="002736B9" w:rsidP="00B039E7">
      <w:pPr>
        <w:pStyle w:val="Lista"/>
        <w:rPr>
          <w:lang w:eastAsia="en-US"/>
        </w:rPr>
      </w:pPr>
      <w:r w:rsidRPr="001C24F7">
        <w:rPr>
          <w:lang w:eastAsia="en-US"/>
        </w:rPr>
        <w:t>(c) equipamentos utilizados na obra;</w:t>
      </w:r>
    </w:p>
    <w:p w14:paraId="5D60D8B7" w14:textId="77777777" w:rsidR="002736B9" w:rsidRPr="001C24F7" w:rsidRDefault="002736B9" w:rsidP="00B039E7">
      <w:pPr>
        <w:pStyle w:val="Lista"/>
        <w:rPr>
          <w:lang w:eastAsia="en-US"/>
        </w:rPr>
      </w:pPr>
      <w:r w:rsidRPr="001C24F7">
        <w:rPr>
          <w:lang w:eastAsia="en-US"/>
        </w:rPr>
        <w:t>(d) danos em conseq</w:t>
      </w:r>
      <w:r w:rsidR="000119C9" w:rsidRPr="001C24F7">
        <w:rPr>
          <w:lang w:eastAsia="en-US"/>
        </w:rPr>
        <w:t>u</w:t>
      </w:r>
      <w:r w:rsidRPr="001C24F7">
        <w:rPr>
          <w:lang w:eastAsia="en-US"/>
        </w:rPr>
        <w:t>ência de erro na execução dos projetos; e</w:t>
      </w:r>
    </w:p>
    <w:p w14:paraId="6766D95E" w14:textId="77777777" w:rsidR="002736B9" w:rsidRPr="003427FA" w:rsidRDefault="002736B9" w:rsidP="00B039E7">
      <w:pPr>
        <w:pStyle w:val="Lista"/>
      </w:pPr>
      <w:r w:rsidRPr="001C24F7">
        <w:rPr>
          <w:lang w:eastAsia="en-US"/>
        </w:rPr>
        <w:t xml:space="preserve">(e) </w:t>
      </w:r>
      <w:r w:rsidR="005215B9" w:rsidRPr="001C24F7">
        <w:rPr>
          <w:lang w:eastAsia="en-US"/>
        </w:rPr>
        <w:t>responsabilidade civil geral/cruzada</w:t>
      </w:r>
      <w:r w:rsidRPr="001C24F7">
        <w:rPr>
          <w:lang w:eastAsia="en-US"/>
        </w:rPr>
        <w:t>.</w:t>
      </w:r>
    </w:p>
    <w:p w14:paraId="6FADD2C6" w14:textId="77777777" w:rsidR="002736B9" w:rsidRDefault="002736B9" w:rsidP="00B039E7"/>
    <w:p w14:paraId="7A7BD7C8" w14:textId="77777777" w:rsidR="008C7C3F" w:rsidRDefault="008C7C3F" w:rsidP="00B039E7">
      <w:r>
        <w:t>13.2 O Contratado deverá providenciar as apólices e certificados de seguro, apresentando-os para aprovação do Gerente do Contrato antes da Data de Início das Obras.</w:t>
      </w:r>
    </w:p>
    <w:p w14:paraId="7C121C8C" w14:textId="77777777" w:rsidR="008C7C3F" w:rsidRDefault="008C7C3F" w:rsidP="00B039E7"/>
    <w:p w14:paraId="5DDE21AA" w14:textId="77777777" w:rsidR="008C7C3F" w:rsidRDefault="008C7C3F" w:rsidP="00B039E7">
      <w:r>
        <w:t xml:space="preserve">13.3 Se o Contratado não cumprir o contido na </w:t>
      </w:r>
      <w:r>
        <w:rPr>
          <w:spacing w:val="-3"/>
        </w:rPr>
        <w:t>subcláusula</w:t>
      </w:r>
      <w:r>
        <w:t xml:space="preserve"> anterior, poderá o Contratante tomar as providências no sentido de obter as apólices e certificados, ressarcindo-se dos prêmios que tenha pago mediante dedução nos pagamentos devidos ao Contratado. Caso nenhum pagamento seja devido, o valor dos prêmios vincendos serão debitados ao Contratado.</w:t>
      </w:r>
    </w:p>
    <w:p w14:paraId="2DBE6BDF" w14:textId="77777777" w:rsidR="008C7C3F" w:rsidRDefault="008C7C3F" w:rsidP="00B039E7"/>
    <w:p w14:paraId="7D3D202D" w14:textId="77777777" w:rsidR="008C7C3F" w:rsidRDefault="008C7C3F" w:rsidP="00B039E7">
      <w:r>
        <w:t>13.4 Eventuais alterações nos termos da apólice de seguros só serão admitidas após aprovação expressa do Gerente do Contrato.</w:t>
      </w:r>
    </w:p>
    <w:p w14:paraId="2D085A35" w14:textId="77777777" w:rsidR="008C7C3F" w:rsidRDefault="008C7C3F" w:rsidP="00B039E7"/>
    <w:p w14:paraId="34796079" w14:textId="77777777" w:rsidR="008C7C3F" w:rsidRDefault="008C7C3F" w:rsidP="00B039E7">
      <w:r>
        <w:t>13.5 Ambas as partes deverão concordar com os termos das apólices de seguro.</w:t>
      </w:r>
    </w:p>
    <w:p w14:paraId="2F76C4CB" w14:textId="77777777" w:rsidR="008C7C3F" w:rsidRPr="00076955" w:rsidRDefault="008C7C3F" w:rsidP="00B039E7"/>
    <w:p w14:paraId="7A687A7B" w14:textId="7FB96BC9" w:rsidR="008C7C3F" w:rsidRPr="00300482" w:rsidRDefault="008C7C3F" w:rsidP="00B039E7">
      <w:pPr>
        <w:pStyle w:val="Ttulo2"/>
      </w:pPr>
      <w:bookmarkStart w:id="325" w:name="_Toc181691896"/>
      <w:bookmarkStart w:id="326" w:name="_Toc311196548"/>
      <w:bookmarkStart w:id="327" w:name="_Toc405795990"/>
      <w:r w:rsidRPr="00300482">
        <w:t>14. Relatório de Inspeção ao Local da Obra</w:t>
      </w:r>
      <w:bookmarkEnd w:id="325"/>
      <w:bookmarkEnd w:id="326"/>
      <w:bookmarkEnd w:id="327"/>
    </w:p>
    <w:p w14:paraId="152FBF9D" w14:textId="77777777" w:rsidR="008C7C3F" w:rsidRPr="00CC0D3B" w:rsidRDefault="008C7C3F" w:rsidP="00B039E7">
      <w:pPr>
        <w:rPr>
          <w:highlight w:val="cyan"/>
        </w:rPr>
      </w:pPr>
    </w:p>
    <w:p w14:paraId="63D6B87C" w14:textId="77777777" w:rsidR="008C7C3F" w:rsidRDefault="008C7C3F" w:rsidP="00B039E7">
      <w:r w:rsidRPr="00300482">
        <w:t xml:space="preserve">14.1 O Contratado, ao preparar </w:t>
      </w:r>
      <w:r w:rsidR="00BE69A1" w:rsidRPr="00300482">
        <w:t xml:space="preserve">seu </w:t>
      </w:r>
      <w:r w:rsidR="0036139F" w:rsidRPr="00300482">
        <w:t>Relatório de Inspeção ao Local das Obras</w:t>
      </w:r>
      <w:r w:rsidRPr="00300482">
        <w:t xml:space="preserve">, deverá levar em conta toda informação constante </w:t>
      </w:r>
      <w:r w:rsidR="0036139F" w:rsidRPr="00300482">
        <w:t>fornecida pelo Contratante</w:t>
      </w:r>
      <w:r w:rsidRPr="00300482">
        <w:t>.</w:t>
      </w:r>
    </w:p>
    <w:p w14:paraId="3F704DB4" w14:textId="77777777" w:rsidR="008C7C3F" w:rsidRDefault="008C7C3F" w:rsidP="00B039E7"/>
    <w:p w14:paraId="5261D85E" w14:textId="6D440478" w:rsidR="008C7C3F" w:rsidRDefault="008C7C3F" w:rsidP="00B039E7">
      <w:pPr>
        <w:pStyle w:val="Ttulo2"/>
      </w:pPr>
      <w:bookmarkStart w:id="328" w:name="_Toc181691897"/>
      <w:bookmarkStart w:id="329" w:name="_Toc311196549"/>
      <w:bookmarkStart w:id="330" w:name="_Toc405795991"/>
      <w:r>
        <w:t>15. Dúvidas sobre os Dados do Contrato</w:t>
      </w:r>
      <w:bookmarkEnd w:id="328"/>
      <w:bookmarkEnd w:id="329"/>
      <w:bookmarkEnd w:id="330"/>
      <w:r w:rsidR="00E05DD8">
        <w:t xml:space="preserve"> (DDC)</w:t>
      </w:r>
    </w:p>
    <w:p w14:paraId="0EB67028" w14:textId="77777777" w:rsidR="008C7C3F" w:rsidRDefault="008C7C3F" w:rsidP="00B039E7"/>
    <w:p w14:paraId="43FD3135" w14:textId="77777777" w:rsidR="00064861" w:rsidRDefault="008C7C3F" w:rsidP="00B039E7">
      <w:r>
        <w:lastRenderedPageBreak/>
        <w:t xml:space="preserve">15.1 O Gerente do Contrato esclarecerá as dúvidas porventura existentes a respeito dos </w:t>
      </w:r>
      <w:r w:rsidR="00E05DD8" w:rsidRPr="00E05DD8">
        <w:t>DDC</w:t>
      </w:r>
      <w:bookmarkStart w:id="331" w:name="_Toc181691898"/>
      <w:bookmarkStart w:id="332" w:name="_Toc311196550"/>
      <w:bookmarkStart w:id="333" w:name="_Toc405795992"/>
    </w:p>
    <w:p w14:paraId="62EA02B8" w14:textId="77777777" w:rsidR="00064861" w:rsidRDefault="00064861" w:rsidP="00B039E7"/>
    <w:p w14:paraId="1A0011A5" w14:textId="543EEAB1" w:rsidR="008C7C3F" w:rsidRDefault="008C7C3F" w:rsidP="00B039E7">
      <w:r>
        <w:t>16. Execução das Obras pelo Contratado</w:t>
      </w:r>
      <w:bookmarkEnd w:id="331"/>
      <w:bookmarkEnd w:id="332"/>
      <w:bookmarkEnd w:id="333"/>
    </w:p>
    <w:p w14:paraId="0FB1B279" w14:textId="77777777" w:rsidR="008C7C3F" w:rsidRDefault="008C7C3F" w:rsidP="00B039E7"/>
    <w:p w14:paraId="2F188308" w14:textId="77777777" w:rsidR="008C7C3F" w:rsidRDefault="008C7C3F" w:rsidP="00B039E7">
      <w:r>
        <w:t>16.1 O Contratado deverá executar as Obras de acordo com as Especificações Técnicas, Plantas e Desenhos.</w:t>
      </w:r>
    </w:p>
    <w:p w14:paraId="5A6790CA" w14:textId="77777777" w:rsidR="008C7C3F" w:rsidRDefault="008C7C3F" w:rsidP="00B039E7"/>
    <w:p w14:paraId="522A68C7" w14:textId="4FC411CF" w:rsidR="008C7C3F" w:rsidRDefault="008C7C3F" w:rsidP="00B039E7">
      <w:pPr>
        <w:pStyle w:val="Ttulo2"/>
      </w:pPr>
      <w:bookmarkStart w:id="334" w:name="_Toc181691899"/>
      <w:bookmarkStart w:id="335" w:name="_Toc311196551"/>
      <w:bookmarkStart w:id="336" w:name="_Toc405795993"/>
      <w:r>
        <w:t xml:space="preserve">17. Obras a Serem Concluídas na Data Prevista </w:t>
      </w:r>
      <w:r w:rsidR="008A0232">
        <w:t>para</w:t>
      </w:r>
      <w:r>
        <w:t xml:space="preserve"> Conclusão</w:t>
      </w:r>
      <w:bookmarkEnd w:id="334"/>
      <w:bookmarkEnd w:id="335"/>
      <w:bookmarkEnd w:id="336"/>
    </w:p>
    <w:p w14:paraId="40027A80" w14:textId="77777777" w:rsidR="008C7C3F" w:rsidRDefault="008C7C3F" w:rsidP="00B039E7"/>
    <w:p w14:paraId="3A226308" w14:textId="77777777" w:rsidR="008C7C3F" w:rsidRDefault="008C7C3F" w:rsidP="00B039E7">
      <w:r>
        <w:t xml:space="preserve">17.1 O Contratado deverá dar início à execução das Obras na Data de Início especificada nos </w:t>
      </w:r>
      <w:r w:rsidR="00E05DD8" w:rsidRPr="00E05DD8">
        <w:t>DDC</w:t>
      </w:r>
      <w:r>
        <w:t>, executando-as de acordo com o Cronograma submetido ao Contratante e com as atualizações aprovadas pelo Gerente do Contrato, ultimando-as até a Data Prevista para a Conclusão.</w:t>
      </w:r>
    </w:p>
    <w:p w14:paraId="543DFE46" w14:textId="77777777" w:rsidR="008C7C3F" w:rsidRDefault="008C7C3F" w:rsidP="00B039E7"/>
    <w:p w14:paraId="6950B17F" w14:textId="145CBE9E" w:rsidR="008C7C3F" w:rsidRDefault="008C7C3F" w:rsidP="00B039E7">
      <w:pPr>
        <w:pStyle w:val="Ttulo2"/>
      </w:pPr>
      <w:bookmarkStart w:id="337" w:name="_Toc181691900"/>
      <w:bookmarkStart w:id="338" w:name="_Toc311196552"/>
      <w:bookmarkStart w:id="339" w:name="_Toc405795994"/>
      <w:r>
        <w:t>18. Aprovação do Gerente do Contrato</w:t>
      </w:r>
      <w:bookmarkEnd w:id="337"/>
      <w:bookmarkEnd w:id="338"/>
      <w:bookmarkEnd w:id="339"/>
    </w:p>
    <w:p w14:paraId="57B64ED2" w14:textId="77777777" w:rsidR="008C7C3F" w:rsidRDefault="008C7C3F" w:rsidP="00B039E7"/>
    <w:p w14:paraId="07FAA788" w14:textId="0622FC7A" w:rsidR="008C7C3F" w:rsidRDefault="008C7C3F" w:rsidP="00B039E7">
      <w:r w:rsidRPr="00300482">
        <w:t>18.1 O Contratado deverá apresentar os Desenhos e as Especificações propostos para Obras Provisórias ao Gerente do Contrato, cabendo a este aprová-los caso se adequem às Especificações Técnicas e Desenhos.</w:t>
      </w:r>
      <w:r w:rsidR="0051690A" w:rsidRPr="00300482">
        <w:t xml:space="preserve"> Faz parte do Plano de Trabalho</w:t>
      </w:r>
    </w:p>
    <w:p w14:paraId="35F9CCB2" w14:textId="77777777" w:rsidR="008C7C3F" w:rsidRDefault="008C7C3F" w:rsidP="00B039E7"/>
    <w:p w14:paraId="4B2E9CA9" w14:textId="77777777" w:rsidR="008C7C3F" w:rsidRDefault="008C7C3F" w:rsidP="00B039E7">
      <w:r>
        <w:t>18.2 O Contratado é responsável pelo projeto de Obras Provisórias.</w:t>
      </w:r>
    </w:p>
    <w:p w14:paraId="563CCA9F" w14:textId="77777777" w:rsidR="008C7C3F" w:rsidRDefault="008C7C3F" w:rsidP="00B039E7"/>
    <w:p w14:paraId="75361DAF" w14:textId="77777777" w:rsidR="008C7C3F" w:rsidRDefault="008C7C3F" w:rsidP="00B039E7">
      <w:r>
        <w:t>18.3 A aprovação do Gerente do Contrato não altera a responsabilidade do Contratado decorrente de seu projeto de Obras Provisórias.</w:t>
      </w:r>
    </w:p>
    <w:p w14:paraId="381DC04E" w14:textId="77777777" w:rsidR="008C7C3F" w:rsidRDefault="008C7C3F" w:rsidP="00B039E7"/>
    <w:p w14:paraId="68674261" w14:textId="77777777" w:rsidR="008C7C3F" w:rsidRDefault="008C7C3F" w:rsidP="00B039E7">
      <w:r>
        <w:t>18.4 O Contratado deverá providenciar, quando necessário, a aprovação junto a terceiros para o projeto de Obras Provisórias.</w:t>
      </w:r>
    </w:p>
    <w:p w14:paraId="5C6A7F78" w14:textId="77777777" w:rsidR="008C7C3F" w:rsidRDefault="008C7C3F" w:rsidP="00B039E7"/>
    <w:p w14:paraId="7CA8FE93" w14:textId="77777777" w:rsidR="008C7C3F" w:rsidRDefault="008C7C3F" w:rsidP="00B039E7">
      <w:r>
        <w:t>18.5 Todos os Desenhos elaborados pelo Contratado, para execução das Obras Provisórias e permanentes, estão sujeitos à aprovação prévia do Gerente do Contrato.</w:t>
      </w:r>
    </w:p>
    <w:p w14:paraId="7A3B4163" w14:textId="77777777" w:rsidR="008C7C3F" w:rsidRDefault="008C7C3F" w:rsidP="00B039E7"/>
    <w:p w14:paraId="4E487A0F" w14:textId="75CAED27" w:rsidR="008C7C3F" w:rsidRDefault="008C7C3F" w:rsidP="00B039E7">
      <w:pPr>
        <w:pStyle w:val="Ttulo2"/>
      </w:pPr>
      <w:bookmarkStart w:id="340" w:name="_Toc181691901"/>
      <w:bookmarkStart w:id="341" w:name="_Toc311196553"/>
      <w:bookmarkStart w:id="342" w:name="_Toc405795995"/>
      <w:r>
        <w:t>19. Segurança</w:t>
      </w:r>
      <w:bookmarkEnd w:id="340"/>
      <w:bookmarkEnd w:id="341"/>
      <w:bookmarkEnd w:id="342"/>
    </w:p>
    <w:p w14:paraId="4D7F7E78" w14:textId="77777777" w:rsidR="008C7C3F" w:rsidRDefault="008C7C3F" w:rsidP="00B039E7">
      <w:pPr>
        <w:rPr>
          <w:lang w:val="pt-PT"/>
        </w:rPr>
      </w:pPr>
    </w:p>
    <w:p w14:paraId="2F23A673" w14:textId="77777777" w:rsidR="008C7C3F" w:rsidRDefault="008C7C3F" w:rsidP="00B039E7">
      <w:r>
        <w:rPr>
          <w:lang w:val="pt-PT"/>
        </w:rPr>
        <w:t xml:space="preserve">19.1 </w:t>
      </w:r>
      <w:r>
        <w:t>O Contratado é responsável pela segurança de todas as atividades no Local da Obra.</w:t>
      </w:r>
    </w:p>
    <w:p w14:paraId="05B54FFD" w14:textId="77777777" w:rsidR="008C7C3F" w:rsidRDefault="008C7C3F" w:rsidP="00B039E7"/>
    <w:p w14:paraId="17CA57F5" w14:textId="77777777" w:rsidR="008C7C3F" w:rsidRDefault="008C7C3F" w:rsidP="00B039E7">
      <w:r w:rsidRPr="0051690A">
        <w:t xml:space="preserve">19.2 Deverão ser tomadas todas as precauções pelo Contratado para evitar quaisquer tipos de acidentes na área de serviço, adotando-se, para isto, medidas gerais de proteção, de segurança e de higiene do trabalho de acordo com a </w:t>
      </w:r>
      <w:r w:rsidR="004411CB" w:rsidRPr="0051690A">
        <w:t xml:space="preserve">Associação Brasileira de Normas Técnicas - </w:t>
      </w:r>
      <w:r w:rsidRPr="0051690A">
        <w:t>ABNT, o Ministério do Trabalho e/ou as normas e procedimentos do Contratante.</w:t>
      </w:r>
    </w:p>
    <w:p w14:paraId="489D0A93" w14:textId="77777777" w:rsidR="008C7C3F" w:rsidRDefault="008C7C3F" w:rsidP="00B039E7"/>
    <w:p w14:paraId="4BAB8890" w14:textId="719D8F21" w:rsidR="008C7C3F" w:rsidRDefault="008C7C3F" w:rsidP="00B039E7">
      <w:pPr>
        <w:pStyle w:val="Ttulo2"/>
      </w:pPr>
      <w:bookmarkStart w:id="343" w:name="_Toc181691902"/>
      <w:bookmarkStart w:id="344" w:name="_Toc311196554"/>
      <w:bookmarkStart w:id="345" w:name="_Toc405795996"/>
      <w:r>
        <w:t>20. Descobrimentos ou Achados</w:t>
      </w:r>
      <w:bookmarkEnd w:id="343"/>
      <w:bookmarkEnd w:id="344"/>
      <w:bookmarkEnd w:id="345"/>
    </w:p>
    <w:p w14:paraId="0EA2CA04" w14:textId="77777777" w:rsidR="008C7C3F" w:rsidRDefault="008C7C3F" w:rsidP="00B039E7"/>
    <w:p w14:paraId="162CBCCB" w14:textId="77777777" w:rsidR="008C7C3F" w:rsidRDefault="008C7C3F" w:rsidP="00B039E7">
      <w:r>
        <w:t>20.1 Qualquer objeto de valor histórico ou outro de valor significativo, encontrado no Canteiro de Obra, é de propriedade do Contratante. O Contratado deverá notificar o Contratante por intermédio do Gerente do Contrato, quando da ocorrência de tais fatos, obrigando-se a acatar as instruções subseq</w:t>
      </w:r>
      <w:r w:rsidR="000119C9">
        <w:t>u</w:t>
      </w:r>
      <w:r>
        <w:t>entes do Gerente do Contrato.</w:t>
      </w:r>
    </w:p>
    <w:p w14:paraId="16842184" w14:textId="386538A9" w:rsidR="008C7C3F" w:rsidRDefault="008F4A62" w:rsidP="00B039E7">
      <w:r>
        <w:br w:type="page"/>
      </w:r>
      <w:bookmarkStart w:id="346" w:name="_Toc181691903"/>
      <w:bookmarkStart w:id="347" w:name="_Toc311196555"/>
      <w:bookmarkStart w:id="348" w:name="_Toc405795997"/>
      <w:r w:rsidR="008C7C3F">
        <w:lastRenderedPageBreak/>
        <w:t>21. Posse do Local da Obra</w:t>
      </w:r>
      <w:bookmarkEnd w:id="346"/>
      <w:bookmarkEnd w:id="347"/>
      <w:bookmarkEnd w:id="348"/>
    </w:p>
    <w:p w14:paraId="66068BC2" w14:textId="77777777" w:rsidR="008C7C3F" w:rsidRDefault="008C7C3F" w:rsidP="00B039E7"/>
    <w:p w14:paraId="242C8445" w14:textId="77777777" w:rsidR="008C7C3F" w:rsidRDefault="008C7C3F" w:rsidP="00B039E7">
      <w:r>
        <w:t xml:space="preserve">21.1 O </w:t>
      </w:r>
      <w:r w:rsidRPr="0051690A">
        <w:t xml:space="preserve">Contratante dará posse de todas as partes do Local da Obra ao Contratado. Caso a posse de uma parte não se verifique na data estipulada nos </w:t>
      </w:r>
      <w:r w:rsidR="00E05DD8" w:rsidRPr="0051690A">
        <w:t>DDC</w:t>
      </w:r>
      <w:r w:rsidRPr="0051690A">
        <w:t>, constituirá o atraso em Evento Passível de Compensação, postergando</w:t>
      </w:r>
      <w:r>
        <w:t>-se o início das atividades conexas.</w:t>
      </w:r>
    </w:p>
    <w:p w14:paraId="5ADB0908" w14:textId="77777777" w:rsidR="008C7C3F" w:rsidRDefault="008C7C3F" w:rsidP="00B039E7"/>
    <w:p w14:paraId="1FF65A11" w14:textId="3E4BC500" w:rsidR="008C7C3F" w:rsidRDefault="008C7C3F" w:rsidP="00B039E7">
      <w:r w:rsidRPr="00300482">
        <w:t>21.2 O local de instalação do Canteiro de Obra deverá ser previamente aprovado pelo Contratante.</w:t>
      </w:r>
      <w:r w:rsidR="0051690A" w:rsidRPr="00300482">
        <w:t xml:space="preserve"> Faz parte do Plano de Trabalho</w:t>
      </w:r>
    </w:p>
    <w:p w14:paraId="48E9EFB4" w14:textId="77777777" w:rsidR="008C7C3F" w:rsidRDefault="008C7C3F" w:rsidP="00B039E7"/>
    <w:p w14:paraId="519DA8B4" w14:textId="7A00A7B9" w:rsidR="008C7C3F" w:rsidRDefault="008C7C3F" w:rsidP="00B039E7">
      <w:pPr>
        <w:pStyle w:val="Ttulo2"/>
      </w:pPr>
      <w:bookmarkStart w:id="349" w:name="_Toc181691904"/>
      <w:bookmarkStart w:id="350" w:name="_Toc311196556"/>
      <w:bookmarkStart w:id="351" w:name="_Toc405795998"/>
      <w:r>
        <w:t>22. Acesso ao Local da Obra</w:t>
      </w:r>
      <w:bookmarkEnd w:id="349"/>
      <w:bookmarkEnd w:id="350"/>
      <w:bookmarkEnd w:id="351"/>
    </w:p>
    <w:p w14:paraId="285DD2D7" w14:textId="77777777" w:rsidR="008C7C3F" w:rsidRDefault="008C7C3F" w:rsidP="00B039E7"/>
    <w:p w14:paraId="326E4697" w14:textId="77777777" w:rsidR="008C7C3F" w:rsidRDefault="008C7C3F" w:rsidP="00B039E7">
      <w:r>
        <w:t>22.1 O Contratante deverá permitir ao Gerente do Contrato e a pessoa por este autorizada, acesso ao Local da Obra e a qualquer lugar onde a obra esteja sendo ou venha a ser executada.</w:t>
      </w:r>
    </w:p>
    <w:p w14:paraId="4B96E972" w14:textId="77777777" w:rsidR="008C7C3F" w:rsidRDefault="008C7C3F" w:rsidP="00B039E7"/>
    <w:p w14:paraId="7786850A" w14:textId="03519954" w:rsidR="008C7C3F" w:rsidRDefault="008C7C3F" w:rsidP="00B039E7">
      <w:pPr>
        <w:pStyle w:val="Ttulo2"/>
      </w:pPr>
      <w:bookmarkStart w:id="352" w:name="_Toc181691905"/>
      <w:bookmarkStart w:id="353" w:name="_Toc311196557"/>
      <w:bookmarkStart w:id="354" w:name="_Toc405795999"/>
      <w:r>
        <w:t>23. Instruções, Inspeções e Auditorias</w:t>
      </w:r>
      <w:bookmarkEnd w:id="352"/>
      <w:bookmarkEnd w:id="353"/>
      <w:bookmarkEnd w:id="354"/>
    </w:p>
    <w:p w14:paraId="7EAACD89" w14:textId="77777777" w:rsidR="008C7C3F" w:rsidRDefault="008C7C3F" w:rsidP="00B039E7"/>
    <w:p w14:paraId="799BF92D" w14:textId="77777777" w:rsidR="008C7C3F" w:rsidRDefault="008C7C3F" w:rsidP="00B039E7">
      <w:r>
        <w:t>23.1 O Contratado deverá cumprir todas as instruções do Gerente do Contrato, desde que de acordo com as leis vigentes no local onde o Local da Obra está situado.</w:t>
      </w:r>
    </w:p>
    <w:p w14:paraId="6FB32FA7" w14:textId="77777777" w:rsidR="008C7C3F" w:rsidRDefault="008C7C3F" w:rsidP="00B039E7"/>
    <w:p w14:paraId="483800B2" w14:textId="77777777" w:rsidR="008C7C3F" w:rsidRDefault="008C7C3F" w:rsidP="00B039E7">
      <w:r>
        <w:t xml:space="preserve">23.2 O Contratado deverá permitir ao BID e ao Contratante, caso solicitado, que inspecione seus registros contábeis com relação </w:t>
      </w:r>
      <w:r w:rsidR="003166DC">
        <w:t>à</w:t>
      </w:r>
      <w:r>
        <w:t xml:space="preserve"> execução do Contrato, bem como, permitir a realização de uma auditoria a ser executada por auditores designados pelo Banco ou pelo Contratante.</w:t>
      </w:r>
    </w:p>
    <w:p w14:paraId="277F7D37" w14:textId="77777777" w:rsidR="008C7C3F" w:rsidRDefault="008C7C3F" w:rsidP="00B039E7"/>
    <w:p w14:paraId="60F36492" w14:textId="450DF9C0" w:rsidR="008C7C3F" w:rsidRDefault="008C7C3F" w:rsidP="00B039E7">
      <w:pPr>
        <w:pStyle w:val="Ttulo2"/>
      </w:pPr>
      <w:bookmarkStart w:id="355" w:name="_Toc181691906"/>
      <w:bookmarkStart w:id="356" w:name="_Toc311196558"/>
      <w:bookmarkStart w:id="357" w:name="_Toc405796000"/>
      <w:r>
        <w:t>24. Recursos das Decisões do Gerente</w:t>
      </w:r>
      <w:bookmarkEnd w:id="355"/>
      <w:bookmarkEnd w:id="356"/>
      <w:bookmarkEnd w:id="357"/>
    </w:p>
    <w:p w14:paraId="74661AB7" w14:textId="77777777" w:rsidR="008C7C3F" w:rsidRDefault="008C7C3F" w:rsidP="00B039E7"/>
    <w:p w14:paraId="0C1BCAFB" w14:textId="4EF5F500" w:rsidR="008C7C3F" w:rsidRDefault="008C7C3F" w:rsidP="00B039E7">
      <w:r>
        <w:t>24.</w:t>
      </w:r>
      <w:r w:rsidRPr="00F9094A">
        <w:t xml:space="preserve">1 Das decisões do Gerente do Contrato caberá recurso à autoridade administrativa competente indicada nos </w:t>
      </w:r>
      <w:r w:rsidR="00E05DD8" w:rsidRPr="00F9094A">
        <w:t>DDC</w:t>
      </w:r>
      <w:r w:rsidRPr="00F9094A">
        <w:t>.</w:t>
      </w:r>
      <w:r>
        <w:t xml:space="preserve"> </w:t>
      </w:r>
    </w:p>
    <w:p w14:paraId="2146B343" w14:textId="77777777" w:rsidR="008C7C3F" w:rsidRDefault="008C7C3F" w:rsidP="00B039E7"/>
    <w:p w14:paraId="3057CE08" w14:textId="77777777" w:rsidR="008C7C3F" w:rsidRDefault="008C7C3F" w:rsidP="00B039E7">
      <w:r>
        <w:t xml:space="preserve">24.2 O recurso poderá ser interposto, desde que no prazo de 05 (cinco) dias úteis contados do recebimento da notificação da decisão. </w:t>
      </w:r>
    </w:p>
    <w:p w14:paraId="3387E7B1" w14:textId="77777777" w:rsidR="008C7C3F" w:rsidRDefault="008C7C3F" w:rsidP="00B039E7"/>
    <w:p w14:paraId="7FD04285" w14:textId="77777777" w:rsidR="008C7C3F" w:rsidRDefault="008C7C3F" w:rsidP="00B039E7">
      <w:r>
        <w:t>24.3 A petição de recurso deverá ser instruída com a descrição pormenorizada dos fatos, a decisão objeto da controvérsia e as razões da discordância do Contratado.</w:t>
      </w:r>
    </w:p>
    <w:p w14:paraId="7394E49F" w14:textId="77777777" w:rsidR="008C7C3F" w:rsidRDefault="008C7C3F" w:rsidP="00B039E7"/>
    <w:p w14:paraId="32138ECA" w14:textId="121E941A" w:rsidR="008C7C3F" w:rsidRDefault="008C7C3F" w:rsidP="00B039E7">
      <w:pPr>
        <w:pStyle w:val="Ttulo2"/>
      </w:pPr>
      <w:bookmarkStart w:id="358" w:name="_Toc181691907"/>
      <w:bookmarkStart w:id="359" w:name="_Toc311196559"/>
      <w:bookmarkStart w:id="360" w:name="_Toc405796001"/>
      <w:r>
        <w:t>25. Processamento dos Recursos</w:t>
      </w:r>
      <w:bookmarkEnd w:id="358"/>
      <w:bookmarkEnd w:id="359"/>
      <w:bookmarkEnd w:id="360"/>
    </w:p>
    <w:p w14:paraId="3359ABEF" w14:textId="77777777" w:rsidR="008C7C3F" w:rsidRDefault="008C7C3F" w:rsidP="00B039E7"/>
    <w:p w14:paraId="1225AD6B" w14:textId="77777777" w:rsidR="008C7C3F" w:rsidRPr="0051690A" w:rsidRDefault="008C7C3F" w:rsidP="00B039E7">
      <w:r>
        <w:t xml:space="preserve">25.1 </w:t>
      </w:r>
      <w:r w:rsidRPr="0051690A">
        <w:t xml:space="preserve">A autoridade indicada nos </w:t>
      </w:r>
      <w:r w:rsidR="00E05DD8" w:rsidRPr="0051690A">
        <w:t>DDC</w:t>
      </w:r>
      <w:r w:rsidRPr="0051690A">
        <w:t xml:space="preserve"> decidirá sobre o recurso, ouvido previamente o Gerente do Contrato. </w:t>
      </w:r>
    </w:p>
    <w:p w14:paraId="4A7AA12F" w14:textId="77777777" w:rsidR="008C7C3F" w:rsidRPr="0051690A" w:rsidRDefault="008C7C3F" w:rsidP="00B039E7"/>
    <w:p w14:paraId="5D867492" w14:textId="77777777" w:rsidR="008C7C3F" w:rsidRPr="0051690A" w:rsidRDefault="008C7C3F" w:rsidP="00B039E7">
      <w:r w:rsidRPr="0051690A">
        <w:t xml:space="preserve">25.2 O recurso deverá ser decidido no prazo de 15 (quinze) dias úteis do seu recebimento. Caso entenda necessário, a autoridade poderá, dentro desse prazo, determinar a realização de perícia ou diligência. </w:t>
      </w:r>
    </w:p>
    <w:p w14:paraId="0A32DF7B" w14:textId="77777777" w:rsidR="008C7C3F" w:rsidRPr="0051690A" w:rsidRDefault="008C7C3F" w:rsidP="00B039E7"/>
    <w:p w14:paraId="5CB42E60" w14:textId="77777777" w:rsidR="008C7C3F" w:rsidRDefault="008C7C3F" w:rsidP="00B039E7">
      <w:r w:rsidRPr="0051690A">
        <w:t>25.3 No decorrer do processamento do recurso o Contrato continuará sendo executado,</w:t>
      </w:r>
      <w:r>
        <w:t xml:space="preserve"> obedecidas as decisões do Gerente do Contrato, salvo ordem em sentido contrário emitida, em caráter liminar, pela autoridade. </w:t>
      </w:r>
    </w:p>
    <w:p w14:paraId="0763F7AA" w14:textId="77777777" w:rsidR="008C7C3F" w:rsidRDefault="008C7C3F" w:rsidP="00B039E7"/>
    <w:p w14:paraId="2120DF9E" w14:textId="34CB1579" w:rsidR="008C7C3F" w:rsidRDefault="008C7C3F" w:rsidP="00B039E7">
      <w:pPr>
        <w:pStyle w:val="Ttulo2"/>
      </w:pPr>
      <w:bookmarkStart w:id="361" w:name="_Toc181691908"/>
      <w:bookmarkStart w:id="362" w:name="_Toc311196560"/>
      <w:bookmarkStart w:id="363" w:name="_Toc405796002"/>
      <w:r>
        <w:t>26. Solução de Litígios</w:t>
      </w:r>
      <w:bookmarkEnd w:id="361"/>
      <w:bookmarkEnd w:id="362"/>
      <w:bookmarkEnd w:id="363"/>
    </w:p>
    <w:p w14:paraId="052F8658" w14:textId="77777777" w:rsidR="008C7C3F" w:rsidRDefault="008C7C3F" w:rsidP="00B039E7"/>
    <w:p w14:paraId="0B419E8F" w14:textId="77777777" w:rsidR="008C7C3F" w:rsidRDefault="008C7C3F" w:rsidP="00B039E7">
      <w:r>
        <w:t xml:space="preserve">26.1 As Partes deverão esforçar-se para resolver, amigavelmente, por meio de negociações diretas e informais, qualquer desavença ou disputa que surgir entre as partes sobre o Contrato. As partes, de comum acordo, poderão designar um profissional atribuindo-lhe a função de Conciliador para dirimir questões de caráter predominantemente técnico.  </w:t>
      </w:r>
    </w:p>
    <w:p w14:paraId="6F6C9D74" w14:textId="77777777" w:rsidR="008C7C3F" w:rsidRDefault="008C7C3F" w:rsidP="00B039E7"/>
    <w:p w14:paraId="34E14C40" w14:textId="77777777" w:rsidR="008C7C3F" w:rsidRDefault="00C51FC5" w:rsidP="00B039E7">
      <w:r>
        <w:t>26.2 Caso</w:t>
      </w:r>
      <w:r w:rsidR="008C7C3F">
        <w:t xml:space="preserve"> passados 30 (trinta) dias do início de tais negociações, o Contratante e o Contratado não chegarem à solução amigável, qualquer das partes poderá solicitar que o litígio seja submetido aos seguintes mecanismos:</w:t>
      </w:r>
    </w:p>
    <w:p w14:paraId="4236F650" w14:textId="77777777" w:rsidR="008C7C3F" w:rsidRDefault="008C7C3F" w:rsidP="00B039E7"/>
    <w:p w14:paraId="51942457" w14:textId="77777777" w:rsidR="008C7C3F" w:rsidRDefault="008C7C3F" w:rsidP="00B039E7">
      <w:pPr>
        <w:pStyle w:val="Lista"/>
      </w:pPr>
      <w:r>
        <w:t xml:space="preserve">(a) mediação administrativa conduzida perante o órgão competente indicado nos </w:t>
      </w:r>
      <w:r w:rsidR="00E05DD8" w:rsidRPr="00E05DD8">
        <w:t>DDC</w:t>
      </w:r>
      <w:r>
        <w:t>; e</w:t>
      </w:r>
    </w:p>
    <w:p w14:paraId="3B43102C" w14:textId="77777777" w:rsidR="008C7C3F" w:rsidRDefault="008C7C3F" w:rsidP="00B039E7">
      <w:pPr>
        <w:pStyle w:val="Lista"/>
      </w:pPr>
      <w:r w:rsidRPr="00F9094A">
        <w:t xml:space="preserve">(b) se não solucionado pelo mecanismo indicado na alínea anterior, será submetido ao foro de eleição indicado nos </w:t>
      </w:r>
      <w:r w:rsidR="00E05DD8" w:rsidRPr="00F9094A">
        <w:t>DDC</w:t>
      </w:r>
      <w:r w:rsidRPr="00F9094A">
        <w:t>.</w:t>
      </w:r>
    </w:p>
    <w:p w14:paraId="16D03769" w14:textId="77777777" w:rsidR="008C7C3F" w:rsidRDefault="008C7C3F" w:rsidP="00B039E7"/>
    <w:p w14:paraId="4CEA7F4D" w14:textId="77777777" w:rsidR="008C7C3F" w:rsidRDefault="008C7C3F" w:rsidP="00B039E7"/>
    <w:p w14:paraId="5B2283BD" w14:textId="44D822B6" w:rsidR="008C7C3F" w:rsidRDefault="008C7C3F" w:rsidP="00B039E7">
      <w:pPr>
        <w:pStyle w:val="Head21"/>
      </w:pPr>
      <w:bookmarkStart w:id="364" w:name="_Toc181691909"/>
      <w:bookmarkStart w:id="365" w:name="_Toc405796003"/>
      <w:r>
        <w:t>B - CONTROLE DE TEMPO</w:t>
      </w:r>
      <w:bookmarkEnd w:id="364"/>
      <w:bookmarkEnd w:id="365"/>
    </w:p>
    <w:p w14:paraId="5624D089" w14:textId="77777777" w:rsidR="008C7C3F" w:rsidRDefault="008C7C3F" w:rsidP="00B039E7"/>
    <w:p w14:paraId="5D6100AB" w14:textId="2F2DA721" w:rsidR="008C7C3F" w:rsidRDefault="008C7C3F" w:rsidP="00B039E7">
      <w:pPr>
        <w:pStyle w:val="Ttulo2"/>
      </w:pPr>
      <w:bookmarkStart w:id="366" w:name="_Toc181691910"/>
      <w:bookmarkStart w:id="367" w:name="_Toc311196561"/>
      <w:bookmarkStart w:id="368" w:name="_Toc405796004"/>
      <w:r>
        <w:t>27. Cronograma</w:t>
      </w:r>
      <w:bookmarkEnd w:id="366"/>
      <w:r w:rsidR="00BE69A1">
        <w:t xml:space="preserve"> </w:t>
      </w:r>
      <w:r w:rsidR="00A536D8">
        <w:t>de Implementação das Obras</w:t>
      </w:r>
      <w:bookmarkEnd w:id="367"/>
      <w:bookmarkEnd w:id="368"/>
    </w:p>
    <w:p w14:paraId="6D638559" w14:textId="77777777" w:rsidR="008C7C3F" w:rsidRDefault="008C7C3F" w:rsidP="00B039E7"/>
    <w:p w14:paraId="1DFF9062" w14:textId="77777777" w:rsidR="008C7C3F" w:rsidRDefault="008C7C3F" w:rsidP="00B039E7">
      <w:r>
        <w:t xml:space="preserve">27.1 No prazo fixado nos </w:t>
      </w:r>
      <w:r w:rsidR="00E05DD8">
        <w:t>DDC</w:t>
      </w:r>
      <w:r>
        <w:t xml:space="preserve">, o Contratado deverá submeter à aprovação do Gerente do Contrato, o Cronograma </w:t>
      </w:r>
      <w:r w:rsidR="00BE69A1">
        <w:t>de I</w:t>
      </w:r>
      <w:r>
        <w:t xml:space="preserve">mplementação </w:t>
      </w:r>
      <w:r w:rsidR="00BE69A1">
        <w:t xml:space="preserve">das Obras (Cronograma Físico), </w:t>
      </w:r>
      <w:r>
        <w:t>demonstrando os métodos gerais, ordem e programação para todas as atividades nas Obras.</w:t>
      </w:r>
    </w:p>
    <w:p w14:paraId="7052CC8D" w14:textId="77777777" w:rsidR="008C7C3F" w:rsidRDefault="008C7C3F" w:rsidP="00B039E7"/>
    <w:p w14:paraId="337E2BF8" w14:textId="77777777" w:rsidR="008C7C3F" w:rsidRDefault="008C7C3F" w:rsidP="00B039E7">
      <w:r>
        <w:t xml:space="preserve">27.2 O Cronograma deverá ser atualizado conforme indicado nos </w:t>
      </w:r>
      <w:r w:rsidR="00E05DD8">
        <w:t>DDC</w:t>
      </w:r>
      <w:r>
        <w:t>, demonstrando-se o progresso real alcançado em cada atividade e seus efeitos na programação do serviço remanescente, incluindo-se mudanças sugeridas na seq</w:t>
      </w:r>
      <w:r w:rsidR="000119C9">
        <w:t>u</w:t>
      </w:r>
      <w:r>
        <w:t>ência das atividades.</w:t>
      </w:r>
    </w:p>
    <w:p w14:paraId="0A698E8E" w14:textId="77777777" w:rsidR="008C7C3F" w:rsidRDefault="008C7C3F" w:rsidP="00B039E7"/>
    <w:p w14:paraId="0E8E9FAD" w14:textId="77777777" w:rsidR="008C7C3F" w:rsidRDefault="008C7C3F" w:rsidP="00B039E7">
      <w:r w:rsidRPr="00300482">
        <w:t xml:space="preserve">27.3 No caso do não cumprimento do Cronograma ou a não pontualidade, o Gerente do Contrato poderá reter, do pagamento seguinte, o valor fixado nos </w:t>
      </w:r>
      <w:r w:rsidR="00E05DD8" w:rsidRPr="00300482">
        <w:t>DDC</w:t>
      </w:r>
      <w:r w:rsidRPr="00300482">
        <w:t xml:space="preserve"> até que a obrigação seja efetivamente cumprida.</w:t>
      </w:r>
    </w:p>
    <w:p w14:paraId="10906B45" w14:textId="77777777" w:rsidR="008C7C3F" w:rsidRDefault="008C7C3F" w:rsidP="00B039E7"/>
    <w:p w14:paraId="0F6FEB1E" w14:textId="77777777" w:rsidR="008C7C3F" w:rsidRDefault="008C7C3F" w:rsidP="00B039E7">
      <w:r>
        <w:t>27.4 A aprovação do Cronograma pelo Gerente do Contrato não altera as obrigações do Contratado. O Contratado pode revisar o Cronograma submetendo-o novamente, a qualquer momento, ao Gerente do Contrato. O Cronograma revisado deverá demonstrar o impacto das Variações e Eventos Passíveis de Compensação.</w:t>
      </w:r>
    </w:p>
    <w:p w14:paraId="539BA874" w14:textId="77777777" w:rsidR="008C7C3F" w:rsidRDefault="008C7C3F" w:rsidP="00B039E7"/>
    <w:p w14:paraId="159A39B8" w14:textId="1B1E1CFB" w:rsidR="008C7C3F" w:rsidRDefault="008C7C3F" w:rsidP="00B039E7">
      <w:pPr>
        <w:pStyle w:val="Ttulo2"/>
      </w:pPr>
      <w:bookmarkStart w:id="369" w:name="_Toc181691911"/>
      <w:bookmarkStart w:id="370" w:name="_Toc311196562"/>
      <w:bookmarkStart w:id="371" w:name="_Toc405796005"/>
      <w:r>
        <w:t xml:space="preserve">28. Alteração da Data Prevista </w:t>
      </w:r>
      <w:r w:rsidR="00A536D8">
        <w:t>para a</w:t>
      </w:r>
      <w:r>
        <w:t xml:space="preserve"> Conclusão</w:t>
      </w:r>
      <w:bookmarkEnd w:id="369"/>
      <w:bookmarkEnd w:id="370"/>
      <w:bookmarkEnd w:id="371"/>
    </w:p>
    <w:p w14:paraId="58A4F792" w14:textId="77777777" w:rsidR="008C7C3F" w:rsidRDefault="008C7C3F" w:rsidP="00B039E7"/>
    <w:p w14:paraId="4BBA90ED" w14:textId="77777777" w:rsidR="008C7C3F" w:rsidRDefault="008C7C3F" w:rsidP="00B039E7">
      <w:r>
        <w:t xml:space="preserve">28.1 O Gerente do Contrato deverá alterar a Data Prevista para a Conclusão caso um Evento Passível de Compensação venha a ocorrer ou se uma Ordem de Variação tornar impossível a conclusão na Data Prevista de acordo com a programação acordada. </w:t>
      </w:r>
    </w:p>
    <w:p w14:paraId="4F56BBB9" w14:textId="77777777" w:rsidR="008C7C3F" w:rsidRDefault="008C7C3F" w:rsidP="00B039E7"/>
    <w:p w14:paraId="4D6C8A10" w14:textId="77777777" w:rsidR="008C7C3F" w:rsidRDefault="008C7C3F" w:rsidP="00B039E7">
      <w:r>
        <w:t xml:space="preserve">28.2 O Gerente do Contrato deverá decidir, dentro de 10 (dez) dias contados da data da consulta do Contratado, devidamente acompanhada das justificativas a respeito dos efeitos de um Evento de Compensação ou Variação, informando da possibilidade e duração da </w:t>
      </w:r>
      <w:r>
        <w:lastRenderedPageBreak/>
        <w:t>prorrogação da Data Prevista para a Conclusão. Caso o Contratado não alerte o Contratante a respeito do provável atraso, ou deixe de cooperar para evitá-lo, o retardamento ser-lhe-á imputado deixando de ser considerado na fixação da nova Data Prevista para a Conclusão.</w:t>
      </w:r>
    </w:p>
    <w:p w14:paraId="57F96A31" w14:textId="77777777" w:rsidR="008C7C3F" w:rsidRDefault="008C7C3F" w:rsidP="00B039E7"/>
    <w:p w14:paraId="166BC699" w14:textId="2335BCBA" w:rsidR="008C7C3F" w:rsidRDefault="008C7C3F" w:rsidP="00B039E7">
      <w:pPr>
        <w:pStyle w:val="Ttulo2"/>
      </w:pPr>
      <w:bookmarkStart w:id="372" w:name="_Toc181691912"/>
      <w:bookmarkStart w:id="373" w:name="_Toc311196563"/>
      <w:bookmarkStart w:id="374" w:name="_Toc405796006"/>
      <w:r>
        <w:t>29. Antecipação</w:t>
      </w:r>
      <w:bookmarkEnd w:id="372"/>
      <w:bookmarkEnd w:id="373"/>
      <w:bookmarkEnd w:id="374"/>
    </w:p>
    <w:p w14:paraId="3FAEAB88" w14:textId="77777777" w:rsidR="008C7C3F" w:rsidRDefault="008C7C3F" w:rsidP="00B039E7"/>
    <w:p w14:paraId="2AF752FB" w14:textId="77777777" w:rsidR="008C7C3F" w:rsidRDefault="008C7C3F" w:rsidP="00B039E7">
      <w:r>
        <w:t xml:space="preserve">29.1 Sendo de interesse do Contratante que a conclusão da Obra se verifique antes da Data Prevista, o Gerente do Contrato </w:t>
      </w:r>
      <w:r w:rsidR="00576DF2">
        <w:t xml:space="preserve">deverá </w:t>
      </w:r>
      <w:r>
        <w:t>solicitar ao Contratado uma proposta de preço para promover o necessário incremento no ritmo das obras. Caso o Contratante aceite a referida proposta, a Data Prevista de Conclusão será reajustada e confirmada pelas partes.</w:t>
      </w:r>
    </w:p>
    <w:p w14:paraId="6D37211A" w14:textId="77777777" w:rsidR="008C7C3F" w:rsidRDefault="008C7C3F" w:rsidP="00B039E7"/>
    <w:p w14:paraId="76FDCBF1" w14:textId="77777777" w:rsidR="008C7C3F" w:rsidRDefault="008C7C3F" w:rsidP="00B039E7">
      <w:r>
        <w:t>29.2 Sendo aceita a proposta do Contratado para agilizar o ritmo das obras, os decorrentes aumentos de preço serão incorporados ao Preço do Contrato e tratados como uma Variação.</w:t>
      </w:r>
    </w:p>
    <w:p w14:paraId="0185D32B" w14:textId="77777777" w:rsidR="008C7C3F" w:rsidRDefault="008C7C3F" w:rsidP="00B039E7"/>
    <w:p w14:paraId="0602BA6B" w14:textId="29317DF7" w:rsidR="008C7C3F" w:rsidRDefault="008C7C3F" w:rsidP="00B039E7">
      <w:pPr>
        <w:pStyle w:val="Ttulo2"/>
      </w:pPr>
      <w:bookmarkStart w:id="375" w:name="_Toc181691913"/>
      <w:bookmarkStart w:id="376" w:name="_Toc311196564"/>
      <w:bookmarkStart w:id="377" w:name="_Toc405796007"/>
      <w:r>
        <w:t>30. Atrasos Solicitados pelo Gerente do Contrato</w:t>
      </w:r>
      <w:bookmarkEnd w:id="375"/>
      <w:bookmarkEnd w:id="376"/>
      <w:bookmarkEnd w:id="377"/>
    </w:p>
    <w:p w14:paraId="31B64B47" w14:textId="77777777" w:rsidR="008C7C3F" w:rsidRDefault="008C7C3F" w:rsidP="00B039E7"/>
    <w:p w14:paraId="3972AECE" w14:textId="77777777" w:rsidR="008C7C3F" w:rsidRDefault="008C7C3F" w:rsidP="00B039E7">
      <w:r>
        <w:t xml:space="preserve">30.1 O Gerente do Contrato poderá instruir o Contratado no sentido de retardar o início ou o prosseguimento de qualquer atividade incluída nas Obras. </w:t>
      </w:r>
    </w:p>
    <w:p w14:paraId="7FA8DE60" w14:textId="77777777" w:rsidR="008C7C3F" w:rsidRDefault="008C7C3F" w:rsidP="00B039E7"/>
    <w:p w14:paraId="0C68009D" w14:textId="75C8339F" w:rsidR="008C7C3F" w:rsidRDefault="008C7C3F" w:rsidP="00B039E7">
      <w:pPr>
        <w:pStyle w:val="Ttulo2"/>
      </w:pPr>
      <w:bookmarkStart w:id="378" w:name="_Toc181691914"/>
      <w:bookmarkStart w:id="379" w:name="_Toc311196565"/>
      <w:bookmarkStart w:id="380" w:name="_Toc405796008"/>
      <w:r>
        <w:t>31. Reuniões de Gerenciamento</w:t>
      </w:r>
      <w:bookmarkEnd w:id="378"/>
      <w:bookmarkEnd w:id="379"/>
      <w:bookmarkEnd w:id="380"/>
    </w:p>
    <w:p w14:paraId="0CEC44B4" w14:textId="77777777" w:rsidR="008C7C3F" w:rsidRDefault="008C7C3F" w:rsidP="00B039E7"/>
    <w:p w14:paraId="5F1473AC" w14:textId="77777777" w:rsidR="008C7C3F" w:rsidRDefault="008C7C3F" w:rsidP="00B039E7">
      <w:r>
        <w:t>31.1 O Gerente do Contrato e o Contratado poderão solicitar a realização de reuniões de gerenciamento. A finalidade da reunião de gerenciamento será a de revisar os planos relativos ao serviço remanescente, bem como resolver problemas a respeito dos quais o Contratado tenha alertado o Contratante, na forma da Cláusula 32 das CGC.</w:t>
      </w:r>
    </w:p>
    <w:p w14:paraId="2EA675DC" w14:textId="77777777" w:rsidR="008C7C3F" w:rsidRDefault="008C7C3F" w:rsidP="00B039E7"/>
    <w:p w14:paraId="430453BC" w14:textId="77777777" w:rsidR="008C7C3F" w:rsidRDefault="008C7C3F" w:rsidP="00B039E7">
      <w:r>
        <w:t>31.2 O Gerente do Contrato deverá registrar em ata as reuniões de gerenciamento distribuindo cópias ao Contratado e aos participantes da reunião. A responsabilidade das partes na tomada de providências deverá ser decidida pelo Gerente do Contrato no curso ou após a reunião, informando, por escrito, a todos os participantes da reunião.</w:t>
      </w:r>
    </w:p>
    <w:p w14:paraId="180D32D5" w14:textId="77777777" w:rsidR="008C7C3F" w:rsidRDefault="008C7C3F" w:rsidP="00B039E7"/>
    <w:p w14:paraId="4D63DF8F" w14:textId="473A60F2" w:rsidR="008C7C3F" w:rsidRDefault="008C7C3F" w:rsidP="00B039E7">
      <w:pPr>
        <w:pStyle w:val="Ttulo2"/>
      </w:pPr>
      <w:bookmarkStart w:id="381" w:name="_Toc181691915"/>
      <w:bookmarkStart w:id="382" w:name="_Toc311196566"/>
      <w:bookmarkStart w:id="383" w:name="_Toc405796009"/>
      <w:r>
        <w:t>32. Alerta quanto a Circunstâncias Adversas</w:t>
      </w:r>
      <w:bookmarkEnd w:id="381"/>
      <w:bookmarkEnd w:id="382"/>
      <w:bookmarkEnd w:id="383"/>
    </w:p>
    <w:p w14:paraId="0B84440C" w14:textId="77777777" w:rsidR="008C7C3F" w:rsidRDefault="008C7C3F" w:rsidP="00B039E7"/>
    <w:p w14:paraId="6C3344B1" w14:textId="77777777" w:rsidR="008C7C3F" w:rsidRDefault="008C7C3F" w:rsidP="00B039E7">
      <w:r>
        <w:t>32</w:t>
      </w:r>
      <w:r w:rsidRPr="00300482">
        <w:t>.1 O Contratado deverá alertar, com antecedência, o Gerente do Contrato quanto a eventos ou circu</w:t>
      </w:r>
      <w:r w:rsidR="0089750C" w:rsidRPr="00300482">
        <w:t>nstâncias futuras que possam: (a</w:t>
      </w:r>
      <w:r w:rsidRPr="00300482">
        <w:t>) afetar adversamente a qualidade da Obra; (</w:t>
      </w:r>
      <w:r w:rsidR="0089750C" w:rsidRPr="00300482">
        <w:t>b</w:t>
      </w:r>
      <w:r w:rsidRPr="00300482">
        <w:t>) aumentar o Preço do Contrato; ou (</w:t>
      </w:r>
      <w:r w:rsidR="0089750C" w:rsidRPr="00300482">
        <w:t>c</w:t>
      </w:r>
      <w:r w:rsidRPr="00300482">
        <w:t>) provocar atraso na execução das Obras. O Gerente do Contrato poderá solicitar ao Contratado que apresente, com brevidade, a estimativa dos efeitos dos referidos eventos ou circunstâncias futuras no Preço do Contrato e na Data Prevista para a Conclusão.</w:t>
      </w:r>
    </w:p>
    <w:p w14:paraId="05DF2D52" w14:textId="77777777" w:rsidR="008C7C3F" w:rsidRDefault="008C7C3F" w:rsidP="00B039E7"/>
    <w:p w14:paraId="5DDA4F5F" w14:textId="77777777" w:rsidR="008C7C3F" w:rsidRDefault="008C7C3F" w:rsidP="00B039E7">
      <w:r>
        <w:t>32.2 O Contratado deverá cooperar com o Gerente do Contrato na elaboração e na consideração de propostas tendo em vista evitar ou reduzir o impacto desse evento ou circunstância.</w:t>
      </w:r>
    </w:p>
    <w:p w14:paraId="1B23CC47" w14:textId="77777777" w:rsidR="008C7C3F" w:rsidRDefault="008C7C3F" w:rsidP="00B039E7"/>
    <w:p w14:paraId="47606E53" w14:textId="77777777" w:rsidR="008C7C3F" w:rsidRDefault="00361700" w:rsidP="00B039E7">
      <w:r>
        <w:br w:type="page"/>
      </w:r>
    </w:p>
    <w:p w14:paraId="59753846" w14:textId="2281EF8A" w:rsidR="008C7C3F" w:rsidRDefault="008C7C3F" w:rsidP="00B039E7">
      <w:pPr>
        <w:pStyle w:val="Head21"/>
      </w:pPr>
      <w:bookmarkStart w:id="384" w:name="_Toc181691916"/>
      <w:bookmarkStart w:id="385" w:name="_Toc405796010"/>
      <w:r>
        <w:lastRenderedPageBreak/>
        <w:t>C - CONTROLE DE QUALIDADE</w:t>
      </w:r>
      <w:bookmarkEnd w:id="384"/>
      <w:bookmarkEnd w:id="385"/>
    </w:p>
    <w:p w14:paraId="00FCB245" w14:textId="77777777" w:rsidR="008C7C3F" w:rsidRDefault="008C7C3F" w:rsidP="00B039E7"/>
    <w:p w14:paraId="794FB690" w14:textId="7C313EFA" w:rsidR="008C7C3F" w:rsidRDefault="008C7C3F" w:rsidP="00B039E7">
      <w:pPr>
        <w:pStyle w:val="Ttulo2"/>
      </w:pPr>
      <w:bookmarkStart w:id="386" w:name="_Toc181691917"/>
      <w:bookmarkStart w:id="387" w:name="_Toc311196567"/>
      <w:bookmarkStart w:id="388" w:name="_Toc405796011"/>
      <w:r>
        <w:t>33. Identificação dos Defeitos</w:t>
      </w:r>
      <w:bookmarkEnd w:id="386"/>
      <w:bookmarkEnd w:id="387"/>
      <w:bookmarkEnd w:id="388"/>
    </w:p>
    <w:p w14:paraId="021BA6AE" w14:textId="77777777" w:rsidR="008C7C3F" w:rsidRDefault="008C7C3F" w:rsidP="00B039E7"/>
    <w:p w14:paraId="79D623AB" w14:textId="77777777" w:rsidR="008C7C3F" w:rsidRDefault="008C7C3F" w:rsidP="00B039E7">
      <w:r>
        <w:t>33.1 O Gerente do Contrato deverá inspecionar a execução do serviço pelo Contratado notificando-o de qualquer Defeito detectado. Essa verificação não afasta a responsabilidade do Contratado. O Gerente do Contrato pode determinar ao Contratado que procure um Defeito e que desfaça ou teste qualquer parte das Obras onde considere a possibilidade de existência de Defeito.</w:t>
      </w:r>
    </w:p>
    <w:p w14:paraId="27235BC0" w14:textId="77777777" w:rsidR="008C7C3F" w:rsidRDefault="008C7C3F" w:rsidP="00B039E7"/>
    <w:p w14:paraId="12838C46" w14:textId="207F752B" w:rsidR="008C7C3F" w:rsidRDefault="008C7C3F" w:rsidP="00B039E7">
      <w:pPr>
        <w:pStyle w:val="Ttulo2"/>
      </w:pPr>
      <w:bookmarkStart w:id="389" w:name="_Toc181691918"/>
      <w:bookmarkStart w:id="390" w:name="_Toc311196568"/>
      <w:bookmarkStart w:id="391" w:name="_Toc405796012"/>
      <w:r>
        <w:t>34. Testes</w:t>
      </w:r>
      <w:bookmarkEnd w:id="389"/>
      <w:bookmarkEnd w:id="390"/>
      <w:bookmarkEnd w:id="391"/>
    </w:p>
    <w:p w14:paraId="5BA923C2" w14:textId="77777777" w:rsidR="008C7C3F" w:rsidRDefault="008C7C3F" w:rsidP="00B039E7"/>
    <w:p w14:paraId="02CDAA83" w14:textId="77777777" w:rsidR="008C7C3F" w:rsidRDefault="008C7C3F" w:rsidP="00B039E7">
      <w:r w:rsidRPr="00300482">
        <w:t>34.1 Acatada a instrução do Gerente do Contrato e realizado um teste não incluído nas Especificações, ao fim do qual se verifique a existência de Defeito, deverá o Contratado arcar com os custos do teste e amostras. Caso não seja detectado Defeito, o teste será considerado um Evento Passível de Compensação.</w:t>
      </w:r>
    </w:p>
    <w:p w14:paraId="27131FAF" w14:textId="77777777" w:rsidR="008C7C3F" w:rsidRDefault="008C7C3F" w:rsidP="00B039E7"/>
    <w:p w14:paraId="23B349FB" w14:textId="7757BFC9" w:rsidR="008C7C3F" w:rsidRDefault="008C7C3F" w:rsidP="00B039E7">
      <w:pPr>
        <w:pStyle w:val="Ttulo2"/>
      </w:pPr>
      <w:bookmarkStart w:id="392" w:name="_Toc181691919"/>
      <w:bookmarkStart w:id="393" w:name="_Toc311196569"/>
      <w:bookmarkStart w:id="394" w:name="_Toc405796013"/>
      <w:r>
        <w:t xml:space="preserve">35. Correção de Defeitos </w:t>
      </w:r>
      <w:bookmarkEnd w:id="392"/>
      <w:bookmarkEnd w:id="393"/>
      <w:bookmarkEnd w:id="394"/>
    </w:p>
    <w:p w14:paraId="3029DEA7" w14:textId="77777777" w:rsidR="008C7C3F" w:rsidRDefault="008C7C3F" w:rsidP="00B039E7"/>
    <w:p w14:paraId="514F768C" w14:textId="4B1823E7" w:rsidR="008C7C3F" w:rsidRDefault="008C7C3F" w:rsidP="00B039E7">
      <w:r>
        <w:t xml:space="preserve">35.1 O Gerente de Contrato deverá informar ao Contratado a respeito de Defeitos dos quais tenha conhecimento, antes de </w:t>
      </w:r>
      <w:r w:rsidRPr="00C3588C">
        <w:t>terminado o Período de Correção dos Defeitos</w:t>
      </w:r>
      <w:r w:rsidR="00F13F4B" w:rsidRPr="00C3588C">
        <w:t xml:space="preserve"> (PCD)</w:t>
      </w:r>
      <w:r w:rsidRPr="00C3588C">
        <w:t xml:space="preserve">, que se inicia na data da Conclusão das Obras fixada nos </w:t>
      </w:r>
      <w:r w:rsidR="00E05DD8" w:rsidRPr="00C3588C">
        <w:t>DDC</w:t>
      </w:r>
      <w:r w:rsidR="00F56943">
        <w:t xml:space="preserve"> (consta no item 1.1(y) do DDC</w:t>
      </w:r>
      <w:r w:rsidRPr="00C3588C">
        <w:t xml:space="preserve">. </w:t>
      </w:r>
      <w:r>
        <w:t xml:space="preserve">O </w:t>
      </w:r>
      <w:r w:rsidR="00F13F4B">
        <w:t>PCD</w:t>
      </w:r>
      <w:r>
        <w:t xml:space="preserve"> perdurará enquanto os Defeitos não forem corrigidos. </w:t>
      </w:r>
    </w:p>
    <w:p w14:paraId="7083B671" w14:textId="77777777" w:rsidR="008C7C3F" w:rsidRDefault="008C7C3F" w:rsidP="00B039E7"/>
    <w:p w14:paraId="07FB083D" w14:textId="77777777" w:rsidR="008C7C3F" w:rsidRDefault="008C7C3F" w:rsidP="00B039E7">
      <w:r>
        <w:t xml:space="preserve">35.2 Ao receber uma Comunicação de Defeito, o Contratado </w:t>
      </w:r>
      <w:r w:rsidR="003166DC">
        <w:t xml:space="preserve">deverá corrigir </w:t>
      </w:r>
      <w:r>
        <w:t xml:space="preserve">o </w:t>
      </w:r>
      <w:r w:rsidR="003166DC">
        <w:t xml:space="preserve">defeito </w:t>
      </w:r>
      <w:r>
        <w:t>no prazo fixado na notificação do Gerente do Contrato.</w:t>
      </w:r>
    </w:p>
    <w:p w14:paraId="4477B0F3" w14:textId="77777777" w:rsidR="008C7C3F" w:rsidRDefault="008C7C3F" w:rsidP="00B039E7"/>
    <w:p w14:paraId="3ECC3B3C" w14:textId="560F5860" w:rsidR="008C7C3F" w:rsidRDefault="008C7C3F" w:rsidP="00B039E7">
      <w:r w:rsidRPr="0012072B">
        <w:t xml:space="preserve">35.3 O Termo de Recebimento </w:t>
      </w:r>
      <w:r w:rsidR="008222E2" w:rsidRPr="0012072B">
        <w:t>Par</w:t>
      </w:r>
      <w:r w:rsidR="00F13F4B" w:rsidRPr="0012072B">
        <w:t>cial (TRP)</w:t>
      </w:r>
      <w:r w:rsidRPr="0012072B">
        <w:t xml:space="preserve"> será lavrado pelo Contratante na Data Prevista para a Conclusão, mediante solicitação do Contratado.</w:t>
      </w:r>
      <w:r>
        <w:t xml:space="preserve"> Nesta ocasião será realizada uma vistoria geral pelos representantes do Contratante e do Contratado, e será elaborada uma listagem de todas as “não conformidades” existentes, iniciando-se o </w:t>
      </w:r>
      <w:r w:rsidR="00F13F4B">
        <w:t>PCD</w:t>
      </w:r>
      <w:r>
        <w:t>.</w:t>
      </w:r>
    </w:p>
    <w:p w14:paraId="3C094849" w14:textId="77777777" w:rsidR="008C7C3F" w:rsidRDefault="008C7C3F" w:rsidP="00B039E7"/>
    <w:p w14:paraId="4B26EA0B" w14:textId="59886D92" w:rsidR="008C7C3F" w:rsidRDefault="008C7C3F" w:rsidP="00B039E7">
      <w:pPr>
        <w:pStyle w:val="Ttulo2"/>
      </w:pPr>
      <w:bookmarkStart w:id="395" w:name="_Toc181691920"/>
      <w:bookmarkStart w:id="396" w:name="_Toc311196570"/>
      <w:bookmarkStart w:id="397" w:name="_Toc405796014"/>
      <w:r>
        <w:t>36. Defeitos Não Corrigidos</w:t>
      </w:r>
      <w:bookmarkEnd w:id="395"/>
      <w:bookmarkEnd w:id="396"/>
      <w:bookmarkEnd w:id="397"/>
    </w:p>
    <w:p w14:paraId="2EED7373" w14:textId="77777777" w:rsidR="008C7C3F" w:rsidRDefault="008C7C3F" w:rsidP="00B039E7"/>
    <w:p w14:paraId="6672D93E" w14:textId="77777777" w:rsidR="008C7C3F" w:rsidRDefault="008C7C3F" w:rsidP="00B039E7">
      <w:r w:rsidRPr="003642C1">
        <w:t xml:space="preserve">36.1 Deixando o Contratado de corrigir o Defeito no prazo fixado conforme </w:t>
      </w:r>
      <w:r w:rsidRPr="003642C1">
        <w:rPr>
          <w:spacing w:val="-3"/>
        </w:rPr>
        <w:t>subcláusula</w:t>
      </w:r>
      <w:r w:rsidRPr="003642C1">
        <w:t xml:space="preserve"> anterior caberá ao Gerente do Contrato avaliar o custo da correção do Defeito e cobrá-lo do Contratado.</w:t>
      </w:r>
    </w:p>
    <w:p w14:paraId="5F0510E3" w14:textId="77777777" w:rsidR="008C7C3F" w:rsidRDefault="008C7C3F" w:rsidP="00B039E7"/>
    <w:p w14:paraId="6065CDD9" w14:textId="77777777" w:rsidR="0059712A" w:rsidRDefault="007032A6" w:rsidP="00B039E7">
      <w:r>
        <w:br w:type="page"/>
      </w:r>
    </w:p>
    <w:p w14:paraId="3C96E190" w14:textId="558976E1" w:rsidR="008C7C3F" w:rsidRDefault="008C7C3F" w:rsidP="00B039E7">
      <w:pPr>
        <w:pStyle w:val="Head21"/>
        <w:rPr>
          <w:lang w:val="pt-PT"/>
        </w:rPr>
      </w:pPr>
      <w:bookmarkStart w:id="398" w:name="_Toc181691921"/>
      <w:bookmarkStart w:id="399" w:name="_Toc405796015"/>
      <w:r>
        <w:rPr>
          <w:lang w:val="pt-PT"/>
        </w:rPr>
        <w:lastRenderedPageBreak/>
        <w:t>D - CONTROLE DE CUSTOS</w:t>
      </w:r>
      <w:bookmarkEnd w:id="398"/>
      <w:bookmarkEnd w:id="399"/>
    </w:p>
    <w:p w14:paraId="03582217" w14:textId="77777777" w:rsidR="008C7C3F" w:rsidRDefault="008C7C3F" w:rsidP="00B039E7">
      <w:pPr>
        <w:rPr>
          <w:lang w:val="pt-PT"/>
        </w:rPr>
      </w:pPr>
    </w:p>
    <w:p w14:paraId="6720787C" w14:textId="139EF893" w:rsidR="008C7C3F" w:rsidRDefault="008C7C3F" w:rsidP="00B039E7">
      <w:pPr>
        <w:pStyle w:val="Ttulo2"/>
      </w:pPr>
      <w:bookmarkStart w:id="400" w:name="_Toc181691922"/>
      <w:bookmarkStart w:id="401" w:name="_Toc311196571"/>
      <w:bookmarkStart w:id="402" w:name="_Toc405796016"/>
      <w:r>
        <w:t>37. Planilha de Quantidades</w:t>
      </w:r>
      <w:bookmarkEnd w:id="400"/>
      <w:bookmarkEnd w:id="401"/>
      <w:bookmarkEnd w:id="402"/>
    </w:p>
    <w:p w14:paraId="63BB2CB9" w14:textId="77777777" w:rsidR="008C7C3F" w:rsidRDefault="008C7C3F" w:rsidP="00B039E7"/>
    <w:p w14:paraId="1EAFA2D4" w14:textId="77777777" w:rsidR="008C7C3F" w:rsidRDefault="008C7C3F" w:rsidP="00B039E7">
      <w:r>
        <w:t xml:space="preserve">37.1 A Planilha de Quantidades deverá conter itens relativos à construção, instalação, testes e serviços a serem executados pelo Contratado. </w:t>
      </w:r>
    </w:p>
    <w:p w14:paraId="53066EE3" w14:textId="77777777" w:rsidR="008C7C3F" w:rsidRDefault="008C7C3F" w:rsidP="00B039E7"/>
    <w:p w14:paraId="38D8EC6E" w14:textId="77777777" w:rsidR="008C7C3F" w:rsidRDefault="008C7C3F" w:rsidP="00B039E7">
      <w:r>
        <w:t>37.2 A Planilha de Quantidades é utilizada para o cálculo do Preço do Contrato. O Contratado é remunerado pela quantidade de serviço executado, multiplicada pelos preços unitários da Planilha de Quantidades para cada item.</w:t>
      </w:r>
    </w:p>
    <w:p w14:paraId="74F31C5D" w14:textId="77777777" w:rsidR="008C7C3F" w:rsidRDefault="008C7C3F" w:rsidP="00B039E7"/>
    <w:p w14:paraId="2D9404E9" w14:textId="44DE83FB" w:rsidR="008C7C3F" w:rsidRDefault="008C7C3F" w:rsidP="00B039E7">
      <w:pPr>
        <w:pStyle w:val="Ttulo2"/>
      </w:pPr>
      <w:bookmarkStart w:id="403" w:name="_Toc181691923"/>
      <w:bookmarkStart w:id="404" w:name="_Toc311196572"/>
      <w:bookmarkStart w:id="405" w:name="_Toc405796017"/>
      <w:r>
        <w:t xml:space="preserve">38. Alterações de Quantidades </w:t>
      </w:r>
      <w:bookmarkEnd w:id="403"/>
      <w:bookmarkEnd w:id="404"/>
      <w:bookmarkEnd w:id="405"/>
    </w:p>
    <w:p w14:paraId="228D327E" w14:textId="77777777" w:rsidR="008C7C3F" w:rsidRDefault="008C7C3F" w:rsidP="00B039E7"/>
    <w:p w14:paraId="1DD6C911" w14:textId="77777777" w:rsidR="008C7C3F" w:rsidRPr="0012072B" w:rsidRDefault="008C7C3F" w:rsidP="00B039E7">
      <w:r>
        <w:t>38.</w:t>
      </w:r>
      <w:r w:rsidRPr="0012072B">
        <w:t>1 Caso o quantitativo medido dos serviços varie com relação àqueles estimados na Planilha de Quantidades para um determinado item</w:t>
      </w:r>
      <w:r w:rsidR="0089750C" w:rsidRPr="0012072B">
        <w:t xml:space="preserve">: </w:t>
      </w:r>
    </w:p>
    <w:p w14:paraId="53EC5AFB" w14:textId="77777777" w:rsidR="008C7C3F" w:rsidRPr="0012072B" w:rsidRDefault="008C7C3F" w:rsidP="00B039E7"/>
    <w:p w14:paraId="2D6B25CD" w14:textId="77777777" w:rsidR="0089750C" w:rsidRPr="0012072B" w:rsidRDefault="0089750C" w:rsidP="00B039E7">
      <w:pPr>
        <w:pStyle w:val="Lista"/>
      </w:pPr>
      <w:r w:rsidRPr="0012072B">
        <w:t>(a) Quando o preço do item é preexistente no contrato, ajusta-se a quantidade pleiteada e preserva-se o valor contratual unitário do item;</w:t>
      </w:r>
    </w:p>
    <w:p w14:paraId="0296026B" w14:textId="77777777" w:rsidR="0089750C" w:rsidRPr="0012072B" w:rsidRDefault="0089750C" w:rsidP="00B039E7">
      <w:pPr>
        <w:pStyle w:val="Lista"/>
      </w:pPr>
      <w:r w:rsidRPr="0012072B">
        <w:t>(b) Quando o preço do item não existe previamente no contrato, deverá ser feito um orçamento referencial e após acordado, este valor será integrado ao contrato como um preço extracontratual; e</w:t>
      </w:r>
    </w:p>
    <w:p w14:paraId="4FE76749" w14:textId="77777777" w:rsidR="0089750C" w:rsidRDefault="0089750C" w:rsidP="00B039E7">
      <w:pPr>
        <w:pStyle w:val="Lista"/>
      </w:pPr>
      <w:r w:rsidRPr="0012072B">
        <w:t>(c) Em ambos os casos, essas alterações serão formalizadas com a lavratura de um Termo de Alteração Contratual, a ser assinado por ambas as Partes.</w:t>
      </w:r>
    </w:p>
    <w:p w14:paraId="7B723FFF" w14:textId="77777777" w:rsidR="0089750C" w:rsidRDefault="0089750C" w:rsidP="00B039E7"/>
    <w:p w14:paraId="690E20BB" w14:textId="77777777" w:rsidR="008C7C3F" w:rsidRDefault="008C7C3F" w:rsidP="00B039E7">
      <w:r>
        <w:t xml:space="preserve">38.2 O Gerente do </w:t>
      </w:r>
      <w:r w:rsidRPr="00300482">
        <w:t>Contrato não deverá autorizar alterações de quantidades caso delas decorra variação no Preço Inicial do Contrato que exceda a 15% (quinze por cento),</w:t>
      </w:r>
      <w:r>
        <w:t xml:space="preserve"> salvo com aprovação prévia do Contratante.</w:t>
      </w:r>
    </w:p>
    <w:p w14:paraId="5E0A92F4" w14:textId="77777777" w:rsidR="008C7C3F" w:rsidRDefault="008C7C3F" w:rsidP="00B039E7"/>
    <w:p w14:paraId="56B47F7E" w14:textId="77777777" w:rsidR="008C7C3F" w:rsidRDefault="008C7C3F" w:rsidP="00B039E7">
      <w:r w:rsidRPr="00300482">
        <w:t>38.3 Caso seja requerido pelo Gerente do Contrato, deverá o Contratado fornecer o detalhamento específico dos custos de qualquer item constante da Proposta.</w:t>
      </w:r>
    </w:p>
    <w:p w14:paraId="658BF158" w14:textId="77777777" w:rsidR="008C7C3F" w:rsidRDefault="008C7C3F" w:rsidP="00B039E7"/>
    <w:p w14:paraId="44B69E60" w14:textId="5F30BD93" w:rsidR="008C7C3F" w:rsidRDefault="008C7C3F" w:rsidP="00B039E7">
      <w:pPr>
        <w:pStyle w:val="Ttulo2"/>
      </w:pPr>
      <w:bookmarkStart w:id="406" w:name="_Toc181691924"/>
      <w:bookmarkStart w:id="407" w:name="_Toc311196573"/>
      <w:bookmarkStart w:id="408" w:name="_Toc405796018"/>
      <w:r>
        <w:t>39. Variações</w:t>
      </w:r>
      <w:bookmarkEnd w:id="406"/>
      <w:bookmarkEnd w:id="407"/>
      <w:bookmarkEnd w:id="408"/>
    </w:p>
    <w:p w14:paraId="2CE6A7D0" w14:textId="77777777" w:rsidR="00AB387D" w:rsidRDefault="00AB387D" w:rsidP="00B039E7"/>
    <w:p w14:paraId="27C08F5C" w14:textId="77777777" w:rsidR="008C7C3F" w:rsidRDefault="008C7C3F" w:rsidP="00B039E7">
      <w:r>
        <w:t>39.1 Todas as Variações deverão ser incluídas em Cronogramas atualizados elaborados pelo Contratado.</w:t>
      </w:r>
    </w:p>
    <w:p w14:paraId="21488A20" w14:textId="77777777" w:rsidR="008C7C3F" w:rsidRDefault="008C7C3F" w:rsidP="00B039E7"/>
    <w:p w14:paraId="76E7AEF6" w14:textId="004A355B" w:rsidR="008C7C3F" w:rsidRDefault="008C7C3F" w:rsidP="00B039E7">
      <w:pPr>
        <w:pStyle w:val="Ttulo2"/>
      </w:pPr>
      <w:bookmarkStart w:id="409" w:name="_Toc181691925"/>
      <w:bookmarkStart w:id="410" w:name="_Toc311196574"/>
      <w:bookmarkStart w:id="411" w:name="_Toc405796019"/>
      <w:r>
        <w:t>40. Pagamento das Variações</w:t>
      </w:r>
      <w:bookmarkEnd w:id="409"/>
      <w:bookmarkEnd w:id="410"/>
      <w:bookmarkEnd w:id="411"/>
    </w:p>
    <w:p w14:paraId="312FFC31" w14:textId="77777777" w:rsidR="008C7C3F" w:rsidRDefault="008C7C3F" w:rsidP="00B039E7"/>
    <w:p w14:paraId="18EAC223" w14:textId="77777777" w:rsidR="008C7C3F" w:rsidRPr="000B31B0" w:rsidRDefault="008C7C3F" w:rsidP="00B039E7">
      <w:r w:rsidRPr="000B31B0">
        <w:t>40.1 Em atendimento a pedido do Gerente do Contrato, o Contratado deverá estimar o custo de uma Variação fornecendo-lhe a respectiva cotação no prazo de 10 (dez) dias contados do pedido, ou em prazo superior autorizado pelo requerente, desde que antes da data de execução da Variação, competindo a este a avaliação da referida cotação.</w:t>
      </w:r>
    </w:p>
    <w:p w14:paraId="0126867F" w14:textId="77777777" w:rsidR="008C7C3F" w:rsidRPr="000B31B0" w:rsidRDefault="008C7C3F" w:rsidP="00B039E7"/>
    <w:p w14:paraId="3E025814" w14:textId="77777777" w:rsidR="008C7C3F" w:rsidRPr="000B31B0" w:rsidRDefault="008C7C3F" w:rsidP="00B039E7">
      <w:r w:rsidRPr="000B31B0">
        <w:t xml:space="preserve">40.2 Caso indicado nos </w:t>
      </w:r>
      <w:r w:rsidR="00E05DD8" w:rsidRPr="000B31B0">
        <w:t>DDC</w:t>
      </w:r>
      <w:r w:rsidRPr="000B31B0">
        <w:t xml:space="preserve">, se o serviço envolvido na Variação corresponder a item descrito na Planilha de Quantidades e caso, na opinião do Gerente do Contrato, a respectiva quantificação exceda: </w:t>
      </w:r>
      <w:r w:rsidRPr="000B31B0">
        <w:rPr>
          <w:bCs/>
        </w:rPr>
        <w:t>(i)</w:t>
      </w:r>
      <w:r w:rsidRPr="000B31B0">
        <w:t xml:space="preserve"> o limite especificado na </w:t>
      </w:r>
      <w:r w:rsidRPr="000B31B0">
        <w:rPr>
          <w:spacing w:val="-3"/>
        </w:rPr>
        <w:t>Subcláusula</w:t>
      </w:r>
      <w:r w:rsidRPr="000B31B0">
        <w:t xml:space="preserve"> 38.1 das CGC, ou </w:t>
      </w:r>
      <w:r w:rsidRPr="000B31B0">
        <w:rPr>
          <w:bCs/>
        </w:rPr>
        <w:t>(ii)</w:t>
      </w:r>
      <w:r w:rsidRPr="000B31B0">
        <w:t xml:space="preserve"> o tempo gasto na sua execução não altere o custo unitário, o preço na Planilha de </w:t>
      </w:r>
      <w:r w:rsidRPr="000B31B0">
        <w:lastRenderedPageBreak/>
        <w:t>Quantidades deverá ser utilizado para o cálculo do valor da Variação. Caso o custo unitário fixado não seja aplicável aos serviços envolvidos na Variação ou, caso a natureza ou o tempo de execução do serviço envolvido na modificação não correspondam aos itens da Planilha de Quantidades, proceder-se-á à cotação mediante apresentação de novos preços unitários para os itens relevantes do serviço.</w:t>
      </w:r>
    </w:p>
    <w:p w14:paraId="7AF9DBF8" w14:textId="77777777" w:rsidR="008C7C3F" w:rsidRPr="000B31B0" w:rsidRDefault="008C7C3F" w:rsidP="00B039E7"/>
    <w:p w14:paraId="5E78A331" w14:textId="77777777" w:rsidR="008C7C3F" w:rsidRPr="000B31B0" w:rsidRDefault="008C7C3F" w:rsidP="00B039E7">
      <w:r w:rsidRPr="000B31B0">
        <w:t>40.3 Se a cotação do Contratante não for razoável, o Gerente do Contrato autorizará a Variação e efetuará modificação do preço do Contrato, baseando-se em sua própria estimativa sobre os efeitos da Variação nos custos do Contratado.</w:t>
      </w:r>
    </w:p>
    <w:p w14:paraId="5519706E" w14:textId="77777777" w:rsidR="008C7C3F" w:rsidRPr="000B31B0" w:rsidRDefault="008C7C3F" w:rsidP="00B039E7"/>
    <w:p w14:paraId="4BFB1FCD" w14:textId="77777777" w:rsidR="008C7C3F" w:rsidRPr="000B31B0" w:rsidRDefault="008C7C3F" w:rsidP="00B039E7">
      <w:r w:rsidRPr="000B31B0">
        <w:t>40.4 É dispensada a solicitação de proposta de preço caso o Gerente do Contrato entenda que a urgência de uma Variação é incompatível com a observância do procedimento (solicitação, apresentação e avaliação). Nesse caso, considerar-se-á a Variação como Evento Passível de Compensação.</w:t>
      </w:r>
    </w:p>
    <w:p w14:paraId="7BFFCE44" w14:textId="77777777" w:rsidR="008C7C3F" w:rsidRPr="000B31B0" w:rsidRDefault="008C7C3F" w:rsidP="00B039E7"/>
    <w:p w14:paraId="1F98FBE5" w14:textId="77777777" w:rsidR="008C7C3F" w:rsidRDefault="008C7C3F" w:rsidP="00B039E7">
      <w:r w:rsidRPr="000B31B0">
        <w:t>40.5 Não constituirão Variações passíveis de pagamento adicional as atividades e serviços decorrentes de circunstâncias adversas, a respeito das quais o Contratado devesse ter alertado o Contratante, na forma da Cláusula 32 das CGC.</w:t>
      </w:r>
      <w:r>
        <w:t xml:space="preserve"> </w:t>
      </w:r>
    </w:p>
    <w:p w14:paraId="4B0436F7" w14:textId="77777777" w:rsidR="008C7C3F" w:rsidRDefault="008C7C3F" w:rsidP="00B039E7"/>
    <w:p w14:paraId="7BBD7319" w14:textId="5CC25E48" w:rsidR="008C7C3F" w:rsidRDefault="008C7C3F" w:rsidP="00B039E7">
      <w:pPr>
        <w:pStyle w:val="Ttulo2"/>
      </w:pPr>
      <w:bookmarkStart w:id="412" w:name="_Toc181691926"/>
      <w:bookmarkStart w:id="413" w:name="_Toc311196575"/>
      <w:bookmarkStart w:id="414" w:name="_Toc405796020"/>
      <w:r>
        <w:t>41. Previsões de Fluxo de Caixa</w:t>
      </w:r>
      <w:bookmarkEnd w:id="412"/>
      <w:bookmarkEnd w:id="413"/>
      <w:bookmarkEnd w:id="414"/>
    </w:p>
    <w:p w14:paraId="2DF59053" w14:textId="77777777" w:rsidR="008C7C3F" w:rsidRDefault="008C7C3F" w:rsidP="00B039E7"/>
    <w:p w14:paraId="40AE9EF0" w14:textId="77777777" w:rsidR="008C7C3F" w:rsidRDefault="008C7C3F" w:rsidP="00B039E7">
      <w:r>
        <w:t xml:space="preserve">41.1 Na atualização do Cronograma, o Contratado deverá fornecer ao Gerente do Contrato uma previsão atualizada de fluxo de caixa. </w:t>
      </w:r>
    </w:p>
    <w:p w14:paraId="06142E6A" w14:textId="77777777" w:rsidR="008C7C3F" w:rsidRDefault="008C7C3F" w:rsidP="00B039E7"/>
    <w:p w14:paraId="4F454816" w14:textId="0AAB7668" w:rsidR="008C7C3F" w:rsidRDefault="008C7C3F" w:rsidP="00B039E7">
      <w:pPr>
        <w:pStyle w:val="Ttulo2"/>
      </w:pPr>
      <w:bookmarkStart w:id="415" w:name="_Toc181691927"/>
      <w:bookmarkStart w:id="416" w:name="_Toc311196576"/>
      <w:bookmarkStart w:id="417" w:name="_Toc405796021"/>
      <w:r>
        <w:t>42. Medições</w:t>
      </w:r>
      <w:bookmarkEnd w:id="415"/>
      <w:bookmarkEnd w:id="416"/>
      <w:bookmarkEnd w:id="417"/>
    </w:p>
    <w:p w14:paraId="2FEB5AF2" w14:textId="77777777" w:rsidR="008C7C3F" w:rsidRDefault="008C7C3F" w:rsidP="00B039E7"/>
    <w:p w14:paraId="730CBF6A" w14:textId="77777777" w:rsidR="008C7C3F" w:rsidRDefault="008C7C3F" w:rsidP="00B039E7">
      <w:r>
        <w:t>42.1 O Contratado submeterá ao Gerente do Contrato, mensalmente, as medições referentes ao total dos serviços executados até a data, deduzindo os totais dos serviços acumulados certificados até a medição anterior.</w:t>
      </w:r>
    </w:p>
    <w:p w14:paraId="4B184CFA" w14:textId="77777777" w:rsidR="008C7C3F" w:rsidRDefault="008C7C3F" w:rsidP="00B039E7"/>
    <w:p w14:paraId="7E4DFC3E" w14:textId="77777777" w:rsidR="008C7C3F" w:rsidRDefault="008C7C3F" w:rsidP="00B039E7">
      <w:r>
        <w:t xml:space="preserve">42.2 O Gerente do Contrato deverá conferir as medições mensais e atestar o pagamento a ser feito ao Contratado, </w:t>
      </w:r>
      <w:r w:rsidR="007F7ADA" w:rsidRPr="002736B9">
        <w:t>por meio</w:t>
      </w:r>
      <w:r>
        <w:t xml:space="preserve"> de um de certificado específico.</w:t>
      </w:r>
    </w:p>
    <w:p w14:paraId="10D2C62B" w14:textId="77777777" w:rsidR="008C7C3F" w:rsidRDefault="008C7C3F" w:rsidP="00B039E7"/>
    <w:p w14:paraId="01092BFA" w14:textId="77777777" w:rsidR="008C7C3F" w:rsidRDefault="008C7C3F" w:rsidP="00B039E7">
      <w:r>
        <w:t>42.3 O valor devido pelo serviço executado será determinado pelo Gerente do Contrato.</w:t>
      </w:r>
    </w:p>
    <w:p w14:paraId="57E8CCD1" w14:textId="77777777" w:rsidR="008C7C3F" w:rsidRDefault="008C7C3F" w:rsidP="00B039E7"/>
    <w:p w14:paraId="19065435" w14:textId="77777777" w:rsidR="008C7C3F" w:rsidRDefault="008C7C3F" w:rsidP="00B039E7">
      <w:r>
        <w:t>42.4 O valor do serviço realizado deverá referir-se apenas a itens incluídos na Planilha de Quantidades ou no Cronograma de Atividades (Físico Financeiro).</w:t>
      </w:r>
    </w:p>
    <w:p w14:paraId="22D931DF" w14:textId="77777777" w:rsidR="008C7C3F" w:rsidRDefault="008C7C3F" w:rsidP="00B039E7"/>
    <w:p w14:paraId="015B0FD5" w14:textId="77777777" w:rsidR="008C7C3F" w:rsidRDefault="008C7C3F" w:rsidP="00B039E7">
      <w:r>
        <w:t>42.5 O valor dos serviços concluídos inclui os valores das Variações e Eventos Passíveis de Compensação.</w:t>
      </w:r>
    </w:p>
    <w:p w14:paraId="1D7B0D5D" w14:textId="77777777" w:rsidR="008C7C3F" w:rsidRDefault="008C7C3F" w:rsidP="00B039E7"/>
    <w:p w14:paraId="14BC57FE" w14:textId="77777777" w:rsidR="008C7C3F" w:rsidRDefault="008C7C3F" w:rsidP="00B039E7">
      <w:r>
        <w:t>42.6 O Gerente do Contrato pode excluir qualquer item aprovado em certificado anterior ou reduzir a proporção de item previamente aprovado, em certificado, à luz de informações subseq</w:t>
      </w:r>
      <w:r w:rsidR="000119C9">
        <w:t>u</w:t>
      </w:r>
      <w:r>
        <w:t>entes.</w:t>
      </w:r>
    </w:p>
    <w:p w14:paraId="18887AE3" w14:textId="77777777" w:rsidR="008C7C3F" w:rsidRDefault="008C7C3F" w:rsidP="00B039E7"/>
    <w:p w14:paraId="46DF1CDC" w14:textId="6ED953C5" w:rsidR="008C7C3F" w:rsidRDefault="008C7C3F" w:rsidP="00B039E7">
      <w:pPr>
        <w:pStyle w:val="Ttulo2"/>
      </w:pPr>
      <w:bookmarkStart w:id="418" w:name="_Toc181691928"/>
      <w:bookmarkStart w:id="419" w:name="_Toc311196577"/>
      <w:bookmarkStart w:id="420" w:name="_Toc405796022"/>
      <w:r>
        <w:t>43. Pagamentos</w:t>
      </w:r>
      <w:bookmarkEnd w:id="418"/>
      <w:bookmarkEnd w:id="419"/>
      <w:bookmarkEnd w:id="420"/>
    </w:p>
    <w:p w14:paraId="78630391" w14:textId="77777777" w:rsidR="008C7C3F" w:rsidRDefault="008C7C3F" w:rsidP="00B039E7"/>
    <w:p w14:paraId="098CB988" w14:textId="77777777" w:rsidR="008C7C3F" w:rsidRDefault="008C7C3F" w:rsidP="00B039E7">
      <w:r>
        <w:t xml:space="preserve">43.1 Dos pagamentos devidos serão deduzidos os montantes relativos à dedução das </w:t>
      </w:r>
      <w:r>
        <w:lastRenderedPageBreak/>
        <w:t xml:space="preserve">parcelas do pagamento antecipado e das retenções. O Contratante deverá pagar ao Contratado os valores certificados pelo Gerente do Contrato, no prazo de 30 (trinta) dias contados da data de cada certificado. </w:t>
      </w:r>
    </w:p>
    <w:p w14:paraId="76B64096" w14:textId="77777777" w:rsidR="008C7C3F" w:rsidRDefault="008C7C3F" w:rsidP="00B039E7"/>
    <w:p w14:paraId="48D8C4CF" w14:textId="77777777" w:rsidR="008C7C3F" w:rsidRDefault="008C7C3F" w:rsidP="00B039E7">
      <w:r>
        <w:t>43.2 Se o Contratante efetuar pagamen</w:t>
      </w:r>
      <w:r w:rsidR="004D4486">
        <w:t>to após o prazo</w:t>
      </w:r>
      <w:r>
        <w:t xml:space="preserve"> deverá atualizar o valor, desde a data em que o pagamento deveria ter sido feito até a data do efetivo pagamento, de acordo com índice fixado nos </w:t>
      </w:r>
      <w:r w:rsidR="00E05DD8">
        <w:t>DDC</w:t>
      </w:r>
      <w:r>
        <w:t xml:space="preserve">. </w:t>
      </w:r>
    </w:p>
    <w:p w14:paraId="3F031F07" w14:textId="77777777" w:rsidR="008C7C3F" w:rsidRDefault="008C7C3F" w:rsidP="00B039E7"/>
    <w:p w14:paraId="75CA239C" w14:textId="77777777" w:rsidR="008C7C3F" w:rsidRDefault="008C7C3F" w:rsidP="00B039E7">
      <w:r>
        <w:t>43.3 Itens da Obra para os quais nenhuma tarifa ou preço tenha sido cotado não serão pagos, se considerados cobertos por outros preços e tarifas.</w:t>
      </w:r>
    </w:p>
    <w:p w14:paraId="66C5103B" w14:textId="77777777" w:rsidR="008C7C3F" w:rsidRDefault="008C7C3F" w:rsidP="00B039E7"/>
    <w:p w14:paraId="310C8B50" w14:textId="77777777" w:rsidR="008C7C3F" w:rsidRPr="0038707C" w:rsidRDefault="008C7C3F" w:rsidP="00B039E7">
      <w:r>
        <w:t>43.4 Caso o Gerente do Contrato não concorde com a medição apresentada poderá alterá-la, d</w:t>
      </w:r>
      <w:r w:rsidRPr="0038707C">
        <w:t>eterminando o imediato pagamento da quantia resultante.</w:t>
      </w:r>
    </w:p>
    <w:p w14:paraId="49495AC6" w14:textId="77777777" w:rsidR="008C7C3F" w:rsidRPr="0038707C" w:rsidRDefault="008C7C3F" w:rsidP="00B039E7"/>
    <w:p w14:paraId="1E2C2830" w14:textId="77777777" w:rsidR="008C7C3F" w:rsidRPr="0038707C" w:rsidRDefault="008C7C3F" w:rsidP="00B039E7">
      <w:r w:rsidRPr="0038707C">
        <w:t xml:space="preserve">43.5 O Contratado poderá recorrer da decisão do Gerente do Contrato, na forma da Cláusula 24. das CGC.  A atualização de que trata a </w:t>
      </w:r>
      <w:r w:rsidRPr="0038707C">
        <w:rPr>
          <w:spacing w:val="-3"/>
        </w:rPr>
        <w:t>Subcláusula</w:t>
      </w:r>
      <w:r w:rsidRPr="0038707C">
        <w:t xml:space="preserve"> 43.2 das CGC incidirá sobre os valores devidos em virtude do provimento do recurso.</w:t>
      </w:r>
    </w:p>
    <w:p w14:paraId="1F0E6D24" w14:textId="77777777" w:rsidR="008C7C3F" w:rsidRPr="0038707C" w:rsidRDefault="008C7C3F" w:rsidP="00B039E7"/>
    <w:p w14:paraId="077DBE4C" w14:textId="77777777" w:rsidR="008C7C3F" w:rsidRDefault="008C7C3F" w:rsidP="00B039E7">
      <w:r w:rsidRPr="0038707C">
        <w:t>43.6 O pagamento final deverá ser efetuado em até 30 (trinta) dias da apresentação, pelo Contratado, da respectiva fatura emitida após a obtenção do Termo de Recebimento Definitivo das Obras e das planilhas de medição emitidas pelo Gerente do Contrato, e aprovadas pelo Contratante.</w:t>
      </w:r>
    </w:p>
    <w:p w14:paraId="7DFA1045" w14:textId="77777777" w:rsidR="008C7C3F" w:rsidRDefault="008C7C3F" w:rsidP="00B039E7"/>
    <w:p w14:paraId="7D4F1CC6" w14:textId="0A195B06" w:rsidR="008C7C3F" w:rsidRDefault="008C7C3F" w:rsidP="00B039E7">
      <w:pPr>
        <w:pStyle w:val="Ttulo2"/>
      </w:pPr>
      <w:bookmarkStart w:id="421" w:name="_Toc181691929"/>
      <w:bookmarkStart w:id="422" w:name="_Toc311196578"/>
      <w:bookmarkStart w:id="423" w:name="_Toc405796023"/>
      <w:r>
        <w:t>44. Eventos Passíveis de Compensação</w:t>
      </w:r>
      <w:bookmarkEnd w:id="421"/>
      <w:bookmarkEnd w:id="422"/>
      <w:bookmarkEnd w:id="423"/>
    </w:p>
    <w:p w14:paraId="5F0FE5EB" w14:textId="77777777" w:rsidR="008C7C3F" w:rsidRDefault="008C7C3F" w:rsidP="00B039E7"/>
    <w:p w14:paraId="7FF44A4C" w14:textId="77777777" w:rsidR="008C7C3F" w:rsidRDefault="008C7C3F" w:rsidP="00B039E7">
      <w:r>
        <w:t>44.1 Eventos Passíveis de Compensação são:</w:t>
      </w:r>
    </w:p>
    <w:p w14:paraId="59D35552" w14:textId="77777777" w:rsidR="008C7C3F" w:rsidRDefault="008C7C3F" w:rsidP="00B039E7"/>
    <w:p w14:paraId="1B7D139E" w14:textId="77777777" w:rsidR="008C7C3F" w:rsidRDefault="008C7C3F" w:rsidP="00B039E7">
      <w:pPr>
        <w:pStyle w:val="Lista"/>
      </w:pPr>
      <w:r>
        <w:t xml:space="preserve">(a) omissão do Contratante na liberação de parte do Local da Obra na Data da Posse do Local da Obra fixada nos </w:t>
      </w:r>
      <w:r w:rsidR="00E05DD8" w:rsidRPr="005305AB">
        <w:t>DDC</w:t>
      </w:r>
      <w:r>
        <w:t>;</w:t>
      </w:r>
    </w:p>
    <w:p w14:paraId="28664C4C" w14:textId="77777777" w:rsidR="008C7C3F" w:rsidRDefault="008C7C3F" w:rsidP="00B039E7">
      <w:pPr>
        <w:pStyle w:val="Lista"/>
      </w:pPr>
      <w:r>
        <w:t>(b) modificação, pelo Contratante, do cronograma de outros contratados de modo a afetar os serviços do Contratado;</w:t>
      </w:r>
    </w:p>
    <w:p w14:paraId="7789C66A" w14:textId="77777777" w:rsidR="008C7C3F" w:rsidRDefault="008C7C3F" w:rsidP="00B039E7">
      <w:pPr>
        <w:pStyle w:val="Lista"/>
      </w:pPr>
      <w:r>
        <w:t>(c) prorrogação, pelo Gerente do Contrato, do prazo das Obras, ou deixar de emitir Desenhos, Especificações, ou instruções</w:t>
      </w:r>
      <w:r>
        <w:rPr>
          <w:color w:val="FF0000"/>
        </w:rPr>
        <w:t xml:space="preserve"> </w:t>
      </w:r>
      <w:r>
        <w:t>necessárias à execução das Obras em tempo hábil;</w:t>
      </w:r>
    </w:p>
    <w:p w14:paraId="7B8DC34B" w14:textId="77777777" w:rsidR="008C7C3F" w:rsidRDefault="008C7C3F" w:rsidP="00B039E7">
      <w:pPr>
        <w:pStyle w:val="Lista"/>
      </w:pPr>
      <w:r>
        <w:t>(d) determinação do Gerente do Contrato para que seja descoberta parte das Obras ou que se realizem testes adicionais dos quais não resulte a verificação de Defeitos;</w:t>
      </w:r>
    </w:p>
    <w:p w14:paraId="088A1EF1" w14:textId="77777777" w:rsidR="008C7C3F" w:rsidRPr="00480C52" w:rsidRDefault="008C7C3F" w:rsidP="00B039E7">
      <w:pPr>
        <w:pStyle w:val="Lista"/>
      </w:pPr>
      <w:r w:rsidRPr="00480C52">
        <w:t>(e) omissão do Gerente do Contrato, sem justificativa, de autorizar subcontratação;</w:t>
      </w:r>
    </w:p>
    <w:p w14:paraId="35D1BF6B" w14:textId="77777777" w:rsidR="008C7C3F" w:rsidRPr="00480C52" w:rsidRDefault="008C7C3F" w:rsidP="00B039E7">
      <w:pPr>
        <w:pStyle w:val="Lista"/>
      </w:pPr>
      <w:r w:rsidRPr="00480C52">
        <w:t xml:space="preserve">(f) as condições do solo forem substancialmente diversas do que se poderia razoavelmente estimar antes da </w:t>
      </w:r>
      <w:r w:rsidR="00FB3E85" w:rsidRPr="00480C52">
        <w:t>Carta de Aceitação</w:t>
      </w:r>
      <w:r w:rsidRPr="00480C52">
        <w:t>, a partir de: (i) informações fornecidas aos Concorrentes (incluindo-se o Relatório de In</w:t>
      </w:r>
      <w:r w:rsidR="0032387B" w:rsidRPr="00480C52">
        <w:t xml:space="preserve">speção do Local da Obra); (ii) </w:t>
      </w:r>
      <w:r w:rsidRPr="00480C52">
        <w:t>informações disponíveis publicamente; e (iii) inspeção visual do Local da Obra;</w:t>
      </w:r>
    </w:p>
    <w:p w14:paraId="4AA94ABB" w14:textId="77777777" w:rsidR="008C7C3F" w:rsidRDefault="008C7C3F" w:rsidP="00B039E7">
      <w:pPr>
        <w:pStyle w:val="Lista"/>
      </w:pPr>
      <w:r w:rsidRPr="00480C52">
        <w:t>(g) determinação pelo Gerente do Contrato de providências a serem tomadas pelo Contratado diante de: (i) situação imprevista causada pelo Contratante; ou (ii) Obras e trabalhos adicionais necessários à segurança ou outros;</w:t>
      </w:r>
    </w:p>
    <w:p w14:paraId="5BA4C01F" w14:textId="77777777" w:rsidR="008C7C3F" w:rsidRDefault="008C7C3F" w:rsidP="00B039E7">
      <w:pPr>
        <w:pStyle w:val="Lista"/>
      </w:pPr>
      <w:r>
        <w:lastRenderedPageBreak/>
        <w:t>(h) omissão de outros contratados, autoridades públicas, órgãos de serviços públicos ou o próprio Contratante, no cumprimento de prazos e outras condições estabelecidas no Contrato, causando atrasos ou custos extras ao Contratado;</w:t>
      </w:r>
    </w:p>
    <w:p w14:paraId="5A6B5D72" w14:textId="77777777" w:rsidR="008C7C3F" w:rsidRDefault="008C7C3F" w:rsidP="00B039E7">
      <w:pPr>
        <w:pStyle w:val="Lista"/>
      </w:pPr>
      <w:r>
        <w:t>(i) atraso na liberação de pagamentos antecipados;</w:t>
      </w:r>
    </w:p>
    <w:p w14:paraId="63ECC5BD" w14:textId="77777777" w:rsidR="008C7C3F" w:rsidRDefault="008C7C3F" w:rsidP="00B039E7">
      <w:pPr>
        <w:pStyle w:val="Lista"/>
      </w:pPr>
      <w:r>
        <w:t xml:space="preserve">(j) efeitos dos riscos do Contratante sobre as obrigações do Contratado; </w:t>
      </w:r>
    </w:p>
    <w:p w14:paraId="0D6AD003" w14:textId="77777777" w:rsidR="008C7C3F" w:rsidRDefault="008C7C3F" w:rsidP="00B039E7">
      <w:pPr>
        <w:pStyle w:val="Lista"/>
      </w:pPr>
      <w:r>
        <w:t xml:space="preserve">(k) atraso injustificado do Gerente do Contrato na emissão do </w:t>
      </w:r>
      <w:r w:rsidR="00524419">
        <w:t>TRDO</w:t>
      </w:r>
      <w:r>
        <w:t>; e</w:t>
      </w:r>
    </w:p>
    <w:p w14:paraId="55BAA93A" w14:textId="77777777" w:rsidR="008C7C3F" w:rsidRDefault="008C7C3F" w:rsidP="00B039E7">
      <w:pPr>
        <w:pStyle w:val="Lista"/>
      </w:pPr>
      <w:r>
        <w:t xml:space="preserve">(l) outros Eventos Passíveis de Compensação descritos nos </w:t>
      </w:r>
      <w:r w:rsidR="00E05DD8">
        <w:t>DDC</w:t>
      </w:r>
      <w:r>
        <w:t xml:space="preserve"> ou que venham a ser determinados pelo Gerente do Contrato.</w:t>
      </w:r>
    </w:p>
    <w:p w14:paraId="74FB015D" w14:textId="77777777" w:rsidR="008C7C3F" w:rsidRDefault="008C7C3F" w:rsidP="00B039E7"/>
    <w:p w14:paraId="5C70512F" w14:textId="77777777" w:rsidR="008C7C3F" w:rsidRDefault="008C7C3F" w:rsidP="00B039E7">
      <w:r>
        <w:t>44.2 Se um Evento Passível de Compensação provocar custos adicionais ou impedir que a Obra seja concluída na Data Prevista para a Conclusão, o Preço do Contrato deverá ser acrescido e/ou prorrogada a Data Prevista para a Conclusão. O Gerente do Contrato decidirá a respeito da necessidade e do valor do acréscimo ao Preço do Contrato e da necessidade e modo de prorrogação da Data Prevista para a Conclusão.</w:t>
      </w:r>
    </w:p>
    <w:p w14:paraId="5BE7506A" w14:textId="77777777" w:rsidR="008C7C3F" w:rsidRDefault="008C7C3F" w:rsidP="00B039E7"/>
    <w:p w14:paraId="5404D244" w14:textId="77777777" w:rsidR="008C7C3F" w:rsidRDefault="008C7C3F" w:rsidP="00B039E7">
      <w:r>
        <w:t>44.3 Tão logo tenham sido prestadas pelo Contratado, as informações demonstrando os efeitos do Evento Passível de Compensação sobre a previsão de custos do Contratado, o Gerente do Contrato deverá avaliar o Preço do Contrato ajustado. Se a estimativa fornecida pelo Contratado não for razoável, o Gerente do Contrato, baseado na sua própria estimativa, efetuará o ajuste do Preço do Contrato.</w:t>
      </w:r>
    </w:p>
    <w:p w14:paraId="580359C9" w14:textId="77777777" w:rsidR="008C7C3F" w:rsidRDefault="008C7C3F" w:rsidP="00B039E7"/>
    <w:p w14:paraId="1398611E" w14:textId="77777777" w:rsidR="008C7C3F" w:rsidRDefault="008C7C3F" w:rsidP="00B039E7">
      <w:pPr>
        <w:rPr>
          <w:sz w:val="18"/>
        </w:rPr>
      </w:pPr>
      <w:r>
        <w:t>44.4 O Contratado não terá direito a compensações, caso deixe de alertar previamente o Gerente do Contrato ou deixar de cooperar com o mesmo caso o evento venha a prejudicar os interesses do Contratante.</w:t>
      </w:r>
    </w:p>
    <w:p w14:paraId="57D2815B" w14:textId="77777777" w:rsidR="008C7C3F" w:rsidRDefault="008C7C3F" w:rsidP="00B039E7"/>
    <w:p w14:paraId="41B96882" w14:textId="7DB11AC5" w:rsidR="008C7C3F" w:rsidRDefault="008C7C3F" w:rsidP="00B039E7">
      <w:pPr>
        <w:pStyle w:val="Ttulo2"/>
      </w:pPr>
      <w:bookmarkStart w:id="424" w:name="_Toc181691930"/>
      <w:bookmarkStart w:id="425" w:name="_Toc311196579"/>
      <w:bookmarkStart w:id="426" w:name="_Toc405796024"/>
      <w:r>
        <w:t>45. Impostos</w:t>
      </w:r>
      <w:bookmarkEnd w:id="424"/>
      <w:bookmarkEnd w:id="425"/>
      <w:bookmarkEnd w:id="426"/>
    </w:p>
    <w:p w14:paraId="00EB2503" w14:textId="77777777" w:rsidR="008C7C3F" w:rsidRDefault="008C7C3F" w:rsidP="00B039E7"/>
    <w:p w14:paraId="57F79923" w14:textId="77777777" w:rsidR="008C7C3F" w:rsidRDefault="008C7C3F" w:rsidP="00B039E7">
      <w:r>
        <w:t>45.1 O Gerente do Contrato deverá ajustar os Preços do Contrato caso os impostos sejam alterados durante o período compreendido entre 30 (trinta) dias da data de apresentação das propostas e a data da última fatura. O reajuste deverá refletir o percentual de variação do valor dos impostos pagos pelo Contratado, assegurando-se que tal variação já não tenha sido incorporada no Preço do Contrato ou de seus reajustes, referidos na Cláusula 47 das CGC.</w:t>
      </w:r>
    </w:p>
    <w:p w14:paraId="50BAC4A2" w14:textId="77777777" w:rsidR="008C7C3F" w:rsidRDefault="008C7C3F" w:rsidP="00B039E7"/>
    <w:p w14:paraId="281655E4" w14:textId="7B58CDD8" w:rsidR="008C7C3F" w:rsidRDefault="008C7C3F" w:rsidP="00B039E7">
      <w:pPr>
        <w:pStyle w:val="Ttulo2"/>
      </w:pPr>
      <w:bookmarkStart w:id="427" w:name="_Toc181691931"/>
      <w:bookmarkStart w:id="428" w:name="_Toc311196580"/>
      <w:bookmarkStart w:id="429" w:name="_Toc405796025"/>
      <w:r>
        <w:t>46. Moedas</w:t>
      </w:r>
      <w:bookmarkEnd w:id="427"/>
      <w:bookmarkEnd w:id="428"/>
      <w:bookmarkEnd w:id="429"/>
    </w:p>
    <w:p w14:paraId="7BE9D9E6" w14:textId="77777777" w:rsidR="008C7C3F" w:rsidRDefault="008C7C3F" w:rsidP="00B039E7"/>
    <w:p w14:paraId="55595719" w14:textId="77777777" w:rsidR="008C7C3F" w:rsidRDefault="008C7C3F" w:rsidP="00B039E7">
      <w:r>
        <w:t>46.1 Os pagamentos serão efetuados exclusivamente em moeda corrente nacional.</w:t>
      </w:r>
    </w:p>
    <w:p w14:paraId="5F6F2E60" w14:textId="77777777" w:rsidR="008C7C3F" w:rsidRDefault="008C7C3F" w:rsidP="00B039E7"/>
    <w:p w14:paraId="4752FFFA" w14:textId="531FD815" w:rsidR="008C7C3F" w:rsidRDefault="008C7C3F" w:rsidP="00B039E7">
      <w:pPr>
        <w:pStyle w:val="Ttulo2"/>
      </w:pPr>
      <w:bookmarkStart w:id="430" w:name="_Toc181691932"/>
      <w:bookmarkStart w:id="431" w:name="_Toc311196581"/>
      <w:bookmarkStart w:id="432" w:name="_Toc405796026"/>
      <w:r>
        <w:t>47. Reajuste de Preços</w:t>
      </w:r>
      <w:bookmarkEnd w:id="430"/>
      <w:bookmarkEnd w:id="431"/>
      <w:bookmarkEnd w:id="432"/>
    </w:p>
    <w:p w14:paraId="5632F143" w14:textId="77777777" w:rsidR="008C7C3F" w:rsidRDefault="008C7C3F" w:rsidP="00B039E7"/>
    <w:p w14:paraId="7B5E7034" w14:textId="77777777" w:rsidR="008C7C3F" w:rsidRPr="001D64D1" w:rsidRDefault="008C7C3F" w:rsidP="00B039E7">
      <w:r w:rsidRPr="00480C52">
        <w:t xml:space="preserve">47.1 Os preços somente estarão sujeitos a reajustamento se assim estiver previsto nos </w:t>
      </w:r>
      <w:r w:rsidR="00E05DD8" w:rsidRPr="00480C52">
        <w:t>DDC</w:t>
      </w:r>
      <w:r w:rsidRPr="00480C52">
        <w:t>.</w:t>
      </w:r>
      <w:r w:rsidRPr="001D64D1">
        <w:t xml:space="preserve"> Caso haja previsão, os valores faturados, após deduzido o adiantamento, serão ajustados pela aplicação do respectivo fator de reajuste de preços aos valores de pagamento devidos de acordo com a seguinte fórmula: </w:t>
      </w:r>
    </w:p>
    <w:p w14:paraId="71036510" w14:textId="77777777" w:rsidR="008C7C3F" w:rsidRPr="001D64D1" w:rsidRDefault="008C7C3F" w:rsidP="00B039E7"/>
    <w:p w14:paraId="2A48FF7D" w14:textId="77777777" w:rsidR="00576DF2" w:rsidRPr="001D64D1" w:rsidRDefault="00576DF2" w:rsidP="00B039E7">
      <w:pPr>
        <w:pStyle w:val="Lista"/>
        <w:rPr>
          <w:lang w:val="en"/>
        </w:rPr>
      </w:pPr>
      <w:r w:rsidRPr="001D64D1">
        <w:rPr>
          <w:lang w:val="en"/>
        </w:rPr>
        <w:t>P</w:t>
      </w:r>
      <w:r w:rsidRPr="001D64D1">
        <w:rPr>
          <w:vertAlign w:val="subscript"/>
          <w:lang w:val="en"/>
        </w:rPr>
        <w:t>c</w:t>
      </w:r>
      <w:r w:rsidRPr="001D64D1">
        <w:rPr>
          <w:lang w:val="en"/>
        </w:rPr>
        <w:t xml:space="preserve"> = A</w:t>
      </w:r>
      <w:r w:rsidRPr="001D64D1">
        <w:rPr>
          <w:vertAlign w:val="subscript"/>
          <w:lang w:val="en"/>
        </w:rPr>
        <w:t>c</w:t>
      </w:r>
      <w:r w:rsidRPr="001D64D1">
        <w:rPr>
          <w:lang w:val="en"/>
        </w:rPr>
        <w:t xml:space="preserve"> + B</w:t>
      </w:r>
      <w:r w:rsidRPr="001D64D1">
        <w:rPr>
          <w:vertAlign w:val="subscript"/>
          <w:lang w:val="en"/>
        </w:rPr>
        <w:t>c</w:t>
      </w:r>
      <w:r w:rsidRPr="001D64D1">
        <w:rPr>
          <w:lang w:val="en"/>
        </w:rPr>
        <w:t xml:space="preserve"> (I</w:t>
      </w:r>
      <w:r w:rsidRPr="001D64D1">
        <w:rPr>
          <w:vertAlign w:val="subscript"/>
          <w:lang w:val="en"/>
        </w:rPr>
        <w:t>mc</w:t>
      </w:r>
      <w:r w:rsidRPr="001D64D1">
        <w:rPr>
          <w:lang w:val="en"/>
        </w:rPr>
        <w:t>/I</w:t>
      </w:r>
      <w:r w:rsidRPr="001D64D1">
        <w:rPr>
          <w:vertAlign w:val="subscript"/>
          <w:lang w:val="en"/>
        </w:rPr>
        <w:t>oc</w:t>
      </w:r>
      <w:r w:rsidRPr="001D64D1">
        <w:rPr>
          <w:lang w:val="en"/>
        </w:rPr>
        <w:t>)</w:t>
      </w:r>
    </w:p>
    <w:p w14:paraId="4D7E2ECF" w14:textId="77777777" w:rsidR="00576DF2" w:rsidRPr="001D64D1" w:rsidRDefault="00576DF2" w:rsidP="00B039E7">
      <w:pPr>
        <w:rPr>
          <w:lang w:val="en"/>
        </w:rPr>
      </w:pPr>
    </w:p>
    <w:p w14:paraId="7CD69137" w14:textId="77777777" w:rsidR="008C7C3F" w:rsidRPr="001D64D1" w:rsidRDefault="00576DF2" w:rsidP="00B039E7">
      <w:r w:rsidRPr="001D64D1">
        <w:t>,</w:t>
      </w:r>
      <w:r w:rsidR="008C7C3F" w:rsidRPr="001D64D1">
        <w:t>onde:</w:t>
      </w:r>
    </w:p>
    <w:p w14:paraId="4E8DD8E6" w14:textId="77777777" w:rsidR="008C7C3F" w:rsidRPr="001D64D1" w:rsidRDefault="008C7C3F" w:rsidP="00B039E7"/>
    <w:p w14:paraId="32C6DB61" w14:textId="77777777" w:rsidR="008C7C3F" w:rsidRPr="001D64D1" w:rsidRDefault="008C7C3F" w:rsidP="00B039E7">
      <w:pPr>
        <w:pStyle w:val="Lista"/>
      </w:pPr>
      <w:r w:rsidRPr="001D64D1">
        <w:t>P</w:t>
      </w:r>
      <w:r w:rsidRPr="001D64D1">
        <w:rPr>
          <w:vertAlign w:val="subscript"/>
        </w:rPr>
        <w:t>c</w:t>
      </w:r>
      <w:r w:rsidRPr="001D64D1">
        <w:t xml:space="preserve"> = é o fator de reajuste para a porção de Preço do Contrato;</w:t>
      </w:r>
    </w:p>
    <w:p w14:paraId="11DADA54" w14:textId="77777777" w:rsidR="008C7C3F" w:rsidRPr="001D64D1" w:rsidRDefault="008C7C3F" w:rsidP="00B039E7">
      <w:pPr>
        <w:pStyle w:val="Lista"/>
      </w:pPr>
      <w:r w:rsidRPr="001D64D1">
        <w:t>A</w:t>
      </w:r>
      <w:r w:rsidRPr="001D64D1">
        <w:rPr>
          <w:vertAlign w:val="subscript"/>
        </w:rPr>
        <w:t>c</w:t>
      </w:r>
      <w:r w:rsidRPr="001D64D1">
        <w:t xml:space="preserve"> e B</w:t>
      </w:r>
      <w:r w:rsidRPr="001D64D1">
        <w:rPr>
          <w:vertAlign w:val="subscript"/>
        </w:rPr>
        <w:t>c</w:t>
      </w:r>
      <w:r w:rsidRPr="001D64D1">
        <w:t xml:space="preserve"> = são coeficientes</w:t>
      </w:r>
      <w:r w:rsidR="00BC1015" w:rsidRPr="001D64D1">
        <w:t xml:space="preserve"> </w:t>
      </w:r>
      <w:r w:rsidRPr="00480C52">
        <w:t xml:space="preserve">especificados nos </w:t>
      </w:r>
      <w:r w:rsidR="00E05DD8" w:rsidRPr="00480C52">
        <w:t>DDC</w:t>
      </w:r>
      <w:r w:rsidRPr="00480C52">
        <w:t>, representando</w:t>
      </w:r>
      <w:r w:rsidRPr="001D64D1">
        <w:t xml:space="preserve"> as porções </w:t>
      </w:r>
      <w:r w:rsidR="002E0886" w:rsidRPr="001D64D1">
        <w:t xml:space="preserve">não </w:t>
      </w:r>
      <w:r w:rsidRPr="001D64D1">
        <w:t>reajustáveis e reajustáveis, respectivamente, do Preço do Contrato;</w:t>
      </w:r>
    </w:p>
    <w:p w14:paraId="13F683F0" w14:textId="77777777" w:rsidR="008C7C3F" w:rsidRPr="001D64D1" w:rsidRDefault="008C7C3F" w:rsidP="00B039E7">
      <w:pPr>
        <w:pStyle w:val="Lista"/>
      </w:pPr>
      <w:r w:rsidRPr="001D64D1">
        <w:t>I</w:t>
      </w:r>
      <w:r w:rsidRPr="001D64D1">
        <w:rPr>
          <w:vertAlign w:val="subscript"/>
        </w:rPr>
        <w:t>mc</w:t>
      </w:r>
      <w:r w:rsidRPr="001D64D1">
        <w:t xml:space="preserve"> =é o índice dos insumos considerados vigentes no final do mês em faturamento; e </w:t>
      </w:r>
    </w:p>
    <w:p w14:paraId="7330433C" w14:textId="6834499E" w:rsidR="008C7C3F" w:rsidRDefault="008C7C3F" w:rsidP="00B039E7">
      <w:pPr>
        <w:pStyle w:val="Lista"/>
      </w:pPr>
      <w:r w:rsidRPr="001D64D1">
        <w:t>I</w:t>
      </w:r>
      <w:r w:rsidRPr="001D64D1">
        <w:rPr>
          <w:vertAlign w:val="subscript"/>
        </w:rPr>
        <w:t>oc</w:t>
      </w:r>
      <w:r w:rsidRPr="001D64D1">
        <w:t xml:space="preserve"> =</w:t>
      </w:r>
      <w:r w:rsidR="00735910" w:rsidRPr="001D64D1">
        <w:t xml:space="preserve"> é o índice em vigor 30 (trinta) dias antes da data final estabelecida para a abertura das propostas.</w:t>
      </w:r>
    </w:p>
    <w:p w14:paraId="1D9045B7" w14:textId="77777777" w:rsidR="008C7C3F" w:rsidRDefault="008C7C3F" w:rsidP="00B039E7"/>
    <w:p w14:paraId="42CF4D21" w14:textId="77777777" w:rsidR="008C7C3F" w:rsidRDefault="008C7C3F" w:rsidP="00B039E7">
      <w:r>
        <w:t>47.2 Se o valor do índice for mudado após ter sido utilizado no cálculo, este deverá ser corrigido e ajustado no próximo Certificado de Pagamento. O valor desse índice deve considerar todas as mudanças nos custos devido aos custos das flutuações.</w:t>
      </w:r>
    </w:p>
    <w:p w14:paraId="25CEC80D" w14:textId="77777777" w:rsidR="008C7C3F" w:rsidRDefault="008C7C3F" w:rsidP="00B039E7"/>
    <w:p w14:paraId="08DD6521" w14:textId="6313F9B4" w:rsidR="008C7C3F" w:rsidRDefault="008C7C3F" w:rsidP="00B039E7">
      <w:pPr>
        <w:pStyle w:val="Ttulo2"/>
      </w:pPr>
      <w:bookmarkStart w:id="433" w:name="_Toc181691933"/>
      <w:bookmarkStart w:id="434" w:name="_Toc311196582"/>
      <w:bookmarkStart w:id="435" w:name="_Toc405796027"/>
      <w:r>
        <w:t>48. Retenções</w:t>
      </w:r>
      <w:bookmarkEnd w:id="433"/>
      <w:bookmarkEnd w:id="434"/>
      <w:bookmarkEnd w:id="435"/>
    </w:p>
    <w:p w14:paraId="307D64A0" w14:textId="77777777" w:rsidR="008C7C3F" w:rsidRDefault="008C7C3F" w:rsidP="00B039E7"/>
    <w:p w14:paraId="558A2C75" w14:textId="77777777" w:rsidR="008C7C3F" w:rsidRDefault="008C7C3F" w:rsidP="00B039E7">
      <w:r>
        <w:t xml:space="preserve">48.1 O Contratante deverá reter de cada pagamento devido ao Contratado, o percentual fixado nos </w:t>
      </w:r>
      <w:r w:rsidR="00E05DD8">
        <w:t>DDC</w:t>
      </w:r>
      <w:r>
        <w:t>, até a Data de Conclusão da Obra.</w:t>
      </w:r>
    </w:p>
    <w:p w14:paraId="30D878A5" w14:textId="77777777" w:rsidR="008C7C3F" w:rsidRDefault="008C7C3F" w:rsidP="00B039E7"/>
    <w:p w14:paraId="7B991A3E" w14:textId="77777777" w:rsidR="008C7C3F" w:rsidRDefault="008C7C3F" w:rsidP="00B039E7">
      <w:r>
        <w:t>48.2 Na Data de Conclusão da Obra metade do valor total retido</w:t>
      </w:r>
      <w:r w:rsidR="00FD746F">
        <w:t>, com a emissão do Termo de Recebimento Parcial (TRP) das Obras</w:t>
      </w:r>
      <w:r>
        <w:t xml:space="preserve"> será restituído ao </w:t>
      </w:r>
      <w:r>
        <w:rPr>
          <w:bCs/>
        </w:rPr>
        <w:t>Contratado</w:t>
      </w:r>
      <w:r>
        <w:t xml:space="preserve">, sendo a outra metade restituída após o encerramento do </w:t>
      </w:r>
      <w:r w:rsidR="00FD746F">
        <w:t>Período de Correção de Defeitos (</w:t>
      </w:r>
      <w:r w:rsidR="00F13F4B">
        <w:t>PCD</w:t>
      </w:r>
      <w:r w:rsidR="00FD746F">
        <w:t>)</w:t>
      </w:r>
      <w:r>
        <w:t xml:space="preserve"> e da certificação, pelo Gerente do Contrato</w:t>
      </w:r>
      <w:r w:rsidR="0094254D">
        <w:t xml:space="preserve"> [</w:t>
      </w:r>
      <w:r w:rsidR="00F13F4B">
        <w:t xml:space="preserve">por meio do </w:t>
      </w:r>
      <w:r w:rsidR="0094254D">
        <w:t>Termo de Recebimento Definitivo (</w:t>
      </w:r>
      <w:r w:rsidR="00F13F4B">
        <w:t>TRD</w:t>
      </w:r>
      <w:r w:rsidR="00BF2DE0">
        <w:t>)</w:t>
      </w:r>
      <w:r>
        <w:t xml:space="preserve"> </w:t>
      </w:r>
      <w:r w:rsidR="0094254D">
        <w:t>das O</w:t>
      </w:r>
      <w:r w:rsidR="00E01A56">
        <w:t>bras</w:t>
      </w:r>
      <w:r w:rsidR="0094254D">
        <w:t xml:space="preserve">] </w:t>
      </w:r>
      <w:r w:rsidR="00BF2DE0">
        <w:t xml:space="preserve">da correção </w:t>
      </w:r>
      <w:r>
        <w:t xml:space="preserve">dos Defeitos que foram notificados ao Contratado </w:t>
      </w:r>
      <w:r w:rsidR="00BF2DE0">
        <w:t>e então</w:t>
      </w:r>
      <w:r>
        <w:t xml:space="preserve"> corrigidos.</w:t>
      </w:r>
    </w:p>
    <w:p w14:paraId="3B90C797" w14:textId="77777777" w:rsidR="008C7C3F" w:rsidRDefault="008C7C3F" w:rsidP="00B039E7"/>
    <w:p w14:paraId="3C45CA7E" w14:textId="77777777" w:rsidR="008C7C3F" w:rsidRDefault="008C7C3F" w:rsidP="00B039E7">
      <w:r>
        <w:t xml:space="preserve">48.3 Na </w:t>
      </w:r>
      <w:r w:rsidR="00BF2DE0">
        <w:t>Data de C</w:t>
      </w:r>
      <w:r>
        <w:t>onclusão</w:t>
      </w:r>
      <w:r>
        <w:rPr>
          <w:color w:val="FF0000"/>
        </w:rPr>
        <w:t xml:space="preserve"> </w:t>
      </w:r>
      <w:r>
        <w:t xml:space="preserve">da Obra, o Contratado pode substituir o </w:t>
      </w:r>
      <w:r w:rsidR="00B44A97">
        <w:t xml:space="preserve">restante do </w:t>
      </w:r>
      <w:r>
        <w:t xml:space="preserve">valor retido por meio de garantia bancária aceita pelo Contratante. </w:t>
      </w:r>
    </w:p>
    <w:p w14:paraId="5C76070F" w14:textId="77777777" w:rsidR="008C7C3F" w:rsidRDefault="008C7C3F" w:rsidP="00B039E7"/>
    <w:p w14:paraId="36F9A8A3" w14:textId="7038CBE1" w:rsidR="008C7C3F" w:rsidRDefault="008C7C3F" w:rsidP="00B039E7">
      <w:pPr>
        <w:pStyle w:val="Ttulo2"/>
      </w:pPr>
      <w:bookmarkStart w:id="436" w:name="_Toc181691934"/>
      <w:bookmarkStart w:id="437" w:name="_Toc311196583"/>
      <w:bookmarkStart w:id="438" w:name="_Toc405796028"/>
      <w:r>
        <w:t>49. Multas</w:t>
      </w:r>
      <w:bookmarkEnd w:id="436"/>
      <w:bookmarkEnd w:id="437"/>
      <w:bookmarkEnd w:id="438"/>
    </w:p>
    <w:p w14:paraId="22C7350E" w14:textId="77777777" w:rsidR="008C7C3F" w:rsidRDefault="008C7C3F" w:rsidP="00B039E7"/>
    <w:p w14:paraId="4F4B2AA2" w14:textId="77777777" w:rsidR="008C7C3F" w:rsidRDefault="008C7C3F" w:rsidP="00B039E7">
      <w:r>
        <w:t xml:space="preserve">49.1 O Contratado deverá pagar multa no percentual fixado nos </w:t>
      </w:r>
      <w:r w:rsidR="00E05DD8">
        <w:t>DDC</w:t>
      </w:r>
      <w:r>
        <w:t xml:space="preserve"> para cada dia de atraso relativo à Data Prevista para a Conclusão. O valor total das multas não deverá exceder o montante fixado nos </w:t>
      </w:r>
      <w:r w:rsidR="00E05DD8" w:rsidRPr="005305AB">
        <w:t>DDC</w:t>
      </w:r>
      <w:r>
        <w:t>. É facultado ao Contratante deduzir, as despesas relativas às multas, dos pagamentos devidos ao Contratado. Os pagamentos de multa não isentarão o Contratado do cumprimento de suas obrigações.</w:t>
      </w:r>
    </w:p>
    <w:p w14:paraId="11AF6CCF" w14:textId="77777777" w:rsidR="008C7C3F" w:rsidRDefault="008C7C3F" w:rsidP="00B039E7"/>
    <w:p w14:paraId="11EE0084" w14:textId="6A083D63" w:rsidR="008C7C3F" w:rsidRDefault="008C7C3F" w:rsidP="00B039E7">
      <w:pPr>
        <w:pStyle w:val="Ttulo2"/>
      </w:pPr>
      <w:bookmarkStart w:id="439" w:name="_Toc181691935"/>
      <w:bookmarkStart w:id="440" w:name="_Toc311196584"/>
      <w:bookmarkStart w:id="441" w:name="_Toc405796029"/>
      <w:r>
        <w:t>50. Antecipação da Conclusão</w:t>
      </w:r>
      <w:bookmarkEnd w:id="439"/>
      <w:bookmarkEnd w:id="440"/>
      <w:bookmarkEnd w:id="441"/>
    </w:p>
    <w:p w14:paraId="72968E15" w14:textId="77777777" w:rsidR="008C7C3F" w:rsidRDefault="008C7C3F" w:rsidP="00B039E7"/>
    <w:p w14:paraId="14D5BC6F" w14:textId="77777777" w:rsidR="008C7C3F" w:rsidRDefault="008C7C3F" w:rsidP="00B039E7">
      <w:r>
        <w:t xml:space="preserve">50.1 O Contratado não faz jus a nenhuma bonificação em caso de antecipação na conclusão das Obras. </w:t>
      </w:r>
    </w:p>
    <w:p w14:paraId="66AAAB17" w14:textId="77777777" w:rsidR="008C7C3F" w:rsidRDefault="008C7C3F" w:rsidP="00B039E7"/>
    <w:p w14:paraId="3C72771C" w14:textId="0B8E1B08" w:rsidR="008C7C3F" w:rsidRDefault="008C7C3F" w:rsidP="00B039E7">
      <w:pPr>
        <w:pStyle w:val="Ttulo2"/>
      </w:pPr>
      <w:bookmarkStart w:id="442" w:name="_Toc181691936"/>
      <w:bookmarkStart w:id="443" w:name="_Toc311196585"/>
      <w:bookmarkStart w:id="444" w:name="_Toc405796030"/>
      <w:r>
        <w:t>51. Adiantamento</w:t>
      </w:r>
      <w:bookmarkEnd w:id="442"/>
      <w:bookmarkEnd w:id="443"/>
      <w:bookmarkEnd w:id="444"/>
    </w:p>
    <w:p w14:paraId="0E503A47" w14:textId="77777777" w:rsidR="008C7C3F" w:rsidRDefault="008C7C3F" w:rsidP="00B039E7"/>
    <w:p w14:paraId="36D865BF" w14:textId="77777777" w:rsidR="008C7C3F" w:rsidRDefault="008C7C3F" w:rsidP="00B039E7">
      <w:r>
        <w:t xml:space="preserve">51.1 O Contratante poderá efetuar adiantamentos ao Contratado nos montantes fixados nos </w:t>
      </w:r>
      <w:r w:rsidR="00E05DD8">
        <w:t>DDC</w:t>
      </w:r>
      <w:r>
        <w:t xml:space="preserve"> e nas datas nele estabelecidas, contra a entrega de Garantia Bancária (Incondicional), no mesmo valor do adiantamento, conforme modelo </w:t>
      </w:r>
      <w:r w:rsidR="00C55320">
        <w:t xml:space="preserve">apropriado </w:t>
      </w:r>
      <w:r w:rsidR="00A12572">
        <w:t xml:space="preserve">da Seção 9, Formulários </w:t>
      </w:r>
      <w:r w:rsidR="00A12572">
        <w:lastRenderedPageBreak/>
        <w:t>do Contrato,</w:t>
      </w:r>
      <w:r>
        <w:t xml:space="preserve"> e prestada por banco aceitável a juízo do Contratante. A garantia deverá vigorar até a recuperação do adiantamento, que se fará mediante deduções, nos valores a pagar, pelo Contratante. Não incidirão juros sobre o adiantamento.</w:t>
      </w:r>
    </w:p>
    <w:p w14:paraId="26C433D2" w14:textId="77777777" w:rsidR="008C7C3F" w:rsidRDefault="008C7C3F" w:rsidP="00B039E7"/>
    <w:p w14:paraId="5004B430" w14:textId="77777777" w:rsidR="008C7C3F" w:rsidRDefault="008C7C3F" w:rsidP="00B039E7">
      <w:r>
        <w:t>51.2 O Contratado utilizará os adiantamentos exclusivamente, para o pagamento dos Equipamentos, Instalação, Materiais e despesas com mobilização para a execução do Contrato, devendo comprovar sua utilização por meio de apresentação ao Gerente do Contrato, de cópias das respectivas faturas ou outros documentos.</w:t>
      </w:r>
    </w:p>
    <w:p w14:paraId="5F81786B" w14:textId="77777777" w:rsidR="008C7C3F" w:rsidRDefault="008C7C3F" w:rsidP="00B039E7"/>
    <w:p w14:paraId="04F578B1" w14:textId="77777777" w:rsidR="008C7C3F" w:rsidRDefault="008C7C3F" w:rsidP="00B039E7">
      <w:r>
        <w:t>51.3</w:t>
      </w:r>
      <w:r w:rsidR="00787029">
        <w:t xml:space="preserve"> </w:t>
      </w:r>
      <w:r>
        <w:t xml:space="preserve">O adiantamento será recuperado por meio de dedução dos pagamentos devidos ao Contratado. As deduções serão iguais à percentagem estabelecida nos </w:t>
      </w:r>
      <w:r w:rsidR="00E05DD8">
        <w:t>DDC</w:t>
      </w:r>
      <w:r>
        <w:t>. Não será levado em consideração o adiantamento ou sua restituição quando da avaliação do montante de serviços realizados, Variações, reajuste de preços, Eventos Passíveis de Compensação, ou multas.</w:t>
      </w:r>
    </w:p>
    <w:p w14:paraId="5823CD48" w14:textId="77777777" w:rsidR="008C7C3F" w:rsidRDefault="008C7C3F" w:rsidP="00B039E7"/>
    <w:p w14:paraId="708718B9" w14:textId="719C317A" w:rsidR="008C7C3F" w:rsidRDefault="008C7C3F" w:rsidP="00B039E7">
      <w:pPr>
        <w:pStyle w:val="Ttulo2"/>
      </w:pPr>
      <w:bookmarkStart w:id="445" w:name="_Toc181691937"/>
      <w:bookmarkStart w:id="446" w:name="_Toc311196586"/>
      <w:bookmarkStart w:id="447" w:name="_Toc405796031"/>
      <w:r>
        <w:t xml:space="preserve">52. </w:t>
      </w:r>
      <w:r w:rsidRPr="006802F9">
        <w:t>Garantia de Execução do Contrato</w:t>
      </w:r>
      <w:bookmarkEnd w:id="445"/>
      <w:bookmarkEnd w:id="446"/>
      <w:bookmarkEnd w:id="447"/>
    </w:p>
    <w:p w14:paraId="09CC5BAF" w14:textId="77777777" w:rsidR="008C7C3F" w:rsidRDefault="008C7C3F" w:rsidP="00B039E7"/>
    <w:p w14:paraId="7FE60064" w14:textId="77777777" w:rsidR="008C7C3F" w:rsidRPr="00480C52" w:rsidRDefault="008C7C3F" w:rsidP="00B039E7">
      <w:r w:rsidRPr="00480C52">
        <w:t>52.1 A Garantia de Execução do Contrato</w:t>
      </w:r>
      <w:r w:rsidR="008D0ED7" w:rsidRPr="00480C52">
        <w:t xml:space="preserve"> </w:t>
      </w:r>
      <w:r w:rsidRPr="00480C52">
        <w:t xml:space="preserve">deverá ser fornecida ao Contratante até a data fixada na </w:t>
      </w:r>
      <w:r w:rsidR="005044F2" w:rsidRPr="00480C52">
        <w:t>Carta de Aceitação</w:t>
      </w:r>
      <w:r w:rsidRPr="00480C52">
        <w:t xml:space="preserve">, no valor estipulado nos </w:t>
      </w:r>
      <w:r w:rsidR="00E05DD8" w:rsidRPr="00480C52">
        <w:t>DDC</w:t>
      </w:r>
      <w:r w:rsidRPr="00480C52">
        <w:t xml:space="preserve"> de acordo com o formulário apropriado, por </w:t>
      </w:r>
      <w:r w:rsidR="00B47D11" w:rsidRPr="00480C52">
        <w:t xml:space="preserve">ou empresa fiadora aceitável à Agência Contratante, e expressa nos tipos e proporções das moedas nas quais o Preço do Contrato deva ser pago. </w:t>
      </w:r>
      <w:r w:rsidR="00525375" w:rsidRPr="00480C52">
        <w:t xml:space="preserve"> </w:t>
      </w:r>
      <w:r w:rsidR="00B47D11" w:rsidRPr="00480C52">
        <w:t xml:space="preserve">A Garantia de Execução será válida até uma data 28 (vinte e oito) dias a partir da data de emissão do Certificado de Conclusão no caso de uma Garantia Bancária e até 1 (um) ano após a data de emissão do Certificado de Conclusão no caso de uma </w:t>
      </w:r>
      <w:r w:rsidR="00B47D11" w:rsidRPr="00480C52">
        <w:rPr>
          <w:rFonts w:eastAsia="MS Mincho"/>
        </w:rPr>
        <w:t>Fiança (</w:t>
      </w:r>
      <w:r w:rsidR="00B47D11" w:rsidRPr="00480C52">
        <w:rPr>
          <w:rFonts w:eastAsia="MS Mincho"/>
          <w:i/>
        </w:rPr>
        <w:t>Performance Bond</w:t>
      </w:r>
      <w:r w:rsidR="00B47D11" w:rsidRPr="00480C52">
        <w:rPr>
          <w:rFonts w:eastAsia="MS Mincho"/>
        </w:rPr>
        <w:t>)</w:t>
      </w:r>
      <w:r w:rsidR="00B47D11" w:rsidRPr="00480C52">
        <w:t>.</w:t>
      </w:r>
    </w:p>
    <w:p w14:paraId="35AA08E5" w14:textId="77777777" w:rsidR="00B47D11" w:rsidRPr="00480C52" w:rsidRDefault="00B47D11" w:rsidP="00B039E7"/>
    <w:p w14:paraId="572409BD" w14:textId="77777777" w:rsidR="008D0ED7" w:rsidRPr="00480C52" w:rsidRDefault="008D0ED7" w:rsidP="00B039E7">
      <w:r w:rsidRPr="00480C52">
        <w:t xml:space="preserve">52.2 A Garantia de Execução fornecida pelo Contratado na forma de uma garantia bancária, deverá ser de caráter incondicional pagável à vista </w:t>
      </w:r>
      <w:r w:rsidR="005044F2" w:rsidRPr="00480C52">
        <w:t xml:space="preserve">e na primeira solicitação </w:t>
      </w:r>
      <w:r w:rsidRPr="00480C52">
        <w:t>e ser emitida, por opção do Contratado, por um banco estabelecido no Brasil, ou por um banco estrangeiro aceitáv</w:t>
      </w:r>
      <w:r w:rsidR="004D1F6B" w:rsidRPr="00480C52">
        <w:t xml:space="preserve">el pelo Contratante que possua </w:t>
      </w:r>
      <w:r w:rsidRPr="00480C52">
        <w:t>um banco correspondente estabelecido no Brasil.</w:t>
      </w:r>
    </w:p>
    <w:p w14:paraId="1C967B9E" w14:textId="77777777" w:rsidR="008C7C3F" w:rsidRPr="00480C52" w:rsidRDefault="008C7C3F" w:rsidP="00B039E7"/>
    <w:p w14:paraId="54111BB6" w14:textId="77777777" w:rsidR="005044F2" w:rsidRPr="00480C52" w:rsidRDefault="005044F2" w:rsidP="00B039E7">
      <w:r w:rsidRPr="00480C52">
        <w:t>52.3 No caso de prorrogação da data prevista de conclusão das Obras, o Contratante deverá solicitar uma prorrogação desta garantia por parte do Contratado.</w:t>
      </w:r>
    </w:p>
    <w:p w14:paraId="2F61019D" w14:textId="77777777" w:rsidR="005044F2" w:rsidRPr="00480C52" w:rsidRDefault="005044F2" w:rsidP="00B039E7"/>
    <w:p w14:paraId="3787BE79" w14:textId="7B9EEB83" w:rsidR="008C7C3F" w:rsidRPr="00480C52" w:rsidRDefault="008C7C3F" w:rsidP="00B039E7">
      <w:pPr>
        <w:pStyle w:val="Ttulo2"/>
      </w:pPr>
      <w:bookmarkStart w:id="448" w:name="_Toc181691938"/>
      <w:bookmarkStart w:id="449" w:name="_Toc311196587"/>
      <w:bookmarkStart w:id="450" w:name="_Toc405796032"/>
      <w:r w:rsidRPr="00480C52">
        <w:t>53. Serviços Adicionais</w:t>
      </w:r>
      <w:bookmarkEnd w:id="448"/>
      <w:bookmarkEnd w:id="449"/>
      <w:bookmarkEnd w:id="450"/>
    </w:p>
    <w:p w14:paraId="6DA30B03" w14:textId="77777777" w:rsidR="008C7C3F" w:rsidRPr="00480C52" w:rsidRDefault="008C7C3F" w:rsidP="00B039E7"/>
    <w:p w14:paraId="22EA50E0" w14:textId="77777777" w:rsidR="008C7C3F" w:rsidRPr="00480C52" w:rsidRDefault="008C7C3F" w:rsidP="00B039E7">
      <w:r w:rsidRPr="00480C52">
        <w:t xml:space="preserve">53.1 Caso venham a ser necessários e, estejam indicados nos </w:t>
      </w:r>
      <w:r w:rsidR="00E05DD8" w:rsidRPr="00480C52">
        <w:t>DDC</w:t>
      </w:r>
      <w:r w:rsidRPr="00480C52">
        <w:t xml:space="preserve">, Serviços Adicionais de pequena monta poderão ser executados, desde que prévia e expressamente autorizados pelo Gerente do Contrato. Tais serviços, quando autorizados, serão remunerados à razão dos respectivos preços unitários cotados pelo Contratado na Planilha de Preços Unitários após a solicitação, por escrito, do Gerente do Contrato. </w:t>
      </w:r>
    </w:p>
    <w:p w14:paraId="122D72AD" w14:textId="77777777" w:rsidR="008C7C3F" w:rsidRPr="00480C52" w:rsidRDefault="008C7C3F" w:rsidP="00B039E7"/>
    <w:p w14:paraId="74950D64" w14:textId="77777777" w:rsidR="008C7C3F" w:rsidRDefault="008C7C3F" w:rsidP="00B039E7">
      <w:r w:rsidRPr="00480C52">
        <w:t>53.2 Todo serviço a ser pago como Serviço Adicional deverá ser registrado pelo Contratante em formulários aprovados pelo Gerente do Contrato, a quem compete conferi-los e atestá-los no prazo de 2 (dois) dias de sua conclusão.</w:t>
      </w:r>
    </w:p>
    <w:p w14:paraId="152FBE86" w14:textId="77777777" w:rsidR="008C7C3F" w:rsidRDefault="008C7C3F" w:rsidP="00B039E7"/>
    <w:p w14:paraId="63ACE4A2" w14:textId="77777777" w:rsidR="008C7C3F" w:rsidRDefault="008C7C3F" w:rsidP="00B039E7">
      <w:r>
        <w:t>53.3 O Contratado somente receberá por Serviço Adicional quando devidamente atestado.</w:t>
      </w:r>
    </w:p>
    <w:p w14:paraId="7ACBFF67" w14:textId="77777777" w:rsidR="008C7C3F" w:rsidRDefault="008C7C3F" w:rsidP="00B039E7"/>
    <w:p w14:paraId="7F12097A" w14:textId="3C5C82AC" w:rsidR="008C7C3F" w:rsidRDefault="008C7C3F" w:rsidP="00B039E7">
      <w:pPr>
        <w:pStyle w:val="Ttulo2"/>
      </w:pPr>
      <w:bookmarkStart w:id="451" w:name="_Toc181691939"/>
      <w:bookmarkStart w:id="452" w:name="_Toc311196588"/>
      <w:bookmarkStart w:id="453" w:name="_Toc405796033"/>
      <w:r>
        <w:lastRenderedPageBreak/>
        <w:t>54. Reparação de Danos</w:t>
      </w:r>
      <w:bookmarkEnd w:id="451"/>
      <w:bookmarkEnd w:id="452"/>
      <w:bookmarkEnd w:id="453"/>
    </w:p>
    <w:p w14:paraId="72027F49" w14:textId="77777777" w:rsidR="008C7C3F" w:rsidRDefault="008C7C3F" w:rsidP="00B039E7"/>
    <w:p w14:paraId="64D9F7FF" w14:textId="77777777" w:rsidR="008C7C3F" w:rsidRDefault="008C7C3F" w:rsidP="00B039E7">
      <w:r>
        <w:t xml:space="preserve">54.1 O Contratado deverá, às suas expensas, reparar perdas e danos, desde a Data de Início até o término do </w:t>
      </w:r>
      <w:r w:rsidR="00F13F4B">
        <w:t>PCD</w:t>
      </w:r>
      <w:r>
        <w:t xml:space="preserve">, verificados nas Obras e materiais a elas incorporados, caso os mesmos lhe possam ser imputáveis. </w:t>
      </w:r>
    </w:p>
    <w:p w14:paraId="77E27273" w14:textId="77777777" w:rsidR="008C7C3F" w:rsidRDefault="00864C89" w:rsidP="00B039E7">
      <w:r>
        <w:br w:type="page"/>
      </w:r>
    </w:p>
    <w:p w14:paraId="454DA515" w14:textId="23D214C7" w:rsidR="008C7C3F" w:rsidRDefault="008C7C3F" w:rsidP="00B039E7">
      <w:pPr>
        <w:pStyle w:val="Head21"/>
      </w:pPr>
      <w:bookmarkStart w:id="454" w:name="_Toc181691940"/>
      <w:bookmarkStart w:id="455" w:name="_Toc405796034"/>
      <w:r>
        <w:lastRenderedPageBreak/>
        <w:t>E - ENCERRAMENTO DO CONTRATO</w:t>
      </w:r>
      <w:bookmarkEnd w:id="454"/>
      <w:bookmarkEnd w:id="455"/>
    </w:p>
    <w:p w14:paraId="4EC2E17B" w14:textId="77777777" w:rsidR="008C7C3F" w:rsidRDefault="008C7C3F" w:rsidP="00B039E7"/>
    <w:p w14:paraId="25511722" w14:textId="0EE375BE" w:rsidR="008C7C3F" w:rsidRDefault="008C7C3F" w:rsidP="00B039E7">
      <w:pPr>
        <w:pStyle w:val="Ttulo2"/>
      </w:pPr>
      <w:bookmarkStart w:id="456" w:name="_Toc181691941"/>
      <w:bookmarkStart w:id="457" w:name="_Toc311196589"/>
      <w:bookmarkStart w:id="458" w:name="_Toc405796035"/>
      <w:r>
        <w:t>55. Término</w:t>
      </w:r>
      <w:bookmarkEnd w:id="456"/>
      <w:bookmarkEnd w:id="457"/>
      <w:bookmarkEnd w:id="458"/>
    </w:p>
    <w:p w14:paraId="32F138F6" w14:textId="77777777" w:rsidR="008C7C3F" w:rsidRDefault="008C7C3F" w:rsidP="00B039E7"/>
    <w:p w14:paraId="6B230563" w14:textId="77777777" w:rsidR="008C7C3F" w:rsidRDefault="008C7C3F" w:rsidP="00B039E7">
      <w:r>
        <w:t xml:space="preserve">55.1 O Contratado solicitará e obterá do Gerente do Contrato a emissão de </w:t>
      </w:r>
      <w:r w:rsidR="00126955">
        <w:t>Termo de Recebimento Definitivo</w:t>
      </w:r>
      <w:r w:rsidR="008A0232">
        <w:t xml:space="preserve"> </w:t>
      </w:r>
      <w:r w:rsidR="0094254D">
        <w:t xml:space="preserve">(TRD) </w:t>
      </w:r>
      <w:r w:rsidR="008A0232">
        <w:t>das Obras</w:t>
      </w:r>
      <w:r w:rsidR="00126955">
        <w:t xml:space="preserve"> </w:t>
      </w:r>
      <w:r>
        <w:t>quando comprovado o término da Obra.</w:t>
      </w:r>
    </w:p>
    <w:p w14:paraId="3992A6DE" w14:textId="77777777" w:rsidR="008C7C3F" w:rsidRDefault="008C7C3F" w:rsidP="00B039E7"/>
    <w:p w14:paraId="4A186EE3" w14:textId="77777777" w:rsidR="008C7C3F" w:rsidRDefault="008C7C3F" w:rsidP="00B039E7">
      <w:r>
        <w:t xml:space="preserve">55.2 Resolvidas todas as “não conformidades” descritas no Termo de Recebimento </w:t>
      </w:r>
      <w:r w:rsidR="00F13F4B">
        <w:t xml:space="preserve">Parcial </w:t>
      </w:r>
      <w:r w:rsidR="0094254D">
        <w:t xml:space="preserve">(TRP) </w:t>
      </w:r>
      <w:r w:rsidR="00F13F4B">
        <w:t>das Obras</w:t>
      </w:r>
      <w:r>
        <w:t xml:space="preserve">, o Contratante terá o prazo de 10 (dez) dias após a comunicação do Contratado para a emissão do </w:t>
      </w:r>
      <w:r w:rsidR="00F13F4B">
        <w:t>TRD</w:t>
      </w:r>
      <w:r>
        <w:t>.</w:t>
      </w:r>
    </w:p>
    <w:p w14:paraId="2662C4F2" w14:textId="77777777" w:rsidR="008C7C3F" w:rsidRDefault="008C7C3F" w:rsidP="00B039E7"/>
    <w:p w14:paraId="362A4085" w14:textId="401453B2" w:rsidR="008C7C3F" w:rsidRDefault="008C7C3F" w:rsidP="00B039E7">
      <w:pPr>
        <w:pStyle w:val="Ttulo2"/>
      </w:pPr>
      <w:bookmarkStart w:id="459" w:name="_Toc181691942"/>
      <w:bookmarkStart w:id="460" w:name="_Toc311196590"/>
      <w:bookmarkStart w:id="461" w:name="_Toc405796036"/>
      <w:r>
        <w:t>56. Posse</w:t>
      </w:r>
      <w:bookmarkEnd w:id="459"/>
      <w:bookmarkEnd w:id="460"/>
      <w:bookmarkEnd w:id="461"/>
    </w:p>
    <w:p w14:paraId="0DFA0889" w14:textId="77777777" w:rsidR="008C7C3F" w:rsidRDefault="008C7C3F" w:rsidP="00B039E7"/>
    <w:p w14:paraId="4C26178E" w14:textId="77777777" w:rsidR="008C7C3F" w:rsidRDefault="008C7C3F" w:rsidP="00B039E7">
      <w:r>
        <w:t xml:space="preserve">56.1 O Contratante deverá tomar posse do Local da Obra nos 10 (dez) dias contados da data de emissão do </w:t>
      </w:r>
      <w:r w:rsidR="00F13F4B">
        <w:t>TRD</w:t>
      </w:r>
      <w:r>
        <w:t xml:space="preserve"> pelo Gerente do Contrato.</w:t>
      </w:r>
    </w:p>
    <w:p w14:paraId="6C628DBB" w14:textId="77777777" w:rsidR="008C7C3F" w:rsidRDefault="008C7C3F" w:rsidP="00B039E7"/>
    <w:p w14:paraId="1BE43566" w14:textId="5D40B88B" w:rsidR="008C7C3F" w:rsidRDefault="008C7C3F" w:rsidP="00B039E7">
      <w:pPr>
        <w:pStyle w:val="Ttulo2"/>
      </w:pPr>
      <w:bookmarkStart w:id="462" w:name="_Toc181691943"/>
      <w:bookmarkStart w:id="463" w:name="_Toc311196591"/>
      <w:bookmarkStart w:id="464" w:name="_Toc405796037"/>
      <w:r>
        <w:t>57. Contabilização Final</w:t>
      </w:r>
      <w:bookmarkEnd w:id="462"/>
      <w:bookmarkEnd w:id="463"/>
      <w:bookmarkEnd w:id="464"/>
    </w:p>
    <w:p w14:paraId="1CE14447" w14:textId="77777777" w:rsidR="008C7C3F" w:rsidRDefault="008C7C3F" w:rsidP="00B039E7"/>
    <w:p w14:paraId="09051071" w14:textId="77777777" w:rsidR="008C7C3F" w:rsidRDefault="008C7C3F" w:rsidP="00B039E7">
      <w:r>
        <w:t xml:space="preserve">57.1 Antes de expirado o </w:t>
      </w:r>
      <w:r w:rsidR="00F13F4B">
        <w:t>PCD</w:t>
      </w:r>
      <w:r>
        <w:t xml:space="preserve">, o Contratado deverá apresentar ao Gerente do Contrato um balanço detalhado do valor de seu crédito. O Gerente do Contrato emitirá um </w:t>
      </w:r>
      <w:r w:rsidR="00F13F4B">
        <w:t>TRD</w:t>
      </w:r>
      <w:r>
        <w:t xml:space="preserve"> confirmando os valores devidos ao Contratado, no prazo de 60 (sessenta) dias do recebimento do referido balanço, caso o mesmo esteja correto e completo. Caso contrário, o Gerente do Contrato deverá fornecer, no prazo fixado acima, uma planilha que estabeleça as correções e adições necessárias. Se o balanço final reapresentado permanecer insatisfatório, o Gerente do Contrato deverá decidir qual o valor a ser pago ao Contratado, informando-o por escrito. </w:t>
      </w:r>
    </w:p>
    <w:p w14:paraId="22547ED1" w14:textId="77777777" w:rsidR="008C7C3F" w:rsidRDefault="008C7C3F" w:rsidP="00B039E7"/>
    <w:p w14:paraId="1E91E182" w14:textId="62E52800" w:rsidR="008C7C3F" w:rsidRDefault="008C7C3F" w:rsidP="00B039E7">
      <w:pPr>
        <w:pStyle w:val="Ttulo2"/>
      </w:pPr>
      <w:bookmarkStart w:id="465" w:name="_Toc181691944"/>
      <w:bookmarkStart w:id="466" w:name="_Toc311196592"/>
      <w:bookmarkStart w:id="467" w:name="_Toc405796038"/>
      <w:r>
        <w:t>58. Manuais de Operação e Manutenção e Desenhos de Como</w:t>
      </w:r>
      <w:r w:rsidR="007B3DD8" w:rsidRPr="007B3DD8">
        <w:t xml:space="preserve"> </w:t>
      </w:r>
      <w:r>
        <w:t>Construído (</w:t>
      </w:r>
      <w:r w:rsidR="00524419">
        <w:rPr>
          <w:i/>
        </w:rPr>
        <w:t>As B</w:t>
      </w:r>
      <w:r>
        <w:rPr>
          <w:i/>
        </w:rPr>
        <w:t>uilt)</w:t>
      </w:r>
      <w:bookmarkEnd w:id="465"/>
      <w:bookmarkEnd w:id="466"/>
      <w:bookmarkEnd w:id="467"/>
    </w:p>
    <w:p w14:paraId="5D84F9F0" w14:textId="77777777" w:rsidR="008C7C3F" w:rsidRDefault="008C7C3F" w:rsidP="00B039E7"/>
    <w:p w14:paraId="5175517D" w14:textId="77777777" w:rsidR="008C7C3F" w:rsidRDefault="008C7C3F" w:rsidP="00B039E7">
      <w:r w:rsidRPr="00480C52">
        <w:t xml:space="preserve">58.1 Se forem </w:t>
      </w:r>
      <w:r w:rsidR="007B3DD8" w:rsidRPr="00480C52">
        <w:t xml:space="preserve">necessários os Desenhos de Como </w:t>
      </w:r>
      <w:r w:rsidRPr="00480C52">
        <w:t>Construído (A</w:t>
      </w:r>
      <w:r w:rsidRPr="00480C52">
        <w:rPr>
          <w:i/>
        </w:rPr>
        <w:t>s Built)</w:t>
      </w:r>
      <w:r w:rsidRPr="00480C52">
        <w:t xml:space="preserve"> e/ou Manuais de Operação e Manutenção forem solicitados, deverá o Contratado fornecê-los nas datas estabelecidas nos </w:t>
      </w:r>
      <w:r w:rsidR="00E05DD8" w:rsidRPr="00480C52">
        <w:t>DDC</w:t>
      </w:r>
      <w:r w:rsidRPr="00480C52">
        <w:t>.</w:t>
      </w:r>
    </w:p>
    <w:p w14:paraId="1CC4186E" w14:textId="77777777" w:rsidR="008C7C3F" w:rsidRDefault="008C7C3F" w:rsidP="00B039E7"/>
    <w:p w14:paraId="29E9FCA5" w14:textId="77777777" w:rsidR="008C7C3F" w:rsidRDefault="008C7C3F" w:rsidP="00B039E7">
      <w:r>
        <w:t xml:space="preserve">58.2 Não cumprido o disposto na </w:t>
      </w:r>
      <w:r>
        <w:rPr>
          <w:spacing w:val="-3"/>
        </w:rPr>
        <w:t>subcláusula</w:t>
      </w:r>
      <w:r>
        <w:t xml:space="preserve"> anterior ou na hipótese de os referidos documentos não receberem a aprovação do Gerente do Contrato, cabe a este deduzir o valor fixado nos </w:t>
      </w:r>
      <w:r w:rsidR="00E05DD8">
        <w:t>DDC</w:t>
      </w:r>
      <w:r>
        <w:t>, dos pagamentos a serem efetuados ao Contratado.</w:t>
      </w:r>
    </w:p>
    <w:p w14:paraId="108E00C3" w14:textId="77777777" w:rsidR="008C7C3F" w:rsidRDefault="008C7C3F" w:rsidP="00B039E7"/>
    <w:p w14:paraId="32C002DF" w14:textId="5C6D4DEA" w:rsidR="008C7C3F" w:rsidRDefault="008C7C3F" w:rsidP="00B039E7">
      <w:pPr>
        <w:pStyle w:val="Ttulo2"/>
      </w:pPr>
      <w:bookmarkStart w:id="468" w:name="_Toc181691945"/>
      <w:bookmarkStart w:id="469" w:name="_Toc311196593"/>
      <w:bookmarkStart w:id="470" w:name="_Toc405796039"/>
      <w:r>
        <w:t>59. Rescisão</w:t>
      </w:r>
      <w:bookmarkEnd w:id="468"/>
      <w:bookmarkEnd w:id="469"/>
      <w:bookmarkEnd w:id="470"/>
    </w:p>
    <w:p w14:paraId="0B3AEA2D" w14:textId="77777777" w:rsidR="008C7C3F" w:rsidRDefault="008C7C3F" w:rsidP="00B039E7"/>
    <w:p w14:paraId="6E36668F" w14:textId="77777777" w:rsidR="008C7C3F" w:rsidRDefault="008C7C3F" w:rsidP="00B039E7">
      <w:r>
        <w:t>59.1 O Contrato pode ser rescindido uma vez constatado o descumprimento fundamental de obrigação decorrente do Contrato.</w:t>
      </w:r>
    </w:p>
    <w:p w14:paraId="38096E37" w14:textId="77777777" w:rsidR="008C7C3F" w:rsidRDefault="008C7C3F" w:rsidP="00B039E7"/>
    <w:p w14:paraId="5CD60DF8" w14:textId="77777777" w:rsidR="008C7C3F" w:rsidRDefault="008C7C3F" w:rsidP="00B039E7">
      <w:r>
        <w:t>59.2 Par</w:t>
      </w:r>
      <w:r w:rsidR="002E0886">
        <w:t>a as finalidades desta Cláusula</w:t>
      </w:r>
      <w:r>
        <w:t xml:space="preserve"> </w:t>
      </w:r>
      <w:r w:rsidR="007B3DD8">
        <w:t>é considerado</w:t>
      </w:r>
      <w:r>
        <w:t xml:space="preserve"> o não cumprimento fundamental:</w:t>
      </w:r>
    </w:p>
    <w:p w14:paraId="1AE2C2B4" w14:textId="77777777" w:rsidR="008C7C3F" w:rsidRDefault="008C7C3F" w:rsidP="00B039E7"/>
    <w:p w14:paraId="0854448B" w14:textId="77777777" w:rsidR="008C7C3F" w:rsidRDefault="008C7C3F" w:rsidP="00B039E7">
      <w:pPr>
        <w:pStyle w:val="Lista"/>
      </w:pPr>
      <w:r>
        <w:t>(a) a interrupção da Obra pelo Contratado por 30 (trinta) dias sem que a paralisação tenha sido prevista no Cronograma e autorizada pelo Gerente do Contrato;</w:t>
      </w:r>
    </w:p>
    <w:p w14:paraId="23D6311C" w14:textId="77777777" w:rsidR="008C7C3F" w:rsidRDefault="008C7C3F" w:rsidP="00B039E7">
      <w:pPr>
        <w:pStyle w:val="Lista"/>
      </w:pPr>
      <w:r>
        <w:t>(b) o não cumprimento pelo Contratado, no prazo de 30 (trinta) dias, de instrução no sentido de interromper as Obras;</w:t>
      </w:r>
    </w:p>
    <w:p w14:paraId="6B26C3E1" w14:textId="77777777" w:rsidR="008C7C3F" w:rsidRDefault="008C7C3F" w:rsidP="00B039E7">
      <w:pPr>
        <w:pStyle w:val="Lista"/>
      </w:pPr>
      <w:r>
        <w:lastRenderedPageBreak/>
        <w:t xml:space="preserve">(c) declaração da falência ou pedido de </w:t>
      </w:r>
      <w:r w:rsidR="006B55EE">
        <w:t>recuperação judicial</w:t>
      </w:r>
      <w:r>
        <w:t xml:space="preserve"> do Contratado;</w:t>
      </w:r>
    </w:p>
    <w:p w14:paraId="49357E3B" w14:textId="77777777" w:rsidR="008C7C3F" w:rsidRDefault="008C7C3F" w:rsidP="00B039E7">
      <w:pPr>
        <w:pStyle w:val="Lista"/>
      </w:pPr>
      <w:r>
        <w:t>(d) o não pagamento, pelo Contratante, no prazo de 60 (sessenta) dias contados da data de emissão do Certificado para Pagamento.</w:t>
      </w:r>
    </w:p>
    <w:p w14:paraId="24388210" w14:textId="77777777" w:rsidR="008C7C3F" w:rsidRDefault="008C7C3F" w:rsidP="00B039E7">
      <w:pPr>
        <w:pStyle w:val="Lista"/>
      </w:pPr>
      <w:r>
        <w:t>(e) omissão do Contratado na correção de Defeitos, quando do recebimento da segunda notificação, uma vez que as correções efetuadas já efetuadas em decorrência de uma primeira notificação foram consideradas insatisfatórias;</w:t>
      </w:r>
    </w:p>
    <w:p w14:paraId="26E2777B" w14:textId="77777777" w:rsidR="008C7C3F" w:rsidRDefault="008C7C3F" w:rsidP="00B039E7">
      <w:pPr>
        <w:pStyle w:val="Lista"/>
      </w:pPr>
      <w:r w:rsidRPr="00644056">
        <w:t>(f) o montante das multas aplicadas pelo Contratante, por atraso na execução das Obras exceda a 10% (dez por cento) do valor do Contrato; e</w:t>
      </w:r>
    </w:p>
    <w:p w14:paraId="590E7117" w14:textId="77777777" w:rsidR="008C7C3F" w:rsidRDefault="008C7C3F" w:rsidP="00B039E7">
      <w:pPr>
        <w:pStyle w:val="Lista"/>
      </w:pPr>
      <w:r>
        <w:t>(g) inobservância, pelo Contratado, de normas técnicas, de segurança, da legislação trabalhista ou previdenciária.</w:t>
      </w:r>
    </w:p>
    <w:p w14:paraId="1A155D2B" w14:textId="77777777" w:rsidR="008C7C3F" w:rsidRDefault="008C7C3F" w:rsidP="00B039E7"/>
    <w:p w14:paraId="40A3FDFB" w14:textId="77777777" w:rsidR="008C7C3F" w:rsidRDefault="008C7C3F" w:rsidP="00B039E7">
      <w:pPr>
        <w:rPr>
          <w:spacing w:val="-3"/>
        </w:rPr>
      </w:pPr>
      <w:r>
        <w:t xml:space="preserve">59.3 O Contratante pode, também, a seu juízo, rescindir este Contrato, no todo ou em parte, caso o Contratado tenha se envolvido em práticas de </w:t>
      </w:r>
      <w:r w:rsidR="006802F9">
        <w:t xml:space="preserve">fraude e </w:t>
      </w:r>
      <w:r>
        <w:t xml:space="preserve">corrupção ou </w:t>
      </w:r>
      <w:r w:rsidR="006802F9">
        <w:t>práticas proibidas</w:t>
      </w:r>
      <w:r w:rsidR="00D80429">
        <w:t>.</w:t>
      </w:r>
    </w:p>
    <w:p w14:paraId="6E536B56" w14:textId="77777777" w:rsidR="008C7C3F" w:rsidRDefault="008C7C3F" w:rsidP="00B039E7"/>
    <w:p w14:paraId="1149A454" w14:textId="77777777" w:rsidR="008C7C3F" w:rsidRDefault="008C7C3F" w:rsidP="00B039E7">
      <w:r>
        <w:t xml:space="preserve">59.4 Quando qualquer uma das partes notificar ao Gerente do Contrato, inadimplência diversa das relacionadas na </w:t>
      </w:r>
      <w:r>
        <w:rPr>
          <w:spacing w:val="-3"/>
        </w:rPr>
        <w:t>Subcláusula</w:t>
      </w:r>
      <w:r>
        <w:t xml:space="preserve"> 59.2 das CGC, caberá ao Gerente do Contrato decidir se o ato ou fato notificado se constitui motivo de rescisão.</w:t>
      </w:r>
    </w:p>
    <w:p w14:paraId="5131D526" w14:textId="77777777" w:rsidR="008C7C3F" w:rsidRDefault="008C7C3F" w:rsidP="00B039E7"/>
    <w:p w14:paraId="7FCAFA34" w14:textId="77777777" w:rsidR="008C7C3F" w:rsidRDefault="008C7C3F" w:rsidP="00B039E7">
      <w:r>
        <w:t xml:space="preserve">59.5 Não obstante o disposto nas </w:t>
      </w:r>
      <w:r>
        <w:rPr>
          <w:spacing w:val="-3"/>
        </w:rPr>
        <w:t>Subcláusula</w:t>
      </w:r>
      <w:r>
        <w:t>s 59.1 a 59.4 das CGC, o Contratante pode rescindir o Contrato por conveniência administrativa. Na hipótese do Contrato ser rescindido, o Contratado deverá paralisar as Obras imediatamente, tornando o Local da Obra seguro e liberando-o tão logo seja possível.</w:t>
      </w:r>
    </w:p>
    <w:p w14:paraId="28ED9035" w14:textId="77777777" w:rsidR="008C7C3F" w:rsidRDefault="008C7C3F" w:rsidP="00B039E7"/>
    <w:p w14:paraId="3CC209B6" w14:textId="727771FA" w:rsidR="008C7C3F" w:rsidRDefault="008C7C3F" w:rsidP="00B039E7">
      <w:pPr>
        <w:pStyle w:val="Ttulo2"/>
      </w:pPr>
      <w:bookmarkStart w:id="471" w:name="_Toc181691946"/>
      <w:bookmarkStart w:id="472" w:name="_Toc311196594"/>
      <w:bookmarkStart w:id="473" w:name="_Toc405796040"/>
      <w:r>
        <w:t>60. Pagamento Quando da Rescisão Contratual</w:t>
      </w:r>
      <w:bookmarkEnd w:id="471"/>
      <w:bookmarkEnd w:id="472"/>
      <w:bookmarkEnd w:id="473"/>
    </w:p>
    <w:p w14:paraId="7AFB5764" w14:textId="77777777" w:rsidR="008C7C3F" w:rsidRDefault="008C7C3F" w:rsidP="00B039E7">
      <w:pPr>
        <w:pStyle w:val="Textodenotadefim"/>
      </w:pPr>
    </w:p>
    <w:p w14:paraId="17549416" w14:textId="77777777" w:rsidR="008C7C3F" w:rsidRDefault="008C7C3F" w:rsidP="00B039E7">
      <w:r>
        <w:t xml:space="preserve">60.1 Caso o Contrato seja rescindido em virtude do não cumprimento fundamental do Contratado, o Gerente do Contrato deverá fazer um balanço considerando o montante de serviços executados e de materiais encomendados, deduzidos os adiantamentos recebidos até a data de efetivação do balanço, subtraído, ainda, o percentual indicado nos </w:t>
      </w:r>
      <w:r w:rsidR="00E05DD8">
        <w:t>DDC</w:t>
      </w:r>
      <w:r>
        <w:t xml:space="preserve"> para aplicação em caso de serviços não concluídos. Não haverá incidência de multas complementares. Caso o total devido ao Contratante exceda eventuais créditos ainda devidos ao Contratado, deverá ser lavrado, de imediato, o competente instrumento de confissão de dívida, devidamente assinado por 2 (duas) testemunhas. </w:t>
      </w:r>
    </w:p>
    <w:p w14:paraId="22C1D41B" w14:textId="77777777" w:rsidR="008C7C3F" w:rsidRDefault="008C7C3F" w:rsidP="00B039E7"/>
    <w:p w14:paraId="00F2C78F" w14:textId="77777777" w:rsidR="008C7C3F" w:rsidRDefault="008C7C3F" w:rsidP="00B039E7">
      <w:r>
        <w:t>60.2 Caso o Contrato seja rescindido por conveniência do Contratante ou pelo não cumprimento fundamental atribuído ao Contratante, o Gerente do Contrato deverá efetuar um balanço referente ao valor do serviço executado, materiais encomendados, desmobilização do pessoal e equipamentos do Contratado empregados exclusivamente nas Obras, subtraídos os adiantamentos até então recebidos.</w:t>
      </w:r>
    </w:p>
    <w:p w14:paraId="7CDE71D1" w14:textId="77777777" w:rsidR="008C7C3F" w:rsidRDefault="008C7C3F" w:rsidP="00B039E7"/>
    <w:p w14:paraId="7CC159F5" w14:textId="298BEC27" w:rsidR="008C7C3F" w:rsidRDefault="008C7C3F" w:rsidP="00B039E7">
      <w:pPr>
        <w:pStyle w:val="Ttulo2"/>
      </w:pPr>
      <w:bookmarkStart w:id="474" w:name="_Toc181691947"/>
      <w:bookmarkStart w:id="475" w:name="_Toc311196595"/>
      <w:bookmarkStart w:id="476" w:name="_Toc405796041"/>
      <w:r>
        <w:t>61. Propriedade</w:t>
      </w:r>
      <w:bookmarkEnd w:id="474"/>
      <w:bookmarkEnd w:id="475"/>
      <w:bookmarkEnd w:id="476"/>
    </w:p>
    <w:p w14:paraId="20A4FB20" w14:textId="77777777" w:rsidR="008C7C3F" w:rsidRDefault="008C7C3F" w:rsidP="00B039E7"/>
    <w:p w14:paraId="7442BC7C" w14:textId="77777777" w:rsidR="008C7C3F" w:rsidRDefault="008C7C3F" w:rsidP="00B039E7">
      <w:r>
        <w:rPr>
          <w:bCs/>
        </w:rPr>
        <w:t xml:space="preserve">61.1 </w:t>
      </w:r>
      <w:r>
        <w:t xml:space="preserve">Na hipótese do Contrato ser rescindido por negligência do Contratado, todos os Materiais do Local das Obras, Canteiro de Obras, Equipamento, Obras Provisórias e Finalizadas serão consideradas de propriedade do Contratante. </w:t>
      </w:r>
    </w:p>
    <w:p w14:paraId="3F45D449" w14:textId="77777777" w:rsidR="008C7C3F" w:rsidRDefault="008C7C3F" w:rsidP="00B039E7">
      <w:pPr>
        <w:rPr>
          <w:lang w:val="pt-PT"/>
        </w:rPr>
      </w:pPr>
    </w:p>
    <w:p w14:paraId="74EDDC71" w14:textId="449889C2" w:rsidR="008C7C3F" w:rsidRDefault="008C7C3F" w:rsidP="00B039E7">
      <w:pPr>
        <w:pStyle w:val="Ttulo2"/>
      </w:pPr>
      <w:bookmarkStart w:id="477" w:name="_Toc181691948"/>
      <w:bookmarkStart w:id="478" w:name="_Toc311196596"/>
      <w:bookmarkStart w:id="479" w:name="_Toc405796042"/>
      <w:r>
        <w:t>62. Interrupção da Execução</w:t>
      </w:r>
      <w:bookmarkEnd w:id="477"/>
      <w:bookmarkEnd w:id="478"/>
      <w:bookmarkEnd w:id="479"/>
    </w:p>
    <w:p w14:paraId="642ED8C7" w14:textId="77777777" w:rsidR="008C7C3F" w:rsidRDefault="008C7C3F" w:rsidP="00B039E7"/>
    <w:p w14:paraId="743F42B3" w14:textId="77777777" w:rsidR="008C7C3F" w:rsidRDefault="008C7C3F" w:rsidP="00B039E7">
      <w:r>
        <w:t xml:space="preserve">62.1 Na hipótese da execução do Contrato precisar ser interrompida por motivo de guerra e/ou outros eventos que independem da vontade do Contratante ou do Contratado, o Gerente do Contrato deve emitir uma Notificação autorizando essa interrupção. O Contratado deve cercar o Local da Obra e suspender a execução da Obra assim que receber a Notificação. O Contratado deve receber, a título de ressarcimento por quaisquer serviços que tenha executado antes do recebimento da Notificação e, também, pelos serviços executados posteriormente, desde que estes tenham sido comprometidos anteriormente à data da Notificação. </w:t>
      </w:r>
    </w:p>
    <w:p w14:paraId="39EEC942" w14:textId="77777777" w:rsidR="008C7C3F" w:rsidRDefault="008C7C3F" w:rsidP="00B039E7"/>
    <w:p w14:paraId="18ABC91D" w14:textId="41502717" w:rsidR="008C7C3F" w:rsidRDefault="008C7C3F" w:rsidP="00B039E7">
      <w:pPr>
        <w:pStyle w:val="Ttulo2"/>
      </w:pPr>
      <w:bookmarkStart w:id="480" w:name="_Toc181691949"/>
      <w:bookmarkStart w:id="481" w:name="_Toc311196597"/>
      <w:bookmarkStart w:id="482" w:name="_Toc405796043"/>
      <w:r>
        <w:t>63. Suspensão do Empréstimo do Banco</w:t>
      </w:r>
      <w:bookmarkEnd w:id="480"/>
      <w:bookmarkEnd w:id="481"/>
      <w:bookmarkEnd w:id="482"/>
    </w:p>
    <w:p w14:paraId="114F12BD" w14:textId="77777777" w:rsidR="008C7C3F" w:rsidRDefault="008C7C3F" w:rsidP="00B039E7"/>
    <w:p w14:paraId="218E8ECA" w14:textId="77777777" w:rsidR="008C7C3F" w:rsidRDefault="008C7C3F" w:rsidP="00B039E7">
      <w:r>
        <w:t>63.1 No caso do BID suspender o Empréstimo cujos recursos se destinariam ao financiamento, total ou parcial, dos pagamentos decorrentes do Contrato:</w:t>
      </w:r>
    </w:p>
    <w:p w14:paraId="7508A2B6" w14:textId="77777777" w:rsidR="008C7C3F" w:rsidRDefault="008C7C3F" w:rsidP="00B039E7"/>
    <w:p w14:paraId="67571D52" w14:textId="77777777" w:rsidR="008C7C3F" w:rsidRDefault="008C7C3F" w:rsidP="00B039E7">
      <w:pPr>
        <w:pStyle w:val="Lista"/>
      </w:pPr>
      <w:r>
        <w:t>(a) o Contratante informará o Contratado da referida suspensão no prazo de 10 (dez) dias a partir do recebimento da competente comunicação do BID;</w:t>
      </w:r>
    </w:p>
    <w:p w14:paraId="140CC0B6" w14:textId="77777777" w:rsidR="008C7C3F" w:rsidRDefault="008C7C3F" w:rsidP="00B039E7">
      <w:pPr>
        <w:pStyle w:val="Lista"/>
      </w:pPr>
      <w:r>
        <w:t>(b) caso o Contratado não tenha recebido as quantias que lhe são devidas no prazo de 30 (trinta) dias previsto na Subcláusula 43.1 das CGC, ser-lhe-á facultado rescindir o Contrato, emitindo, para tanto, uma Notificação com antecedência de 14 (quatorze) dias.</w:t>
      </w:r>
    </w:p>
    <w:p w14:paraId="4849CB80" w14:textId="77777777" w:rsidR="00320958" w:rsidRPr="00320958" w:rsidRDefault="00320958" w:rsidP="00B039E7"/>
    <w:p w14:paraId="5210CEFB" w14:textId="3A1EB765" w:rsidR="00616BF9" w:rsidRPr="00BA2DCB" w:rsidRDefault="00616BF9" w:rsidP="00B039E7">
      <w:pPr>
        <w:pStyle w:val="Ttulo2"/>
      </w:pPr>
      <w:bookmarkStart w:id="483" w:name="_Toc311196598"/>
      <w:bookmarkStart w:id="484" w:name="_Toc405796044"/>
      <w:r w:rsidRPr="00BA2DCB">
        <w:t xml:space="preserve">64. </w:t>
      </w:r>
      <w:r w:rsidR="008C5882" w:rsidRPr="00BA2DCB">
        <w:t>Responsabilidades Ambientais do Contratante</w:t>
      </w:r>
      <w:bookmarkEnd w:id="483"/>
      <w:bookmarkEnd w:id="484"/>
    </w:p>
    <w:p w14:paraId="05237C09" w14:textId="77777777" w:rsidR="00320958" w:rsidRPr="00133CD5" w:rsidRDefault="00320958" w:rsidP="00B039E7">
      <w:bookmarkStart w:id="485" w:name="OLE_LINK1"/>
      <w:bookmarkStart w:id="486" w:name="OLE_LINK2"/>
      <w:r w:rsidRPr="00133CD5">
        <w:t>64.1 São responsabilidades do Contratante durante a execução das Obras:</w:t>
      </w:r>
    </w:p>
    <w:p w14:paraId="3D5A0CFB" w14:textId="77777777" w:rsidR="00320958" w:rsidRPr="00133CD5" w:rsidRDefault="00320958" w:rsidP="00B039E7"/>
    <w:p w14:paraId="42B0DD5D" w14:textId="77777777" w:rsidR="00320958" w:rsidRPr="00133CD5" w:rsidRDefault="00320958" w:rsidP="00B039E7">
      <w:pPr>
        <w:pStyle w:val="Lista"/>
      </w:pPr>
      <w:r w:rsidRPr="00133CD5">
        <w:t>(a) Contratação de Especialista em Meio Ambiente</w:t>
      </w:r>
    </w:p>
    <w:p w14:paraId="16290D02" w14:textId="77777777" w:rsidR="00320958" w:rsidRPr="00133CD5" w:rsidRDefault="00320958" w:rsidP="00B039E7">
      <w:pPr>
        <w:pStyle w:val="Lista"/>
      </w:pPr>
      <w:r w:rsidRPr="00133CD5">
        <w:t>(b) Trabalho Conjunto entre as áreas de Engenharia e de Meio Ambiente</w:t>
      </w:r>
    </w:p>
    <w:p w14:paraId="3FE4BF7F" w14:textId="77777777" w:rsidR="00320958" w:rsidRPr="00133CD5" w:rsidRDefault="00320958" w:rsidP="00B039E7">
      <w:pPr>
        <w:pStyle w:val="Lista2"/>
      </w:pPr>
      <w:r w:rsidRPr="00133CD5">
        <w:t>(i) Os critérios e as diretrizes ambientais das obras devem ser discutidos entre a Fiscalização e a Supervisão (as áreas de engenharia e construção) e adotados de comum acordo; e</w:t>
      </w:r>
    </w:p>
    <w:p w14:paraId="459346B3" w14:textId="77777777" w:rsidR="00320958" w:rsidRPr="00133CD5" w:rsidRDefault="00320958" w:rsidP="00B039E7">
      <w:pPr>
        <w:pStyle w:val="Lista2"/>
      </w:pPr>
      <w:r w:rsidRPr="00133CD5">
        <w:t>(ii) Durante a execução das obras deverá haver um acompanhamento e permanente intercâmbio entre os especialistas das áreas de meio ambiente e de engenharia do Contratante para garantir que, efetivamente, a agressão ao meio ambiente causada pelas obras seja a menor possível;</w:t>
      </w:r>
    </w:p>
    <w:p w14:paraId="3E0C1985" w14:textId="77777777" w:rsidR="00320958" w:rsidRPr="00133CD5" w:rsidRDefault="00320958" w:rsidP="00B039E7">
      <w:pPr>
        <w:pStyle w:val="Lista"/>
      </w:pPr>
      <w:r w:rsidRPr="00133CD5">
        <w:t>(c) Apontamento no diário de obras das irregularidades ambientais ocorridas;</w:t>
      </w:r>
    </w:p>
    <w:p w14:paraId="713BCAA5" w14:textId="77777777" w:rsidR="00320958" w:rsidRPr="00133CD5" w:rsidRDefault="00320958" w:rsidP="00B039E7">
      <w:pPr>
        <w:pStyle w:val="Lista"/>
      </w:pPr>
      <w:r w:rsidRPr="00133CD5">
        <w:t>(d) Atividades de controle ambiental durante as obras, conforme as especificações técnicas</w:t>
      </w:r>
    </w:p>
    <w:p w14:paraId="1DDA1926" w14:textId="77777777" w:rsidR="00320958" w:rsidRPr="00133CD5" w:rsidRDefault="00320958" w:rsidP="00B039E7">
      <w:pPr>
        <w:pStyle w:val="Lista"/>
      </w:pPr>
      <w:r w:rsidRPr="00133CD5">
        <w:t>(e) Nas medições e pagamentos:</w:t>
      </w:r>
    </w:p>
    <w:p w14:paraId="53038E5C" w14:textId="09BF87A9" w:rsidR="00320958" w:rsidRPr="00133CD5" w:rsidRDefault="00320958" w:rsidP="00B039E7">
      <w:pPr>
        <w:pStyle w:val="Lista2"/>
      </w:pPr>
      <w:r w:rsidRPr="00133CD5">
        <w:t>(i) verificação do atendimento aos programas e planos de mitigação de impactos e control</w:t>
      </w:r>
      <w:r w:rsidR="00735453" w:rsidRPr="00133CD5">
        <w:t xml:space="preserve">e ambiental da Obra do Projeto, </w:t>
      </w:r>
      <w:r w:rsidRPr="00133CD5">
        <w:t xml:space="preserve">tais como o Plano de Gestão Ambiental </w:t>
      </w:r>
      <w:r w:rsidR="00735453" w:rsidRPr="00133CD5">
        <w:t xml:space="preserve">e Social </w:t>
      </w:r>
      <w:r w:rsidRPr="00133CD5">
        <w:t>(PGA</w:t>
      </w:r>
      <w:r w:rsidR="00735453" w:rsidRPr="00133CD5">
        <w:t>S</w:t>
      </w:r>
      <w:r w:rsidRPr="00133CD5">
        <w:t>), Plano de Recuperação de Área Degradada (PRAD) e outros]; e</w:t>
      </w:r>
    </w:p>
    <w:p w14:paraId="4A794B2B" w14:textId="77777777" w:rsidR="00320958" w:rsidRPr="00133CD5" w:rsidRDefault="00320958" w:rsidP="00B039E7">
      <w:pPr>
        <w:pStyle w:val="Lista2"/>
      </w:pPr>
      <w:r w:rsidRPr="00133CD5">
        <w:t>(ii) participação de especialistas em meio ambiente; e</w:t>
      </w:r>
    </w:p>
    <w:p w14:paraId="2A45921B" w14:textId="77777777" w:rsidR="00320958" w:rsidRDefault="00320958" w:rsidP="00B039E7">
      <w:pPr>
        <w:pStyle w:val="Lista"/>
      </w:pPr>
      <w:r w:rsidRPr="00133CD5">
        <w:lastRenderedPageBreak/>
        <w:t>(f) Recebimento das Obras.</w:t>
      </w:r>
    </w:p>
    <w:bookmarkEnd w:id="485"/>
    <w:bookmarkEnd w:id="486"/>
    <w:p w14:paraId="4A02D559" w14:textId="77777777" w:rsidR="008C7C3F" w:rsidRDefault="008C7C3F" w:rsidP="00B039E7"/>
    <w:p w14:paraId="69BF925E" w14:textId="18B3E625" w:rsidR="00B95590" w:rsidRPr="005714A6" w:rsidRDefault="005714A6" w:rsidP="00B039E7">
      <w:pPr>
        <w:pStyle w:val="Ttulo2"/>
      </w:pPr>
      <w:bookmarkStart w:id="487" w:name="_Toc311196599"/>
      <w:bookmarkStart w:id="488" w:name="_Toc405796045"/>
      <w:r w:rsidRPr="005714A6">
        <w:t xml:space="preserve">65. </w:t>
      </w:r>
      <w:bookmarkEnd w:id="487"/>
      <w:r w:rsidR="006802F9">
        <w:t xml:space="preserve">Fraude e Corrupção e </w:t>
      </w:r>
      <w:r>
        <w:t>Práticas Proibidas</w:t>
      </w:r>
      <w:bookmarkEnd w:id="488"/>
    </w:p>
    <w:p w14:paraId="755F1496" w14:textId="77777777" w:rsidR="008C7C3F" w:rsidRDefault="008C7C3F" w:rsidP="00B039E7"/>
    <w:p w14:paraId="5BA5A2AC" w14:textId="77777777" w:rsidR="00D80429" w:rsidRDefault="00D80429" w:rsidP="00B039E7">
      <w:r>
        <w:rPr>
          <w:bCs/>
        </w:rPr>
        <w:t>65</w:t>
      </w:r>
      <w:r w:rsidRPr="00F31524">
        <w:rPr>
          <w:bCs/>
        </w:rPr>
        <w:t xml:space="preserve">.1 </w:t>
      </w:r>
      <w:r w:rsidRPr="00F31524">
        <w:t xml:space="preserve">O Banco requer </w:t>
      </w:r>
      <w:r>
        <w:t xml:space="preserve">o atendimento a sua política relacionada à </w:t>
      </w:r>
      <w:r w:rsidRPr="00F31524">
        <w:t>Fraude e Corrupção</w:t>
      </w:r>
      <w:r>
        <w:t xml:space="preserve"> e Práticas</w:t>
      </w:r>
      <w:r w:rsidR="00F13F4B">
        <w:t xml:space="preserve"> Proibidas</w:t>
      </w:r>
      <w:r>
        <w:t>, conforme estabelecido no Anexo 1</w:t>
      </w:r>
      <w:r w:rsidRPr="009E0B09">
        <w:t xml:space="preserve"> </w:t>
      </w:r>
      <w:r w:rsidRPr="00296378">
        <w:t>dos</w:t>
      </w:r>
      <w:r w:rsidRPr="009E0B09">
        <w:t xml:space="preserve"> </w:t>
      </w:r>
      <w:r w:rsidR="00E05DD8">
        <w:t>DDC</w:t>
      </w:r>
      <w:r>
        <w:t>, Seção 8.</w:t>
      </w:r>
    </w:p>
    <w:p w14:paraId="7C5E74C6" w14:textId="77777777" w:rsidR="00320958" w:rsidRDefault="00320958" w:rsidP="00B039E7"/>
    <w:p w14:paraId="4EB2DD65" w14:textId="77777777" w:rsidR="00B95590" w:rsidRDefault="00B95590" w:rsidP="00B039E7"/>
    <w:p w14:paraId="3EE44322" w14:textId="77777777" w:rsidR="009638FD" w:rsidRDefault="009638FD" w:rsidP="00B039E7"/>
    <w:p w14:paraId="55F04837" w14:textId="77777777" w:rsidR="00211BBA" w:rsidRDefault="00211BBA" w:rsidP="00B039E7">
      <w:pPr>
        <w:sectPr w:rsidR="00211BBA" w:rsidSect="00211BBA">
          <w:headerReference w:type="default" r:id="rId45"/>
          <w:footnotePr>
            <w:numStart w:val="3"/>
          </w:footnotePr>
          <w:endnotePr>
            <w:numFmt w:val="decimal"/>
          </w:endnotePr>
          <w:pgSz w:w="11907" w:h="16840" w:code="9"/>
          <w:pgMar w:top="1418" w:right="1701" w:bottom="1418" w:left="1418" w:header="720" w:footer="720" w:gutter="0"/>
          <w:cols w:space="720"/>
          <w:noEndnote/>
        </w:sectPr>
      </w:pPr>
    </w:p>
    <w:p w14:paraId="7E0F5027" w14:textId="77777777" w:rsidR="008C7C3F" w:rsidRDefault="008C7C3F" w:rsidP="00B039E7"/>
    <w:p w14:paraId="2C82D0C5" w14:textId="0039BB79" w:rsidR="00D80429" w:rsidRPr="00076955" w:rsidRDefault="00D80429" w:rsidP="00B039E7">
      <w:pPr>
        <w:pStyle w:val="Ttulo1"/>
      </w:pPr>
      <w:bookmarkStart w:id="489" w:name="_Toc400964554"/>
      <w:bookmarkStart w:id="490" w:name="_Toc405799719"/>
      <w:bookmarkStart w:id="491" w:name="_Toc408398314"/>
      <w:r>
        <w:t xml:space="preserve">SEÇÃO 8 - </w:t>
      </w:r>
      <w:r w:rsidRPr="00076955">
        <w:t>DADOS DO CONTRATO</w:t>
      </w:r>
      <w:bookmarkEnd w:id="489"/>
      <w:r>
        <w:t xml:space="preserve"> (DDC)</w:t>
      </w:r>
      <w:bookmarkEnd w:id="490"/>
      <w:bookmarkEnd w:id="491"/>
    </w:p>
    <w:p w14:paraId="318FDEEC" w14:textId="77777777" w:rsidR="00D80429" w:rsidRDefault="00D80429" w:rsidP="00B039E7"/>
    <w:p w14:paraId="7767D6E7" w14:textId="77777777" w:rsidR="00D80429" w:rsidRDefault="00D80429" w:rsidP="00B039E7">
      <w:pPr>
        <w:pStyle w:val="BodyText21"/>
      </w:pPr>
      <w:r>
        <w:t>As disposições a seguir complementam ou modificam as Cláusulas correspondentes da Seção 7 – Condições Gerais de Contrato (CGC):</w:t>
      </w:r>
    </w:p>
    <w:p w14:paraId="65AC4D95" w14:textId="77777777" w:rsidR="00D80429" w:rsidRDefault="00D80429" w:rsidP="00B039E7"/>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9035"/>
      </w:tblGrid>
      <w:tr w:rsidR="00D80429" w14:paraId="73E5179F" w14:textId="77777777" w:rsidTr="00433EC3">
        <w:trPr>
          <w:jc w:val="center"/>
        </w:trPr>
        <w:tc>
          <w:tcPr>
            <w:tcW w:w="1170" w:type="dxa"/>
          </w:tcPr>
          <w:p w14:paraId="1E293C1A" w14:textId="5017703E" w:rsidR="00D80429" w:rsidRDefault="00D80429" w:rsidP="00B039E7">
            <w:pPr>
              <w:pStyle w:val="Subttulo"/>
            </w:pPr>
            <w:bookmarkStart w:id="492" w:name="_Toc266861330"/>
            <w:bookmarkStart w:id="493" w:name="_Toc266861726"/>
            <w:r w:rsidRPr="001B3870">
              <w:t xml:space="preserve">Cláusula </w:t>
            </w:r>
            <w:r>
              <w:t>das CGC</w:t>
            </w:r>
            <w:bookmarkEnd w:id="492"/>
            <w:bookmarkEnd w:id="493"/>
          </w:p>
          <w:p w14:paraId="2EF3654C" w14:textId="77777777" w:rsidR="00D80429" w:rsidRDefault="00D80429" w:rsidP="00B039E7">
            <w:pPr>
              <w:pStyle w:val="Subttulo"/>
            </w:pPr>
          </w:p>
        </w:tc>
        <w:tc>
          <w:tcPr>
            <w:tcW w:w="9035" w:type="dxa"/>
          </w:tcPr>
          <w:p w14:paraId="4A81E2C2" w14:textId="0D42E347" w:rsidR="00D80429" w:rsidRDefault="00D80429" w:rsidP="00B039E7">
            <w:pPr>
              <w:pStyle w:val="Subttulo"/>
            </w:pPr>
            <w:bookmarkStart w:id="494" w:name="_Toc266861331"/>
            <w:bookmarkStart w:id="495" w:name="_Toc266861727"/>
            <w:r>
              <w:t>Complemento ou Modificação</w:t>
            </w:r>
            <w:bookmarkEnd w:id="494"/>
            <w:bookmarkEnd w:id="495"/>
          </w:p>
        </w:tc>
      </w:tr>
      <w:tr w:rsidR="00D80429" w14:paraId="57E1CDF4" w14:textId="77777777" w:rsidTr="00433EC3">
        <w:trPr>
          <w:jc w:val="center"/>
        </w:trPr>
        <w:tc>
          <w:tcPr>
            <w:tcW w:w="1170" w:type="dxa"/>
          </w:tcPr>
          <w:p w14:paraId="36C82539" w14:textId="77777777" w:rsidR="00D80429" w:rsidRDefault="00D80429" w:rsidP="00B039E7">
            <w:r>
              <w:t>1.</w:t>
            </w:r>
          </w:p>
        </w:tc>
        <w:tc>
          <w:tcPr>
            <w:tcW w:w="9035" w:type="dxa"/>
          </w:tcPr>
          <w:p w14:paraId="3748DC4A" w14:textId="77777777" w:rsidR="00D80429" w:rsidRDefault="00D80429" w:rsidP="00B039E7">
            <w:r>
              <w:t>DEFINIÇÕES</w:t>
            </w:r>
          </w:p>
          <w:p w14:paraId="0137E1E5" w14:textId="77777777" w:rsidR="00D80429" w:rsidRDefault="00D80429" w:rsidP="00B039E7"/>
        </w:tc>
      </w:tr>
      <w:tr w:rsidR="00D80429" w14:paraId="696E9EAE" w14:textId="77777777" w:rsidTr="00433EC3">
        <w:trPr>
          <w:jc w:val="center"/>
        </w:trPr>
        <w:tc>
          <w:tcPr>
            <w:tcW w:w="1170" w:type="dxa"/>
          </w:tcPr>
          <w:p w14:paraId="0CA6F997" w14:textId="77777777" w:rsidR="00D80429" w:rsidRDefault="00D80429" w:rsidP="00B039E7">
            <w:r>
              <w:t>1.1(d)</w:t>
            </w:r>
          </w:p>
        </w:tc>
        <w:tc>
          <w:tcPr>
            <w:tcW w:w="9035" w:type="dxa"/>
          </w:tcPr>
          <w:p w14:paraId="512C5D9A" w14:textId="77777777" w:rsidR="00B5210C" w:rsidRDefault="00B5210C" w:rsidP="00B039E7"/>
          <w:p w14:paraId="2F6FC968" w14:textId="67CF2420" w:rsidR="00D80429" w:rsidRDefault="00D80429" w:rsidP="00B039E7">
            <w:r>
              <w:t>O Contratado</w:t>
            </w:r>
            <w:r w:rsidR="00AA491D">
              <w:t xml:space="preserve"> é, para o LOTE</w:t>
            </w:r>
            <w:r w:rsidR="001E0608">
              <w:t xml:space="preserve"> </w:t>
            </w:r>
            <w:r w:rsidR="00C408D0">
              <w:t>01</w:t>
            </w:r>
            <w:r w:rsidR="00B5210C">
              <w:t>:</w:t>
            </w:r>
            <w:r>
              <w:rPr>
                <w:rStyle w:val="ExplicaoChar"/>
              </w:rPr>
              <w:t>[a ser preenchido após a adjudicação]</w:t>
            </w:r>
          </w:p>
          <w:p w14:paraId="6E8E7A2A" w14:textId="77777777" w:rsidR="00D80429" w:rsidRDefault="00D80429" w:rsidP="00B039E7">
            <w:r>
              <w:t>Nome: __________________________________________________________________</w:t>
            </w:r>
          </w:p>
          <w:p w14:paraId="6AF17FDC" w14:textId="77777777" w:rsidR="00D80429" w:rsidRDefault="00D80429" w:rsidP="00B039E7">
            <w:r>
              <w:t>Endereço:________________________________________________________________</w:t>
            </w:r>
          </w:p>
          <w:p w14:paraId="4DC31C9F" w14:textId="77777777" w:rsidR="00D80429" w:rsidRDefault="00D80429" w:rsidP="00B039E7">
            <w:r>
              <w:t>Nome do Representante Autorizado: __________________________________________</w:t>
            </w:r>
          </w:p>
          <w:p w14:paraId="0C19E1F9" w14:textId="3D393BE1" w:rsidR="00C408D0" w:rsidRDefault="00C408D0" w:rsidP="00B039E7">
            <w:r>
              <w:t>O Contratado é, para o LOTE 02:[a ser preenchido após a adjudicação]</w:t>
            </w:r>
          </w:p>
          <w:p w14:paraId="57FEC1C1" w14:textId="77777777" w:rsidR="00C408D0" w:rsidRDefault="00C408D0" w:rsidP="00B039E7">
            <w:r>
              <w:t>Nome: __________________________________________________________________</w:t>
            </w:r>
          </w:p>
          <w:p w14:paraId="635C0112" w14:textId="77777777" w:rsidR="00C408D0" w:rsidRDefault="00C408D0" w:rsidP="00B039E7">
            <w:r>
              <w:t>Endereço:________________________________________________________________</w:t>
            </w:r>
          </w:p>
          <w:p w14:paraId="51F71443" w14:textId="77777777" w:rsidR="00B5210C" w:rsidRDefault="00C408D0" w:rsidP="00B039E7">
            <w:r>
              <w:t>Nome do Representante Autorizado: __________________________________________</w:t>
            </w:r>
          </w:p>
          <w:p w14:paraId="4F0DF8E8" w14:textId="2EF583FA" w:rsidR="00121F84" w:rsidRDefault="00121F84" w:rsidP="00B039E7">
            <w:r>
              <w:t>O Contratado é, para o LOTE 03:</w:t>
            </w:r>
            <w:r>
              <w:rPr>
                <w:rStyle w:val="ExplicaoChar"/>
              </w:rPr>
              <w:t>[a ser preenchido após a adjudicação]</w:t>
            </w:r>
          </w:p>
          <w:p w14:paraId="6612CE65" w14:textId="77777777" w:rsidR="00121F84" w:rsidRDefault="00121F84" w:rsidP="00B039E7">
            <w:r>
              <w:t>Nome: __________________________________________________________________</w:t>
            </w:r>
          </w:p>
          <w:p w14:paraId="07C5EC7C" w14:textId="1BD4EA6F" w:rsidR="00121F84" w:rsidRDefault="00121F84" w:rsidP="00B039E7">
            <w:r>
              <w:t>Endereço:________________________________________________________________</w:t>
            </w:r>
          </w:p>
          <w:p w14:paraId="512DE9C9" w14:textId="5BA20852" w:rsidR="00121F84" w:rsidRDefault="00121F84" w:rsidP="00B039E7"/>
        </w:tc>
      </w:tr>
      <w:tr w:rsidR="00D80429" w14:paraId="0666729C" w14:textId="77777777" w:rsidTr="00433EC3">
        <w:trPr>
          <w:jc w:val="center"/>
        </w:trPr>
        <w:tc>
          <w:tcPr>
            <w:tcW w:w="1170" w:type="dxa"/>
          </w:tcPr>
          <w:p w14:paraId="53CA712C" w14:textId="77777777" w:rsidR="00D80429" w:rsidRDefault="00D80429" w:rsidP="00B039E7">
            <w:r>
              <w:t>1.1(e)</w:t>
            </w:r>
          </w:p>
        </w:tc>
        <w:tc>
          <w:tcPr>
            <w:tcW w:w="9035" w:type="dxa"/>
          </w:tcPr>
          <w:p w14:paraId="496E85F6" w14:textId="77777777" w:rsidR="006A6791" w:rsidRDefault="006A6791" w:rsidP="00B039E7"/>
          <w:p w14:paraId="63F43390" w14:textId="39310280" w:rsidR="00644056" w:rsidRDefault="00D80429" w:rsidP="00B039E7">
            <w:pPr>
              <w:rPr>
                <w:iCs/>
              </w:rPr>
            </w:pPr>
            <w:r>
              <w:t xml:space="preserve">O </w:t>
            </w:r>
            <w:r w:rsidRPr="00D233A6">
              <w:t>Contratante</w:t>
            </w:r>
            <w:r>
              <w:t xml:space="preserve"> </w:t>
            </w:r>
            <w:r w:rsidR="00644056" w:rsidRPr="007A1D69">
              <w:t xml:space="preserve">é </w:t>
            </w:r>
            <w:r w:rsidR="00644056">
              <w:t xml:space="preserve">a </w:t>
            </w:r>
            <w:r w:rsidR="00644056" w:rsidRPr="008A6EB2">
              <w:t>Companhia de Habitação do Paraná – COHAPAR</w:t>
            </w:r>
            <w:r w:rsidR="00644056" w:rsidRPr="008A6EB2">
              <w:rPr>
                <w:iCs/>
              </w:rPr>
              <w:t xml:space="preserve"> </w:t>
            </w:r>
          </w:p>
          <w:p w14:paraId="414A1B1B" w14:textId="09A8E4B7" w:rsidR="00644056" w:rsidRPr="00644056" w:rsidRDefault="00644056" w:rsidP="00B039E7">
            <w:r>
              <w:t xml:space="preserve">Endereço: </w:t>
            </w:r>
            <w:r w:rsidRPr="00B22B21">
              <w:t xml:space="preserve">Rua </w:t>
            </w:r>
            <w:r>
              <w:t xml:space="preserve">Marechal Humberto de Alencar Castelo Branco, nº 800, Cristo Rei, </w:t>
            </w:r>
            <w:r w:rsidRPr="00B22B21">
              <w:t>Curitiba – Paraná</w:t>
            </w:r>
            <w:r>
              <w:t>, CEP 82.530-195</w:t>
            </w:r>
          </w:p>
          <w:p w14:paraId="2839B8AD" w14:textId="77777777" w:rsidR="00D80429" w:rsidRDefault="00644056" w:rsidP="00B039E7">
            <w:r>
              <w:t>Representante: Diret</w:t>
            </w:r>
            <w:r w:rsidR="00B5210C">
              <w:t xml:space="preserve">or Presidente Jorge </w:t>
            </w:r>
            <w:r w:rsidR="00AA491D">
              <w:t xml:space="preserve">Luis </w:t>
            </w:r>
            <w:r w:rsidR="00B5210C">
              <w:t>Lange</w:t>
            </w:r>
          </w:p>
          <w:p w14:paraId="7513746D" w14:textId="5D67387F" w:rsidR="006A6791" w:rsidRDefault="006A6791" w:rsidP="00B039E7"/>
        </w:tc>
      </w:tr>
      <w:tr w:rsidR="00D80429" w14:paraId="741AC6D6" w14:textId="77777777" w:rsidTr="00433EC3">
        <w:trPr>
          <w:jc w:val="center"/>
        </w:trPr>
        <w:tc>
          <w:tcPr>
            <w:tcW w:w="1170" w:type="dxa"/>
          </w:tcPr>
          <w:p w14:paraId="23478BA3" w14:textId="77777777" w:rsidR="00D80429" w:rsidRDefault="00D80429" w:rsidP="00B039E7">
            <w:pPr>
              <w:pStyle w:val="Textodenotadefim"/>
            </w:pPr>
            <w:r>
              <w:t>1.1 (i)</w:t>
            </w:r>
          </w:p>
        </w:tc>
        <w:tc>
          <w:tcPr>
            <w:tcW w:w="9035" w:type="dxa"/>
          </w:tcPr>
          <w:p w14:paraId="22637AC3" w14:textId="77777777" w:rsidR="00B5210C" w:rsidRDefault="00B5210C" w:rsidP="00B039E7">
            <w:r>
              <w:t>A Data de Início das Obras é:</w:t>
            </w:r>
          </w:p>
          <w:p w14:paraId="0AC4B234" w14:textId="0CA46168" w:rsidR="00D80429" w:rsidRDefault="00B5210C" w:rsidP="00B039E7">
            <w:r>
              <w:t>LOTE</w:t>
            </w:r>
            <w:r w:rsidR="0014555B">
              <w:t xml:space="preserve"> </w:t>
            </w:r>
            <w:r w:rsidR="00121F84">
              <w:t>01,</w:t>
            </w:r>
            <w:r w:rsidR="00C408D0">
              <w:t>02</w:t>
            </w:r>
            <w:r w:rsidR="00121F84">
              <w:t xml:space="preserve"> e 03</w:t>
            </w:r>
            <w:r w:rsidR="00250A55">
              <w:t>:</w:t>
            </w:r>
            <w:r w:rsidR="00AA491D">
              <w:t xml:space="preserve">  data de recebimento da Ordem de Serviço pelo Contratado</w:t>
            </w:r>
          </w:p>
          <w:p w14:paraId="36F51B08" w14:textId="77777777" w:rsidR="00D80429" w:rsidRDefault="00D80429" w:rsidP="00B039E7"/>
        </w:tc>
      </w:tr>
      <w:tr w:rsidR="00D80429" w14:paraId="163C1A2D" w14:textId="77777777" w:rsidTr="00433EC3">
        <w:trPr>
          <w:jc w:val="center"/>
        </w:trPr>
        <w:tc>
          <w:tcPr>
            <w:tcW w:w="1170" w:type="dxa"/>
          </w:tcPr>
          <w:p w14:paraId="424B0424" w14:textId="5D695DA2" w:rsidR="00D80429" w:rsidRDefault="00D80429" w:rsidP="00B039E7">
            <w:r>
              <w:t>1.1 (j)</w:t>
            </w:r>
          </w:p>
        </w:tc>
        <w:tc>
          <w:tcPr>
            <w:tcW w:w="9035" w:type="dxa"/>
          </w:tcPr>
          <w:p w14:paraId="52EAB16B" w14:textId="19398F67" w:rsidR="00D80429" w:rsidRDefault="00D80429" w:rsidP="00B039E7">
            <w:r>
              <w:t xml:space="preserve">A Data Prevista para a Conclusão das Obras é </w:t>
            </w:r>
            <w:r w:rsidR="00AA491D">
              <w:t>8 (oito meses</w:t>
            </w:r>
            <w:r w:rsidR="00B5210C" w:rsidRPr="00B5210C">
              <w:t>)</w:t>
            </w:r>
            <w:r w:rsidR="00B5210C">
              <w:t xml:space="preserve"> após o recebimento da Ordem de Serviço pelo Contratado</w:t>
            </w:r>
            <w:r w:rsidR="00121F84">
              <w:t>.</w:t>
            </w:r>
            <w:r>
              <w:t xml:space="preserve"> </w:t>
            </w:r>
          </w:p>
          <w:p w14:paraId="0A450E23" w14:textId="77777777" w:rsidR="001B6584" w:rsidRDefault="001B6584" w:rsidP="00B039E7"/>
        </w:tc>
      </w:tr>
      <w:tr w:rsidR="00D80429" w14:paraId="1E90EB9D" w14:textId="77777777" w:rsidTr="00433EC3">
        <w:trPr>
          <w:jc w:val="center"/>
        </w:trPr>
        <w:tc>
          <w:tcPr>
            <w:tcW w:w="1170" w:type="dxa"/>
          </w:tcPr>
          <w:p w14:paraId="1AC4F270" w14:textId="77777777" w:rsidR="00D80429" w:rsidRDefault="00D80429" w:rsidP="00B039E7">
            <w:r>
              <w:t>1.</w:t>
            </w:r>
            <w:r w:rsidRPr="00C77C85">
              <w:t>1 (r)</w:t>
            </w:r>
          </w:p>
        </w:tc>
        <w:tc>
          <w:tcPr>
            <w:tcW w:w="9035" w:type="dxa"/>
          </w:tcPr>
          <w:p w14:paraId="25912A0B" w14:textId="2D078A09" w:rsidR="00735453" w:rsidRPr="003F2649" w:rsidRDefault="00735453" w:rsidP="00B039E7">
            <w:r w:rsidRPr="003F2649">
              <w:t>O Gerente do Contrato é:</w:t>
            </w:r>
            <w:r w:rsidR="00133CD5" w:rsidRPr="003F2649">
              <w:t xml:space="preserve"> </w:t>
            </w:r>
          </w:p>
          <w:p w14:paraId="4D06A643" w14:textId="77777777" w:rsidR="00735453" w:rsidRPr="003F2649" w:rsidRDefault="00735453" w:rsidP="00B039E7">
            <w:r w:rsidRPr="003F2649">
              <w:t xml:space="preserve">LOTE 01: </w:t>
            </w:r>
          </w:p>
          <w:p w14:paraId="13253002" w14:textId="15ADA205" w:rsidR="00735453" w:rsidRPr="003F2649" w:rsidRDefault="00735453" w:rsidP="00B039E7">
            <w:r w:rsidRPr="003F2649">
              <w:t>Nome:</w:t>
            </w:r>
            <w:r w:rsidR="003F2649" w:rsidRPr="003F2649">
              <w:t xml:space="preserve"> Maria Fernanda Lagana de Almeida Santos</w:t>
            </w:r>
          </w:p>
          <w:p w14:paraId="14AF8423" w14:textId="77777777" w:rsidR="00735453" w:rsidRPr="003F2649" w:rsidRDefault="00735453" w:rsidP="00B039E7">
            <w:r w:rsidRPr="003F2649">
              <w:t xml:space="preserve">Endereço: Av. Marechal Humberto de Alencar Castelo Branco, 800 - 82530-195 - Cristo Rei - Curitiba - PR </w:t>
            </w:r>
          </w:p>
          <w:p w14:paraId="6960109E" w14:textId="170E4727" w:rsidR="00735453" w:rsidRPr="003F2649" w:rsidRDefault="00735453" w:rsidP="00B039E7">
            <w:r w:rsidRPr="003F2649">
              <w:t xml:space="preserve">Nome do Representante Autorizado: </w:t>
            </w:r>
            <w:r w:rsidR="003F2649" w:rsidRPr="003F2649">
              <w:t xml:space="preserve">Jorge Luiz Lange </w:t>
            </w:r>
          </w:p>
          <w:p w14:paraId="2C9179C9" w14:textId="77777777" w:rsidR="00735453" w:rsidRPr="003F2649" w:rsidRDefault="00735453" w:rsidP="00B039E7"/>
          <w:p w14:paraId="256A628E" w14:textId="77777777" w:rsidR="00735453" w:rsidRPr="003F2649" w:rsidRDefault="00735453" w:rsidP="00B039E7">
            <w:r w:rsidRPr="003F2649">
              <w:t xml:space="preserve">LOTE 02: </w:t>
            </w:r>
          </w:p>
          <w:p w14:paraId="7D539D4D" w14:textId="2C433D5C" w:rsidR="00735453" w:rsidRPr="003F2649" w:rsidRDefault="00735453" w:rsidP="00B039E7">
            <w:r w:rsidRPr="003F2649">
              <w:t>Nome:</w:t>
            </w:r>
            <w:r w:rsidR="003F2649" w:rsidRPr="003F2649">
              <w:t xml:space="preserve"> Maria Fernanda Lagana de Almeida Santos</w:t>
            </w:r>
          </w:p>
          <w:p w14:paraId="5AB2E668" w14:textId="503F13DF" w:rsidR="00735453" w:rsidRPr="003F2649" w:rsidRDefault="00735453" w:rsidP="00B039E7">
            <w:r w:rsidRPr="003F2649">
              <w:t xml:space="preserve">Endereço: Av. Marechal Humberto de Alencar Castelo Branco, 800 - 82530-195 - Cristo </w:t>
            </w:r>
            <w:r w:rsidRPr="003F2649">
              <w:lastRenderedPageBreak/>
              <w:t xml:space="preserve">Rei - Curitiba - PR </w:t>
            </w:r>
          </w:p>
          <w:p w14:paraId="7FDBC13F" w14:textId="09684EC4" w:rsidR="00D80429" w:rsidRPr="003F2649" w:rsidRDefault="00735453" w:rsidP="00B039E7">
            <w:r w:rsidRPr="003F2649">
              <w:t>Nom</w:t>
            </w:r>
            <w:r w:rsidR="003F2649" w:rsidRPr="003F2649">
              <w:t xml:space="preserve">e do Representante Autorizado: Jorge Luiz Lange </w:t>
            </w:r>
          </w:p>
          <w:p w14:paraId="4A1C9BCA" w14:textId="77777777" w:rsidR="00121F84" w:rsidRPr="003F2649" w:rsidRDefault="00121F84" w:rsidP="00B039E7"/>
          <w:p w14:paraId="5FB45788" w14:textId="3F7A18F7" w:rsidR="00121F84" w:rsidRPr="003F2649" w:rsidRDefault="00121F84" w:rsidP="00B039E7">
            <w:r w:rsidRPr="003F2649">
              <w:t xml:space="preserve">LOTE 03: </w:t>
            </w:r>
          </w:p>
          <w:p w14:paraId="504C6161" w14:textId="77777777" w:rsidR="003F2649" w:rsidRPr="003F2649" w:rsidRDefault="00121F84" w:rsidP="00B039E7">
            <w:r w:rsidRPr="003F2649">
              <w:t xml:space="preserve">Nome: </w:t>
            </w:r>
            <w:r w:rsidR="003F2649" w:rsidRPr="003F2649">
              <w:t xml:space="preserve">Maria Fernanda Lagana de Almeida Santos </w:t>
            </w:r>
          </w:p>
          <w:p w14:paraId="1BBA4724" w14:textId="1D409E6E" w:rsidR="00121F84" w:rsidRPr="003F2649" w:rsidRDefault="00121F84" w:rsidP="00B039E7">
            <w:r w:rsidRPr="003F2649">
              <w:t xml:space="preserve">Endereço: Av. Marechal Humberto de Alencar Castelo Branco, 800 - 82530-195 - Cristo Rei - Curitiba - PR </w:t>
            </w:r>
          </w:p>
          <w:p w14:paraId="5447EECB" w14:textId="5FE9F11C" w:rsidR="00121F84" w:rsidRPr="003F2649" w:rsidRDefault="00121F84" w:rsidP="00B039E7">
            <w:r w:rsidRPr="003F2649">
              <w:t xml:space="preserve">Nome do Representante Autorizado: </w:t>
            </w:r>
            <w:r w:rsidR="003F2649" w:rsidRPr="003F2649">
              <w:t xml:space="preserve">Jorge Luiz Lange </w:t>
            </w:r>
          </w:p>
          <w:p w14:paraId="227C8898" w14:textId="4587A542" w:rsidR="00735453" w:rsidRDefault="00735453" w:rsidP="00B039E7"/>
        </w:tc>
      </w:tr>
      <w:tr w:rsidR="00D80429" w14:paraId="53D71CED" w14:textId="77777777" w:rsidTr="00433EC3">
        <w:trPr>
          <w:jc w:val="center"/>
        </w:trPr>
        <w:tc>
          <w:tcPr>
            <w:tcW w:w="1170" w:type="dxa"/>
          </w:tcPr>
          <w:p w14:paraId="38ABA8F2" w14:textId="340A45D7" w:rsidR="00D80429" w:rsidRDefault="00D80429" w:rsidP="00B039E7">
            <w:r>
              <w:lastRenderedPageBreak/>
              <w:t>1.1</w:t>
            </w:r>
            <w:r w:rsidRPr="00C77C85">
              <w:t>(s)</w:t>
            </w:r>
          </w:p>
        </w:tc>
        <w:tc>
          <w:tcPr>
            <w:tcW w:w="9035" w:type="dxa"/>
          </w:tcPr>
          <w:p w14:paraId="22774406" w14:textId="67296407" w:rsidR="00B5210C" w:rsidRDefault="00D80429" w:rsidP="00B039E7">
            <w:r>
              <w:t>O Local das Obras</w:t>
            </w:r>
            <w:r w:rsidR="00736261">
              <w:t>:</w:t>
            </w:r>
          </w:p>
          <w:p w14:paraId="297CA115" w14:textId="77777777" w:rsidR="00735453" w:rsidRPr="00055094" w:rsidRDefault="00735453" w:rsidP="00B039E7">
            <w:r w:rsidRPr="00055094">
              <w:t>LOTE 01</w:t>
            </w:r>
          </w:p>
          <w:p w14:paraId="2D3C62FE" w14:textId="609D01E7" w:rsidR="00735453" w:rsidRPr="00FE102F" w:rsidRDefault="00121F84" w:rsidP="00B039E7">
            <w:r>
              <w:t>Construção de 47 (quarenta e sete</w:t>
            </w:r>
            <w:r w:rsidR="00735453">
              <w:t>) Unidades Habitacionais mais Infraestrutura nos seguintes Municípios do Paraná:</w:t>
            </w:r>
          </w:p>
          <w:p w14:paraId="00AE853E" w14:textId="3CEFD342" w:rsidR="00735453" w:rsidRPr="00292BD3" w:rsidRDefault="00735453" w:rsidP="00B039E7">
            <w:pPr>
              <w:pStyle w:val="PargrafodaLista"/>
              <w:numPr>
                <w:ilvl w:val="0"/>
                <w:numId w:val="4"/>
              </w:numPr>
            </w:pPr>
            <w:r w:rsidRPr="00292BD3">
              <w:t xml:space="preserve">Município de </w:t>
            </w:r>
            <w:r w:rsidR="00121F84">
              <w:t>SERTANEJA 27</w:t>
            </w:r>
            <w:r w:rsidRPr="00292BD3">
              <w:t xml:space="preserve"> UH: </w:t>
            </w:r>
            <w:r w:rsidR="00370285">
              <w:t>Distrito de Paranagi – Endereço:</w:t>
            </w:r>
            <w:r w:rsidR="00652A1D">
              <w:t xml:space="preserve"> </w:t>
            </w:r>
            <w:r w:rsidR="00370285">
              <w:t>Rua 21 de Abril</w:t>
            </w:r>
          </w:p>
          <w:p w14:paraId="423A3C44" w14:textId="5EA93441" w:rsidR="00735453" w:rsidRPr="0014555B" w:rsidRDefault="00735453" w:rsidP="00B039E7">
            <w:pPr>
              <w:pStyle w:val="PargrafodaLista"/>
              <w:numPr>
                <w:ilvl w:val="0"/>
                <w:numId w:val="4"/>
              </w:numPr>
            </w:pPr>
            <w:r w:rsidRPr="00292BD3">
              <w:t xml:space="preserve">Município de </w:t>
            </w:r>
            <w:r w:rsidR="00121F84">
              <w:t>LEÓPOLIS 20</w:t>
            </w:r>
            <w:r w:rsidRPr="00292BD3">
              <w:t xml:space="preserve"> UH</w:t>
            </w:r>
            <w:r w:rsidR="002050EC">
              <w:t xml:space="preserve">: </w:t>
            </w:r>
            <w:r w:rsidR="00370285">
              <w:t xml:space="preserve">Distrito de Primavera – Endereço: </w:t>
            </w:r>
            <w:r w:rsidR="002050EC">
              <w:t>Rua Joaquim Alfredo</w:t>
            </w:r>
          </w:p>
          <w:p w14:paraId="3EEBA643" w14:textId="77777777" w:rsidR="00735453" w:rsidRDefault="00735453" w:rsidP="00B039E7"/>
          <w:p w14:paraId="4F26E501" w14:textId="77777777" w:rsidR="00735453" w:rsidRPr="00055094" w:rsidRDefault="00735453" w:rsidP="00B039E7">
            <w:r w:rsidRPr="00055094">
              <w:t>LOTE 02</w:t>
            </w:r>
          </w:p>
          <w:p w14:paraId="222C36AD" w14:textId="1B325A1E" w:rsidR="00735453" w:rsidRPr="00055094" w:rsidRDefault="00940219" w:rsidP="00B039E7">
            <w:r>
              <w:t>Construção de 50 (cinquenta</w:t>
            </w:r>
            <w:r w:rsidR="00735453" w:rsidRPr="00055094">
              <w:t>) Unidades Habitacionais mais Infraestrutura nos seguintes Municípios do Paraná:</w:t>
            </w:r>
          </w:p>
          <w:p w14:paraId="76BAC4B8" w14:textId="5D17AF7F" w:rsidR="00735453" w:rsidRPr="00292BD3" w:rsidRDefault="00735453" w:rsidP="00B039E7">
            <w:pPr>
              <w:pStyle w:val="PargrafodaLista"/>
              <w:numPr>
                <w:ilvl w:val="0"/>
                <w:numId w:val="4"/>
              </w:numPr>
            </w:pPr>
            <w:r w:rsidRPr="00055094">
              <w:t xml:space="preserve">Município de </w:t>
            </w:r>
            <w:r w:rsidR="00121F84">
              <w:t>MARUMBI – 50</w:t>
            </w:r>
            <w:r w:rsidR="00530E33">
              <w:t xml:space="preserve"> UH</w:t>
            </w:r>
            <w:r w:rsidR="00370285">
              <w:t>: Loteamento Residencial João de N</w:t>
            </w:r>
            <w:r w:rsidR="00824325">
              <w:t xml:space="preserve">ez - </w:t>
            </w:r>
            <w:r w:rsidR="00370285">
              <w:t xml:space="preserve"> Endereço: Rua Vereador Orivaldo Travagim</w:t>
            </w:r>
          </w:p>
          <w:p w14:paraId="1737A8A1" w14:textId="77777777" w:rsidR="00121F84" w:rsidRDefault="00121F84" w:rsidP="00B039E7"/>
          <w:p w14:paraId="2C0D5668" w14:textId="1B1D87B2" w:rsidR="00121F84" w:rsidRPr="00055094" w:rsidRDefault="00121F84" w:rsidP="00B039E7">
            <w:r>
              <w:t>LOTE 03</w:t>
            </w:r>
          </w:p>
          <w:p w14:paraId="16B89067" w14:textId="0AD71A7E" w:rsidR="00121F84" w:rsidRPr="00055094" w:rsidRDefault="00121F84" w:rsidP="00B039E7">
            <w:r>
              <w:t>Construção de 51 (cinquenta e um</w:t>
            </w:r>
            <w:r w:rsidRPr="00055094">
              <w:t>) Unidades Habitacionais mais Infraestrutura nos seguintes Municípios do Paraná:</w:t>
            </w:r>
          </w:p>
          <w:p w14:paraId="418870DF" w14:textId="28CF14EE" w:rsidR="00121F84" w:rsidRPr="00055094" w:rsidRDefault="00121F84" w:rsidP="00B039E7">
            <w:pPr>
              <w:pStyle w:val="PargrafodaLista"/>
              <w:numPr>
                <w:ilvl w:val="0"/>
                <w:numId w:val="4"/>
              </w:numPr>
            </w:pPr>
            <w:r w:rsidRPr="00055094">
              <w:t xml:space="preserve">Município de </w:t>
            </w:r>
            <w:r>
              <w:t>C</w:t>
            </w:r>
            <w:r w:rsidR="002050EC">
              <w:t xml:space="preserve">AFEZAL DO SUL </w:t>
            </w:r>
            <w:r w:rsidR="00370285">
              <w:t>–</w:t>
            </w:r>
            <w:r w:rsidR="002050EC">
              <w:t xml:space="preserve"> </w:t>
            </w:r>
            <w:r w:rsidR="00370285">
              <w:t xml:space="preserve">10 UH: Distrito de Jangada – 1ª Etapa – Endereço: </w:t>
            </w:r>
            <w:r w:rsidR="002050EC">
              <w:t>Rua Goiâna</w:t>
            </w:r>
          </w:p>
          <w:p w14:paraId="2A5EF05B" w14:textId="04A43685" w:rsidR="00121F84" w:rsidRDefault="00121F84" w:rsidP="00B039E7">
            <w:pPr>
              <w:pStyle w:val="PargrafodaLista"/>
              <w:numPr>
                <w:ilvl w:val="0"/>
                <w:numId w:val="4"/>
              </w:numPr>
            </w:pPr>
            <w:r w:rsidRPr="00055094">
              <w:t xml:space="preserve">Município de </w:t>
            </w:r>
            <w:r w:rsidR="00370285">
              <w:t xml:space="preserve">GUAÍRA – 23 UH: Jardim Belvedere - Endereço: Rua Arthur Maia </w:t>
            </w:r>
          </w:p>
          <w:p w14:paraId="7D110DE4" w14:textId="4DFACCBA" w:rsidR="00121F84" w:rsidRPr="00292BD3" w:rsidRDefault="00121F84" w:rsidP="00B039E7">
            <w:pPr>
              <w:pStyle w:val="PargrafodaLista"/>
              <w:numPr>
                <w:ilvl w:val="0"/>
                <w:numId w:val="4"/>
              </w:numPr>
            </w:pPr>
            <w:r>
              <w:t xml:space="preserve">Município de </w:t>
            </w:r>
            <w:r w:rsidR="00370285">
              <w:t xml:space="preserve">NOVA AURORA – 18 UH: </w:t>
            </w:r>
            <w:r w:rsidR="00824325">
              <w:t>Distrito Vila Marajó</w:t>
            </w:r>
            <w:r w:rsidR="00370285">
              <w:t xml:space="preserve"> - Endereço: Rua Mandaguari </w:t>
            </w:r>
          </w:p>
          <w:p w14:paraId="7619B06A" w14:textId="77777777" w:rsidR="00735453" w:rsidRPr="00121F84" w:rsidRDefault="00735453" w:rsidP="00B039E7">
            <w:pPr>
              <w:rPr>
                <w:lang w:val="es-CO"/>
              </w:rPr>
            </w:pPr>
          </w:p>
          <w:p w14:paraId="5291D029" w14:textId="0D305402" w:rsidR="00735453" w:rsidRDefault="00735453" w:rsidP="00B039E7">
            <w:r w:rsidRPr="00AA1AC3">
              <w:t xml:space="preserve">e está definido nos desenhos disponibilizados no site </w:t>
            </w:r>
            <w:hyperlink r:id="rId46" w:history="1">
              <w:r w:rsidRPr="00AA1AC3">
                <w:rPr>
                  <w:rStyle w:val="Hyperlink"/>
                </w:rPr>
                <w:t>www.comprasparaná.pr.gov.br</w:t>
              </w:r>
            </w:hyperlink>
            <w:r w:rsidR="00E66F46" w:rsidRPr="00AA1AC3">
              <w:t xml:space="preserve"> e no site da COHAPAR </w:t>
            </w:r>
            <w:hyperlink r:id="rId47" w:history="1">
              <w:r w:rsidR="00E66F46" w:rsidRPr="00AA1AC3">
                <w:rPr>
                  <w:rStyle w:val="Hyperlink"/>
                </w:rPr>
                <w:t>http://www.cohapar.pr.gov.br/</w:t>
              </w:r>
            </w:hyperlink>
            <w:r w:rsidR="00E66F46" w:rsidRPr="00AA1AC3">
              <w:t xml:space="preserve"> </w:t>
            </w:r>
            <w:r w:rsidRPr="00AA1AC3">
              <w:t>conforme informado no item 6.2 da Seção 6 – Requisito</w:t>
            </w:r>
            <w:r w:rsidR="00B21209" w:rsidRPr="00AA1AC3">
              <w:t>s</w:t>
            </w:r>
            <w:r w:rsidRPr="00AA1AC3">
              <w:t xml:space="preserve"> das Obras</w:t>
            </w:r>
          </w:p>
          <w:p w14:paraId="594C0134" w14:textId="77777777" w:rsidR="00D80429" w:rsidRDefault="00D80429" w:rsidP="00B039E7"/>
        </w:tc>
      </w:tr>
      <w:tr w:rsidR="00D80429" w14:paraId="17805850" w14:textId="77777777" w:rsidTr="00E66F46">
        <w:trPr>
          <w:trHeight w:val="5841"/>
          <w:jc w:val="center"/>
        </w:trPr>
        <w:tc>
          <w:tcPr>
            <w:tcW w:w="1170" w:type="dxa"/>
          </w:tcPr>
          <w:p w14:paraId="7E7DA5A8" w14:textId="124ED93E" w:rsidR="00D80429" w:rsidRPr="00DB080A" w:rsidRDefault="00D80429" w:rsidP="00B039E7">
            <w:r w:rsidRPr="00DB080A">
              <w:lastRenderedPageBreak/>
              <w:t>1.1 (w)</w:t>
            </w:r>
          </w:p>
        </w:tc>
        <w:tc>
          <w:tcPr>
            <w:tcW w:w="9035" w:type="dxa"/>
          </w:tcPr>
          <w:p w14:paraId="35491E02" w14:textId="58818C45" w:rsidR="00D80429" w:rsidRPr="00DB080A" w:rsidRDefault="00D80429" w:rsidP="00B039E7">
            <w:r w:rsidRPr="00DB080A">
              <w:t>As Obras consistem e</w:t>
            </w:r>
            <w:r w:rsidR="00433EC3" w:rsidRPr="00DB080A">
              <w:t>m:</w:t>
            </w:r>
          </w:p>
          <w:p w14:paraId="76641B22" w14:textId="77777777" w:rsidR="00AC43E6" w:rsidRPr="00DB080A" w:rsidRDefault="00AC43E6" w:rsidP="00B039E7">
            <w:r w:rsidRPr="00DB080A">
              <w:t>LOTE 01</w:t>
            </w:r>
          </w:p>
          <w:p w14:paraId="06D661F5" w14:textId="2DC40C7E" w:rsidR="00055094" w:rsidRPr="00DB080A" w:rsidRDefault="00ED7C9C" w:rsidP="00B039E7">
            <w:r w:rsidRPr="00DB080A">
              <w:t>Construção de 47 (quarenta e sete</w:t>
            </w:r>
            <w:r w:rsidR="00055094" w:rsidRPr="00DB080A">
              <w:t>) Unidades Habitacionais mais Infraestrutura nos seguintes Municípios do Paraná:</w:t>
            </w:r>
          </w:p>
          <w:p w14:paraId="6978A5E7" w14:textId="49BB44C7" w:rsidR="00055094" w:rsidRPr="00DB080A" w:rsidRDefault="00055094" w:rsidP="00B039E7">
            <w:r w:rsidRPr="00DB080A">
              <w:t xml:space="preserve">•Município de </w:t>
            </w:r>
            <w:r w:rsidR="00ED7C9C" w:rsidRPr="00DB080A">
              <w:t>SERTANEJA</w:t>
            </w:r>
          </w:p>
          <w:p w14:paraId="54818E12" w14:textId="36A283A6" w:rsidR="00055094" w:rsidRPr="00DB080A" w:rsidRDefault="00ED7C9C" w:rsidP="00B039E7">
            <w:r w:rsidRPr="00DB080A">
              <w:t xml:space="preserve">Construção de </w:t>
            </w:r>
            <w:r w:rsidR="00705C82" w:rsidRPr="00DB080A">
              <w:t>27 (vinte e sete)</w:t>
            </w:r>
            <w:r w:rsidR="00055094" w:rsidRPr="00DB080A">
              <w:t xml:space="preserve"> unidades habitacionais;</w:t>
            </w:r>
          </w:p>
          <w:p w14:paraId="09342BBF" w14:textId="64D5ADC3" w:rsidR="00055094" w:rsidRPr="00DB080A" w:rsidRDefault="00055094" w:rsidP="00B039E7">
            <w:r w:rsidRPr="00DB080A">
              <w:t>Infraestrutura (Terraplanagem</w:t>
            </w:r>
            <w:r w:rsidR="00F719FC" w:rsidRPr="00DB080A">
              <w:t xml:space="preserve"> e Obras Especiais, Pavimentação, Paisagismo,</w:t>
            </w:r>
            <w:r w:rsidRPr="00DB080A">
              <w:t xml:space="preserve"> Passeio</w:t>
            </w:r>
            <w:r w:rsidR="00F719FC" w:rsidRPr="00DB080A">
              <w:t xml:space="preserve"> e Sinalização</w:t>
            </w:r>
            <w:r w:rsidRPr="00DB080A">
              <w:t>).</w:t>
            </w:r>
          </w:p>
          <w:p w14:paraId="317F04BF" w14:textId="7C14242E" w:rsidR="00055094" w:rsidRPr="00DB080A" w:rsidRDefault="00055094" w:rsidP="00B039E7">
            <w:r w:rsidRPr="00DB080A">
              <w:t>•Município de</w:t>
            </w:r>
            <w:r w:rsidR="00705C82" w:rsidRPr="00DB080A">
              <w:t xml:space="preserve"> LEÓPOLIS</w:t>
            </w:r>
          </w:p>
          <w:p w14:paraId="70E5DC5D" w14:textId="13A15950" w:rsidR="00055094" w:rsidRPr="00DB080A" w:rsidRDefault="00705C82" w:rsidP="00B039E7">
            <w:r w:rsidRPr="00DB080A">
              <w:t>Construção de 20 (vinte)</w:t>
            </w:r>
            <w:r w:rsidR="00055094" w:rsidRPr="00DB080A">
              <w:t xml:space="preserve"> unidades habitacionais;</w:t>
            </w:r>
          </w:p>
          <w:p w14:paraId="3D43D8D7" w14:textId="60D6CAF3" w:rsidR="00055094" w:rsidRPr="00DB080A" w:rsidRDefault="00055094" w:rsidP="00B039E7">
            <w:r w:rsidRPr="00DB080A">
              <w:t>Infraestrutura (Terraplan</w:t>
            </w:r>
            <w:r w:rsidR="00F719FC" w:rsidRPr="00DB080A">
              <w:t>agem e Obras Especiais, Pavimentação, Paisagismo</w:t>
            </w:r>
            <w:r w:rsidRPr="00DB080A">
              <w:t xml:space="preserve"> </w:t>
            </w:r>
            <w:r w:rsidR="00F719FC" w:rsidRPr="00DB080A">
              <w:t xml:space="preserve">e </w:t>
            </w:r>
            <w:r w:rsidRPr="00DB080A">
              <w:t>Passeio).</w:t>
            </w:r>
          </w:p>
          <w:p w14:paraId="6EE29016" w14:textId="77777777" w:rsidR="00055094" w:rsidRPr="00DB080A" w:rsidRDefault="00055094" w:rsidP="00B039E7"/>
          <w:p w14:paraId="4B55C155" w14:textId="77777777" w:rsidR="00940219" w:rsidRPr="00DB080A" w:rsidRDefault="00940219" w:rsidP="00B039E7">
            <w:r w:rsidRPr="00DB080A">
              <w:t>LOTE 02</w:t>
            </w:r>
          </w:p>
          <w:p w14:paraId="33E6AC00" w14:textId="77777777" w:rsidR="00940219" w:rsidRPr="00DB080A" w:rsidRDefault="00940219" w:rsidP="00B039E7">
            <w:r w:rsidRPr="00DB080A">
              <w:t>Construção de 50 (cinquenta) Unidades Habitacionais mais Infraestrutura nos seguintes Municípios do Paraná:</w:t>
            </w:r>
          </w:p>
          <w:p w14:paraId="336158D6" w14:textId="77777777" w:rsidR="00940219" w:rsidRPr="00DB080A" w:rsidRDefault="00940219" w:rsidP="00B039E7">
            <w:r w:rsidRPr="00DB080A">
              <w:t>•Município de MARUMBI</w:t>
            </w:r>
          </w:p>
          <w:p w14:paraId="3899E59B" w14:textId="77777777" w:rsidR="00940219" w:rsidRPr="00DB080A" w:rsidRDefault="00940219" w:rsidP="00B039E7">
            <w:r w:rsidRPr="00DB080A">
              <w:t>Construção de 50 (cinquenta) unidades habitacionais;</w:t>
            </w:r>
          </w:p>
          <w:p w14:paraId="5DBC189A" w14:textId="030A3950" w:rsidR="00ED7C9C" w:rsidRPr="00DB080A" w:rsidRDefault="00940219" w:rsidP="00B039E7">
            <w:r w:rsidRPr="00DB080A">
              <w:t>Infraestrutura (Terraplanagem e Obras Especias, Pavimentação, Paisagismo e Passeio).</w:t>
            </w:r>
          </w:p>
          <w:p w14:paraId="3A4568E9" w14:textId="77777777" w:rsidR="00940219" w:rsidRPr="00DB080A" w:rsidRDefault="00940219" w:rsidP="00B039E7"/>
          <w:p w14:paraId="1408AE08" w14:textId="5008D94C" w:rsidR="00ED7C9C" w:rsidRPr="00DB080A" w:rsidRDefault="00ED7C9C" w:rsidP="00B039E7">
            <w:r w:rsidRPr="00DB080A">
              <w:t>LOTE 03</w:t>
            </w:r>
          </w:p>
          <w:p w14:paraId="2C091378" w14:textId="56C56B3B" w:rsidR="00ED7C9C" w:rsidRPr="00DB080A" w:rsidRDefault="00705C82" w:rsidP="00B039E7">
            <w:r w:rsidRPr="00DB080A">
              <w:t>Construção de 51 (cinquenta e uma</w:t>
            </w:r>
            <w:r w:rsidR="00ED7C9C" w:rsidRPr="00DB080A">
              <w:t>) Unidades Habitacionais mais Infraestrutura nos seguintes Municípios do Paraná:</w:t>
            </w:r>
          </w:p>
          <w:p w14:paraId="733C9CA9" w14:textId="47F22AAE" w:rsidR="00ED7C9C" w:rsidRPr="00DB080A" w:rsidRDefault="00705C82" w:rsidP="00B039E7">
            <w:r w:rsidRPr="00DB080A">
              <w:t>•Município de CAFEZAL DO SUL</w:t>
            </w:r>
          </w:p>
          <w:p w14:paraId="7752F6D4" w14:textId="2AEFE59A" w:rsidR="00ED7C9C" w:rsidRPr="00DB080A" w:rsidRDefault="00705C82" w:rsidP="00B039E7">
            <w:r w:rsidRPr="00DB080A">
              <w:t>Construção de 10 (dez</w:t>
            </w:r>
            <w:r w:rsidR="00ED7C9C" w:rsidRPr="00DB080A">
              <w:t>) unidades habitacionais;</w:t>
            </w:r>
          </w:p>
          <w:p w14:paraId="44D41189" w14:textId="77777777" w:rsidR="00ED7C9C" w:rsidRPr="00DB080A" w:rsidRDefault="00ED7C9C" w:rsidP="00B039E7">
            <w:r w:rsidRPr="00DB080A">
              <w:t>Infraestrutura (Terraplanagem, Pavimentação, Paisagismo e Passeio).</w:t>
            </w:r>
          </w:p>
          <w:p w14:paraId="16B18B9D" w14:textId="0A0D6DCA" w:rsidR="00ED7C9C" w:rsidRPr="00DB080A" w:rsidRDefault="00705C82" w:rsidP="00B039E7">
            <w:r w:rsidRPr="00DB080A">
              <w:t>•Município de GUAÍRA</w:t>
            </w:r>
          </w:p>
          <w:p w14:paraId="3445CD85" w14:textId="53A54A12" w:rsidR="00ED7C9C" w:rsidRPr="00DB080A" w:rsidRDefault="00ED7C9C" w:rsidP="00B039E7">
            <w:r w:rsidRPr="00DB080A">
              <w:t xml:space="preserve">Construção de </w:t>
            </w:r>
            <w:r w:rsidR="00705C82" w:rsidRPr="00DB080A">
              <w:t>23 (vinte e três</w:t>
            </w:r>
            <w:r w:rsidRPr="00DB080A">
              <w:t>) unidades habitacionais;</w:t>
            </w:r>
          </w:p>
          <w:p w14:paraId="07176B03" w14:textId="752A44B3" w:rsidR="00ED7C9C" w:rsidRPr="00DB080A" w:rsidRDefault="00ED7C9C" w:rsidP="00B039E7">
            <w:r w:rsidRPr="00DB080A">
              <w:t>Infraestrutura (Terraplanagem, Pavimentação e Passeio).</w:t>
            </w:r>
          </w:p>
          <w:p w14:paraId="10109E05" w14:textId="5EAB3EF6" w:rsidR="00705C82" w:rsidRPr="00DB080A" w:rsidRDefault="00705C82" w:rsidP="00B039E7">
            <w:r w:rsidRPr="00DB080A">
              <w:t>•Município de NOVA AURORA</w:t>
            </w:r>
          </w:p>
          <w:p w14:paraId="688AD8C4" w14:textId="753ECFF7" w:rsidR="00705C82" w:rsidRPr="00DB080A" w:rsidRDefault="00705C82" w:rsidP="00B039E7">
            <w:r w:rsidRPr="00DB080A">
              <w:t>Construção de 18 (dezoito) unidades habitacionais;</w:t>
            </w:r>
          </w:p>
          <w:p w14:paraId="31AAC4D3" w14:textId="4E3F9D45" w:rsidR="00705C82" w:rsidRPr="00DB080A" w:rsidRDefault="00705C82" w:rsidP="00B039E7">
            <w:r w:rsidRPr="00DB080A">
              <w:t>Infraestrutura (Terraplana</w:t>
            </w:r>
            <w:r w:rsidR="00F719FC" w:rsidRPr="00DB080A">
              <w:t xml:space="preserve">gem, Pavimentação, Paisagismo, </w:t>
            </w:r>
            <w:r w:rsidRPr="00DB080A">
              <w:t>Passeio</w:t>
            </w:r>
            <w:r w:rsidR="00F719FC" w:rsidRPr="00DB080A">
              <w:t>, Sinalização e Drenagem</w:t>
            </w:r>
            <w:r w:rsidRPr="00DB080A">
              <w:t>).</w:t>
            </w:r>
          </w:p>
          <w:p w14:paraId="511115DB" w14:textId="74EA25BB" w:rsidR="00705C82" w:rsidRPr="00DB080A" w:rsidRDefault="00705C82" w:rsidP="00B039E7"/>
        </w:tc>
      </w:tr>
      <w:tr w:rsidR="00D80429" w14:paraId="2218056E" w14:textId="77777777" w:rsidTr="00433EC3">
        <w:trPr>
          <w:jc w:val="center"/>
        </w:trPr>
        <w:tc>
          <w:tcPr>
            <w:tcW w:w="1170" w:type="dxa"/>
          </w:tcPr>
          <w:p w14:paraId="31C8C22A" w14:textId="77777777" w:rsidR="00D80429" w:rsidRPr="00DB080A" w:rsidRDefault="00D80429" w:rsidP="00B039E7">
            <w:r w:rsidRPr="00DB080A">
              <w:t>1.1 (y)</w:t>
            </w:r>
          </w:p>
        </w:tc>
        <w:tc>
          <w:tcPr>
            <w:tcW w:w="9035" w:type="dxa"/>
          </w:tcPr>
          <w:p w14:paraId="7DCD9B92" w14:textId="2D8E485C" w:rsidR="00D80429" w:rsidRPr="00DB080A" w:rsidRDefault="00D80429" w:rsidP="00B039E7">
            <w:r w:rsidRPr="00DB080A">
              <w:t>O Período de Correção dos Defeitos é</w:t>
            </w:r>
            <w:r w:rsidR="00171356" w:rsidRPr="00DB080A">
              <w:t xml:space="preserve">: </w:t>
            </w:r>
            <w:r w:rsidR="00DB080A" w:rsidRPr="00DB080A">
              <w:t>90</w:t>
            </w:r>
            <w:r w:rsidR="00171356" w:rsidRPr="00DB080A">
              <w:t xml:space="preserve"> (</w:t>
            </w:r>
            <w:r w:rsidR="00DB080A" w:rsidRPr="00DB080A">
              <w:t>noventa</w:t>
            </w:r>
            <w:r w:rsidR="000E3277" w:rsidRPr="00DB080A">
              <w:t>) dias</w:t>
            </w:r>
            <w:r w:rsidR="00E66F46" w:rsidRPr="00DB080A">
              <w:t>.</w:t>
            </w:r>
          </w:p>
          <w:p w14:paraId="5C757BB7" w14:textId="7AD299BB" w:rsidR="007032A6" w:rsidRPr="00DB080A" w:rsidRDefault="007032A6" w:rsidP="00B039E7"/>
        </w:tc>
      </w:tr>
      <w:tr w:rsidR="00D80429" w14:paraId="2DEC74FB" w14:textId="77777777" w:rsidTr="00433EC3">
        <w:trPr>
          <w:jc w:val="center"/>
        </w:trPr>
        <w:tc>
          <w:tcPr>
            <w:tcW w:w="1170" w:type="dxa"/>
          </w:tcPr>
          <w:p w14:paraId="0E9520A9" w14:textId="77777777" w:rsidR="00D80429" w:rsidRDefault="00D80429" w:rsidP="00B039E7">
            <w:r>
              <w:t>1.1 (dd</w:t>
            </w:r>
            <w:r w:rsidRPr="00C77C85">
              <w:t>)</w:t>
            </w:r>
          </w:p>
        </w:tc>
        <w:tc>
          <w:tcPr>
            <w:tcW w:w="9035" w:type="dxa"/>
          </w:tcPr>
          <w:p w14:paraId="7E6F653A" w14:textId="77777777" w:rsidR="00B92A7D" w:rsidRDefault="00B92A7D" w:rsidP="00B039E7"/>
          <w:p w14:paraId="63819CF6" w14:textId="067FBD9D" w:rsidR="001B6584" w:rsidRDefault="00D80429" w:rsidP="00B039E7">
            <w:pPr>
              <w:rPr>
                <w:i/>
              </w:rPr>
            </w:pPr>
            <w:r>
              <w:t xml:space="preserve">O regime de execução é o de Empreitada por </w:t>
            </w:r>
            <w:r w:rsidRPr="0060211E">
              <w:rPr>
                <w:i/>
              </w:rPr>
              <w:t>Preço Global</w:t>
            </w:r>
          </w:p>
          <w:p w14:paraId="07FA71CD" w14:textId="59A67FCC" w:rsidR="00B92A7D" w:rsidRDefault="00B92A7D" w:rsidP="00B039E7"/>
        </w:tc>
      </w:tr>
      <w:tr w:rsidR="00D80429" w14:paraId="111BE1EC" w14:textId="77777777" w:rsidTr="00433EC3">
        <w:trPr>
          <w:jc w:val="center"/>
        </w:trPr>
        <w:tc>
          <w:tcPr>
            <w:tcW w:w="1170" w:type="dxa"/>
          </w:tcPr>
          <w:p w14:paraId="63507ACD" w14:textId="77777777" w:rsidR="00D80429" w:rsidRDefault="00D80429" w:rsidP="00B039E7">
            <w:r>
              <w:t>2.3</w:t>
            </w:r>
          </w:p>
        </w:tc>
        <w:tc>
          <w:tcPr>
            <w:tcW w:w="9035" w:type="dxa"/>
          </w:tcPr>
          <w:p w14:paraId="2183FE77" w14:textId="77777777" w:rsidR="00D80429" w:rsidRDefault="00D80429" w:rsidP="00B039E7">
            <w:r>
              <w:t>INTERPRETAÇÃO</w:t>
            </w:r>
          </w:p>
          <w:p w14:paraId="5FC5D599" w14:textId="77777777" w:rsidR="00D80429" w:rsidRDefault="00D80429" w:rsidP="00B039E7"/>
          <w:p w14:paraId="43A03B87" w14:textId="6FC01803" w:rsidR="00D80429" w:rsidRDefault="00D80429" w:rsidP="00B039E7">
            <w:r>
              <w:t xml:space="preserve">Os seguintes documentos </w:t>
            </w:r>
            <w:r w:rsidRPr="00704DAB">
              <w:t>também</w:t>
            </w:r>
            <w:r>
              <w:t xml:space="preserve"> integram o Contrato:</w:t>
            </w:r>
            <w:r w:rsidR="0060211E">
              <w:t xml:space="preserve"> </w:t>
            </w:r>
            <w:r w:rsidR="0060211E" w:rsidRPr="0060211E">
              <w:t>NÃO SE APLICA</w:t>
            </w:r>
          </w:p>
          <w:p w14:paraId="19955649" w14:textId="77777777" w:rsidR="008F4A62" w:rsidRDefault="008F4A62" w:rsidP="00B039E7"/>
        </w:tc>
      </w:tr>
      <w:tr w:rsidR="00D80429" w14:paraId="21918A12" w14:textId="77777777" w:rsidTr="00433EC3">
        <w:trPr>
          <w:jc w:val="center"/>
        </w:trPr>
        <w:tc>
          <w:tcPr>
            <w:tcW w:w="1170" w:type="dxa"/>
          </w:tcPr>
          <w:p w14:paraId="75B6E56F" w14:textId="77777777" w:rsidR="00D80429" w:rsidRDefault="00D80429" w:rsidP="00B039E7">
            <w:r>
              <w:t>[8.1]</w:t>
            </w:r>
          </w:p>
        </w:tc>
        <w:tc>
          <w:tcPr>
            <w:tcW w:w="9035" w:type="dxa"/>
          </w:tcPr>
          <w:p w14:paraId="048CD734" w14:textId="77777777" w:rsidR="00D80429" w:rsidRDefault="00D80429" w:rsidP="00B039E7">
            <w:r>
              <w:t xml:space="preserve">OUTROS CONTRATADOS </w:t>
            </w:r>
          </w:p>
          <w:p w14:paraId="2A288D61" w14:textId="77777777" w:rsidR="00D80429" w:rsidRDefault="00D80429" w:rsidP="00B039E7"/>
          <w:p w14:paraId="70C49182" w14:textId="59D50B48" w:rsidR="00D80429" w:rsidRDefault="003E7736" w:rsidP="00B039E7">
            <w:r>
              <w:t>Outros Contratados são:</w:t>
            </w:r>
            <w:r w:rsidR="00175C1A">
              <w:t xml:space="preserve"> </w:t>
            </w:r>
            <w:r w:rsidR="0060211E" w:rsidRPr="0060211E">
              <w:t>NÃO SE APLICA</w:t>
            </w:r>
          </w:p>
          <w:p w14:paraId="400F2F2C" w14:textId="77777777" w:rsidR="00D80429" w:rsidRDefault="00D80429" w:rsidP="00B039E7"/>
        </w:tc>
      </w:tr>
      <w:tr w:rsidR="00D80429" w14:paraId="58CFAF50" w14:textId="77777777" w:rsidTr="00433EC3">
        <w:trPr>
          <w:jc w:val="center"/>
        </w:trPr>
        <w:tc>
          <w:tcPr>
            <w:tcW w:w="1170" w:type="dxa"/>
          </w:tcPr>
          <w:p w14:paraId="676A9B45" w14:textId="77777777" w:rsidR="00D80429" w:rsidRDefault="00D80429" w:rsidP="00B039E7">
            <w:r>
              <w:t>9.1</w:t>
            </w:r>
          </w:p>
        </w:tc>
        <w:tc>
          <w:tcPr>
            <w:tcW w:w="9035" w:type="dxa"/>
          </w:tcPr>
          <w:p w14:paraId="7FD391E2" w14:textId="77777777" w:rsidR="00D80429" w:rsidRDefault="00D80429" w:rsidP="00B039E7">
            <w:pPr>
              <w:pStyle w:val="Textodenotadefim"/>
            </w:pPr>
            <w:r>
              <w:t>PESSOAL</w:t>
            </w:r>
          </w:p>
          <w:p w14:paraId="729099EA" w14:textId="77777777" w:rsidR="00D80429" w:rsidRDefault="00D80429" w:rsidP="00B039E7">
            <w:pPr>
              <w:pStyle w:val="Textodenotadefim"/>
            </w:pPr>
          </w:p>
          <w:p w14:paraId="522687C1" w14:textId="0C4A1A60" w:rsidR="006E2923" w:rsidRPr="00AA1AC3" w:rsidRDefault="00D80429" w:rsidP="00B039E7">
            <w:pPr>
              <w:pStyle w:val="Textodenotadefim"/>
            </w:pPr>
            <w:r w:rsidRPr="00AA1AC3">
              <w:lastRenderedPageBreak/>
              <w:t xml:space="preserve">O Quadro do Pessoal indicado para a execução das Obras </w:t>
            </w:r>
            <w:r w:rsidR="00704DAB" w:rsidRPr="00AA1AC3">
              <w:t>é o pessoal necessário para a execução dos serviços no prazo máximo estipulado.</w:t>
            </w:r>
          </w:p>
          <w:p w14:paraId="0B5185E8" w14:textId="77777777" w:rsidR="006A6791" w:rsidRPr="00AA1AC3" w:rsidRDefault="006A6791" w:rsidP="00B039E7">
            <w:pPr>
              <w:pStyle w:val="Textodenotadefim"/>
            </w:pPr>
          </w:p>
          <w:p w14:paraId="14A50BBC" w14:textId="77777777" w:rsidR="00EA1960" w:rsidRPr="00AA1AC3" w:rsidRDefault="00EA1960" w:rsidP="00B039E7">
            <w:pPr>
              <w:pStyle w:val="Textodenotadefim"/>
            </w:pPr>
            <w:r w:rsidRPr="00AA1AC3">
              <w:t>Equipe Chave:</w:t>
            </w:r>
          </w:p>
          <w:p w14:paraId="12DB04E4" w14:textId="77777777" w:rsidR="00EA1960" w:rsidRPr="00AA1AC3" w:rsidRDefault="00EA1960" w:rsidP="00B039E7">
            <w:pPr>
              <w:pStyle w:val="Textodenotadefim"/>
            </w:pPr>
          </w:p>
          <w:p w14:paraId="1ABFE059" w14:textId="77777777" w:rsidR="00EA1960" w:rsidRPr="00AA1AC3" w:rsidRDefault="00EA1960" w:rsidP="00B039E7">
            <w:pPr>
              <w:pStyle w:val="Textodenotadefim"/>
            </w:pPr>
            <w:r w:rsidRPr="00AA1AC3">
              <w:t>LOTE 01</w:t>
            </w:r>
          </w:p>
          <w:p w14:paraId="4E0E80E3" w14:textId="77777777" w:rsidR="00EA1960" w:rsidRPr="00AA1AC3" w:rsidRDefault="00EA1960" w:rsidP="00B039E7">
            <w:pPr>
              <w:pStyle w:val="Textodenotadefim"/>
            </w:pPr>
            <w:r w:rsidRPr="00AA1AC3">
              <w:t>01(um) Engenheiro Civil</w:t>
            </w:r>
          </w:p>
          <w:p w14:paraId="02B5C88A" w14:textId="77777777" w:rsidR="00EA1960" w:rsidRPr="00AA1AC3" w:rsidRDefault="00EA1960" w:rsidP="00B039E7">
            <w:pPr>
              <w:pStyle w:val="Textodenotadefim"/>
            </w:pPr>
          </w:p>
          <w:p w14:paraId="1D73540B" w14:textId="77777777" w:rsidR="00EA1960" w:rsidRPr="00AA1AC3" w:rsidRDefault="00EA1960" w:rsidP="00B039E7">
            <w:pPr>
              <w:pStyle w:val="Textodenotadefim"/>
            </w:pPr>
            <w:r w:rsidRPr="00AA1AC3">
              <w:t>LOTE 02</w:t>
            </w:r>
          </w:p>
          <w:p w14:paraId="6C6BD9B9" w14:textId="4B226CD3" w:rsidR="00EA1960" w:rsidRPr="00AA1AC3" w:rsidRDefault="00EA1960" w:rsidP="00B039E7">
            <w:pPr>
              <w:pStyle w:val="Textodenotadefim"/>
            </w:pPr>
            <w:r w:rsidRPr="00AA1AC3">
              <w:t xml:space="preserve">01(um) Engenheiro Civil </w:t>
            </w:r>
          </w:p>
          <w:p w14:paraId="008C8319" w14:textId="77777777" w:rsidR="00EA1960" w:rsidRPr="00AA1AC3" w:rsidRDefault="00EA1960" w:rsidP="00B039E7">
            <w:pPr>
              <w:pStyle w:val="Textodenotadefim"/>
            </w:pPr>
          </w:p>
          <w:p w14:paraId="4C4BAD75" w14:textId="2ABFAF83" w:rsidR="00705C82" w:rsidRPr="00AA1AC3" w:rsidRDefault="00705C82" w:rsidP="00B039E7">
            <w:pPr>
              <w:pStyle w:val="Textodenotadefim"/>
            </w:pPr>
            <w:r w:rsidRPr="00AA1AC3">
              <w:t>LOTE 03</w:t>
            </w:r>
          </w:p>
          <w:p w14:paraId="0E4A5246" w14:textId="77777777" w:rsidR="00705C82" w:rsidRPr="00AA1AC3" w:rsidRDefault="00705C82" w:rsidP="00B039E7">
            <w:pPr>
              <w:pStyle w:val="Textodenotadefim"/>
            </w:pPr>
            <w:r w:rsidRPr="00AA1AC3">
              <w:t xml:space="preserve">01(um) Engenheiro Civil </w:t>
            </w:r>
          </w:p>
          <w:p w14:paraId="73818EAE" w14:textId="77777777" w:rsidR="00705C82" w:rsidRPr="00AA1AC3" w:rsidRDefault="00705C82" w:rsidP="00B039E7">
            <w:pPr>
              <w:pStyle w:val="Textodenotadefim"/>
            </w:pPr>
          </w:p>
          <w:p w14:paraId="306D87F1" w14:textId="2B32CF15" w:rsidR="00D80429" w:rsidRDefault="00D80429" w:rsidP="00B039E7">
            <w:pPr>
              <w:pStyle w:val="Textodenotadefim"/>
            </w:pPr>
            <w:r w:rsidRPr="00AA1AC3">
              <w:rPr>
                <w:rStyle w:val="Comentrio7"/>
              </w:rPr>
              <w:t>[indicar o pessoal da Empreiteira após a adjudicação]</w:t>
            </w:r>
          </w:p>
          <w:p w14:paraId="7504EB9C" w14:textId="77777777" w:rsidR="00D80429" w:rsidRDefault="00D80429" w:rsidP="00B039E7">
            <w:pPr>
              <w:pStyle w:val="Textodenotadefim"/>
            </w:pPr>
          </w:p>
        </w:tc>
      </w:tr>
      <w:tr w:rsidR="00D80429" w14:paraId="63817286" w14:textId="77777777" w:rsidTr="00433EC3">
        <w:trPr>
          <w:jc w:val="center"/>
        </w:trPr>
        <w:tc>
          <w:tcPr>
            <w:tcW w:w="1170" w:type="dxa"/>
          </w:tcPr>
          <w:p w14:paraId="328582C7" w14:textId="77777777" w:rsidR="00D80429" w:rsidRPr="00F163BC" w:rsidRDefault="00D80429" w:rsidP="00B039E7">
            <w:r>
              <w:lastRenderedPageBreak/>
              <w:t>13</w:t>
            </w:r>
          </w:p>
        </w:tc>
        <w:tc>
          <w:tcPr>
            <w:tcW w:w="9035" w:type="dxa"/>
          </w:tcPr>
          <w:p w14:paraId="46F6E9A7" w14:textId="77777777" w:rsidR="00D80429" w:rsidRDefault="00D80429" w:rsidP="00B039E7">
            <w:r>
              <w:t>SEGURO</w:t>
            </w:r>
          </w:p>
          <w:p w14:paraId="096E91F3" w14:textId="77777777" w:rsidR="00D80429" w:rsidRDefault="00D80429" w:rsidP="00B039E7"/>
          <w:p w14:paraId="35AC4778" w14:textId="37662DEA" w:rsidR="00175C1A" w:rsidRDefault="00D80429" w:rsidP="00B039E7">
            <w:r w:rsidRPr="0012464A">
              <w:t xml:space="preserve">No contrato de seguro de riscos de engenharia deverá constar, obrigatoriamente, além da cobertura básica, as seguintes coberturas adicionais de: </w:t>
            </w:r>
          </w:p>
          <w:p w14:paraId="71EB09EF" w14:textId="4E8E62C0" w:rsidR="00175C1A" w:rsidRPr="00704DAB" w:rsidRDefault="00175C1A" w:rsidP="00B039E7">
            <w:pPr>
              <w:pStyle w:val="Lista"/>
            </w:pPr>
            <w:r w:rsidRPr="00704DAB">
              <w:t>Os valores mínimos de seg</w:t>
            </w:r>
            <w:r w:rsidR="00704DAB" w:rsidRPr="00704DAB">
              <w:t>uro e franquias serão (valores (</w:t>
            </w:r>
            <w:r w:rsidRPr="00704DAB">
              <w:t>percentuais) relativos ao total contratado*):</w:t>
            </w:r>
          </w:p>
          <w:p w14:paraId="60E91786" w14:textId="77777777" w:rsidR="00175C1A" w:rsidRPr="00704DAB" w:rsidRDefault="00175C1A" w:rsidP="00B039E7">
            <w:pPr>
              <w:pStyle w:val="Lista"/>
            </w:pPr>
            <w:r w:rsidRPr="00704DAB">
              <w:t>(a)</w:t>
            </w:r>
            <w:r w:rsidRPr="00704DAB">
              <w:tab/>
              <w:t>para perda ou dano às Obras, Instalações e Materiais: 50%</w:t>
            </w:r>
          </w:p>
          <w:p w14:paraId="693859B3" w14:textId="77777777" w:rsidR="00175C1A" w:rsidRPr="00704DAB" w:rsidRDefault="00175C1A" w:rsidP="00B039E7">
            <w:pPr>
              <w:pStyle w:val="Lista"/>
            </w:pPr>
            <w:r w:rsidRPr="00704DAB">
              <w:t>(b)</w:t>
            </w:r>
            <w:r w:rsidRPr="00704DAB">
              <w:tab/>
              <w:t>para perda ou dano aos Equipamentos: 30%</w:t>
            </w:r>
          </w:p>
          <w:p w14:paraId="31D6290E" w14:textId="77777777" w:rsidR="00175C1A" w:rsidRPr="00704DAB" w:rsidRDefault="00175C1A" w:rsidP="00B039E7">
            <w:pPr>
              <w:pStyle w:val="Lista"/>
            </w:pPr>
            <w:r w:rsidRPr="00704DAB">
              <w:t>(c)</w:t>
            </w:r>
            <w:r w:rsidRPr="00704DAB">
              <w:tab/>
              <w:t xml:space="preserve"> para perda ou dano à propriedade (exceto as Obras, Instalações, Materiais e Equipamento) em conexão com o Contrato: 20% </w:t>
            </w:r>
          </w:p>
          <w:p w14:paraId="7FF1CFAE" w14:textId="77777777" w:rsidR="00175C1A" w:rsidRPr="00704DAB" w:rsidRDefault="00175C1A" w:rsidP="00B039E7">
            <w:pPr>
              <w:pStyle w:val="Lista"/>
            </w:pPr>
            <w:r w:rsidRPr="00704DAB">
              <w:t>(d)</w:t>
            </w:r>
            <w:r w:rsidRPr="00704DAB">
              <w:tab/>
              <w:t>para dano pessoal ou morte:</w:t>
            </w:r>
          </w:p>
          <w:p w14:paraId="7AB93EFE" w14:textId="0548187B" w:rsidR="00175C1A" w:rsidRPr="00704DAB" w:rsidRDefault="00704DAB" w:rsidP="00B039E7">
            <w:pPr>
              <w:pStyle w:val="Lista"/>
            </w:pPr>
            <w:r>
              <w:t xml:space="preserve">          </w:t>
            </w:r>
            <w:r w:rsidR="00175C1A" w:rsidRPr="00704DAB">
              <w:t>(i)</w:t>
            </w:r>
            <w:r w:rsidR="00175C1A" w:rsidRPr="00704DAB">
              <w:tab/>
              <w:t>dos funcionários do Empreiteiro: 60%</w:t>
            </w:r>
          </w:p>
          <w:p w14:paraId="2FB28EFC" w14:textId="626E2BA2" w:rsidR="00175C1A" w:rsidRDefault="00704DAB" w:rsidP="00B039E7">
            <w:pPr>
              <w:pStyle w:val="Lista"/>
            </w:pPr>
            <w:r>
              <w:t xml:space="preserve">          (ii) </w:t>
            </w:r>
            <w:r w:rsidR="00175C1A" w:rsidRPr="00704DAB">
              <w:t>de outras pessoas: 20%</w:t>
            </w:r>
          </w:p>
          <w:p w14:paraId="378CDC77" w14:textId="77777777" w:rsidR="00704DAB" w:rsidRPr="00704DAB" w:rsidRDefault="00704DAB" w:rsidP="00B039E7">
            <w:pPr>
              <w:pStyle w:val="Lista"/>
            </w:pPr>
          </w:p>
          <w:p w14:paraId="08529742" w14:textId="65FC498A" w:rsidR="00D80429" w:rsidRPr="00F163BC" w:rsidRDefault="00175C1A" w:rsidP="00B039E7">
            <w:pPr>
              <w:pStyle w:val="Lista"/>
            </w:pPr>
            <w:r w:rsidRPr="00704DAB">
              <w:t>*Total contratado refere-se ao valor do lote ou da soma dos lotes arrematados pelo licitante vencedor.</w:t>
            </w:r>
          </w:p>
        </w:tc>
      </w:tr>
      <w:tr w:rsidR="00D80429" w14:paraId="7866D621" w14:textId="77777777" w:rsidTr="00433EC3">
        <w:trPr>
          <w:jc w:val="center"/>
        </w:trPr>
        <w:tc>
          <w:tcPr>
            <w:tcW w:w="1170" w:type="dxa"/>
          </w:tcPr>
          <w:p w14:paraId="78137DAE" w14:textId="77777777" w:rsidR="00D80429" w:rsidRDefault="00D80429" w:rsidP="00B039E7">
            <w:r>
              <w:t>[14.1]</w:t>
            </w:r>
          </w:p>
        </w:tc>
        <w:tc>
          <w:tcPr>
            <w:tcW w:w="9035" w:type="dxa"/>
          </w:tcPr>
          <w:p w14:paraId="1EC977D8" w14:textId="77777777" w:rsidR="00D80429" w:rsidRDefault="00D80429" w:rsidP="00B039E7">
            <w:r>
              <w:t>RELATÓRIO DE INSPEÇÃO AO LOCAL DA OBRA</w:t>
            </w:r>
          </w:p>
          <w:p w14:paraId="3BFB18EB" w14:textId="77777777" w:rsidR="006A6791" w:rsidRDefault="006A6791" w:rsidP="00B039E7"/>
          <w:p w14:paraId="78CBAF66" w14:textId="77777777" w:rsidR="003A0E8F" w:rsidRPr="00E66F46" w:rsidRDefault="006A6791" w:rsidP="00B039E7">
            <w:pPr>
              <w:pStyle w:val="Lista"/>
            </w:pPr>
            <w:r w:rsidRPr="006A6791">
              <w:t xml:space="preserve">Os Relatórios de Investigação do Local das Obras são: Ensaios Geotécnicos, </w:t>
            </w:r>
            <w:r w:rsidRPr="00AA1AC3">
              <w:t xml:space="preserve">Levantamento Planialtimétrico e Ficha de Vistoria realizada pela COHAPAR, disponíveis </w:t>
            </w:r>
            <w:r w:rsidR="0060211E" w:rsidRPr="00AA1AC3">
              <w:t xml:space="preserve">no site de publicação do edital, </w:t>
            </w:r>
            <w:hyperlink r:id="rId48" w:history="1">
              <w:r w:rsidR="0060211E" w:rsidRPr="00AA1AC3">
                <w:rPr>
                  <w:rStyle w:val="Hyperlink"/>
                </w:rPr>
                <w:t>www.comprasparaná.pr.gov.br</w:t>
              </w:r>
            </w:hyperlink>
            <w:r w:rsidR="0060211E" w:rsidRPr="00AA1AC3">
              <w:t xml:space="preserve"> </w:t>
            </w:r>
            <w:r w:rsidR="003A0E8F" w:rsidRPr="00AA1AC3">
              <w:rPr>
                <w:rStyle w:val="Hyperlink"/>
                <w:color w:val="auto"/>
                <w:u w:val="none"/>
              </w:rPr>
              <w:t xml:space="preserve">e no site da COHAPAR </w:t>
            </w:r>
            <w:hyperlink r:id="rId49" w:history="1">
              <w:r w:rsidR="003A0E8F" w:rsidRPr="00AA1AC3">
                <w:rPr>
                  <w:rStyle w:val="Hyperlink"/>
                </w:rPr>
                <w:t>http://www.cohapar.pr.gov.br/</w:t>
              </w:r>
            </w:hyperlink>
            <w:r w:rsidR="003A0E8F">
              <w:rPr>
                <w:rStyle w:val="Hyperlink"/>
                <w:color w:val="auto"/>
                <w:u w:val="none"/>
              </w:rPr>
              <w:t xml:space="preserve"> </w:t>
            </w:r>
          </w:p>
          <w:p w14:paraId="2AF7D619" w14:textId="657E196B" w:rsidR="00D80429" w:rsidRDefault="00D80429" w:rsidP="00B039E7"/>
          <w:p w14:paraId="700B3115" w14:textId="6FC03696" w:rsidR="006A6791" w:rsidRDefault="006A6791" w:rsidP="00B039E7"/>
        </w:tc>
      </w:tr>
      <w:tr w:rsidR="00D80429" w14:paraId="1214F5C7" w14:textId="77777777" w:rsidTr="00433EC3">
        <w:trPr>
          <w:jc w:val="center"/>
        </w:trPr>
        <w:tc>
          <w:tcPr>
            <w:tcW w:w="1170" w:type="dxa"/>
          </w:tcPr>
          <w:p w14:paraId="1C31B896" w14:textId="77777777" w:rsidR="00D80429" w:rsidRDefault="00D80429" w:rsidP="00B039E7">
            <w:r>
              <w:t>16.1.1</w:t>
            </w:r>
          </w:p>
        </w:tc>
        <w:tc>
          <w:tcPr>
            <w:tcW w:w="9035" w:type="dxa"/>
          </w:tcPr>
          <w:p w14:paraId="3A830B10" w14:textId="77777777" w:rsidR="00D80429" w:rsidRPr="00E66F46" w:rsidRDefault="00D80429" w:rsidP="00B039E7">
            <w:r w:rsidRPr="00E66F46">
              <w:t>EXECUÇÃO DAS OBRAS PELO CONTRATADO</w:t>
            </w:r>
          </w:p>
          <w:p w14:paraId="4313673B" w14:textId="77777777" w:rsidR="00D80429" w:rsidRPr="00E66F46" w:rsidRDefault="00D80429" w:rsidP="00B039E7"/>
          <w:p w14:paraId="5A6C2B42" w14:textId="77777777" w:rsidR="00D80429" w:rsidRPr="00E66F46" w:rsidRDefault="00D80429" w:rsidP="00B039E7">
            <w:pPr>
              <w:pStyle w:val="Subttulo2"/>
            </w:pPr>
            <w:r w:rsidRPr="00E66F46">
              <w:t>Medidas de Controle Ambiental</w:t>
            </w:r>
          </w:p>
          <w:p w14:paraId="02C4613E" w14:textId="77777777" w:rsidR="00D80429" w:rsidRPr="00E66F46" w:rsidRDefault="00D80429" w:rsidP="00B039E7"/>
          <w:p w14:paraId="42D327F8" w14:textId="77777777" w:rsidR="00D80429" w:rsidRPr="00E66F46" w:rsidRDefault="00D80429" w:rsidP="00B039E7">
            <w:r w:rsidRPr="00E66F46">
              <w:lastRenderedPageBreak/>
              <w:t>A Empreiteira contratada deverá executar as Obras de acordo com as Medidas de Controle Ambiental.</w:t>
            </w:r>
          </w:p>
          <w:p w14:paraId="39B12186" w14:textId="77777777" w:rsidR="00D80429" w:rsidRPr="00E66F46" w:rsidRDefault="00D80429" w:rsidP="00B039E7"/>
          <w:p w14:paraId="5B5FE6A6" w14:textId="77777777" w:rsidR="00D80429" w:rsidRPr="009254BD" w:rsidRDefault="00D80429" w:rsidP="00B039E7">
            <w:r w:rsidRPr="00E66F46">
              <w:t>Serão atribuições e obrigações ambientais específicas da Empreiteira contratada para a execução das obras:</w:t>
            </w:r>
          </w:p>
          <w:p w14:paraId="09204766" w14:textId="77777777" w:rsidR="00D80429" w:rsidRPr="009254BD" w:rsidRDefault="00D80429" w:rsidP="00B039E7"/>
          <w:p w14:paraId="365FC668" w14:textId="36C5F39A" w:rsidR="00D80429" w:rsidRPr="00AA1AC3" w:rsidRDefault="00D80429" w:rsidP="00B039E7">
            <w:pPr>
              <w:pStyle w:val="Lista"/>
            </w:pPr>
            <w:r w:rsidRPr="00AA1AC3">
              <w:t>(a) respeitar e implantar as medidas preventivas, mitigadoras e compensatórias, bem como as de proteção ambiental e ainda, as ações voltadas para o monitoramento da qualidade ambiental, consideradas nos Programas Ambienta</w:t>
            </w:r>
            <w:r w:rsidR="00EA1960" w:rsidRPr="00AA1AC3">
              <w:t xml:space="preserve">is do Plano de Gestão Ambiental e Social </w:t>
            </w:r>
            <w:r w:rsidRPr="00AA1AC3">
              <w:t>(PGA</w:t>
            </w:r>
            <w:r w:rsidR="00EA1960" w:rsidRPr="00AA1AC3">
              <w:t>S</w:t>
            </w:r>
            <w:r w:rsidRPr="00AA1AC3">
              <w:t xml:space="preserve">), parte integrante do projeto de engenharia, e </w:t>
            </w:r>
            <w:r w:rsidR="00EA1960" w:rsidRPr="00AA1AC3">
              <w:t xml:space="preserve">disponível no site de publicação do edital, </w:t>
            </w:r>
            <w:hyperlink r:id="rId50" w:history="1">
              <w:r w:rsidR="00EA1960" w:rsidRPr="00AA1AC3">
                <w:rPr>
                  <w:rStyle w:val="Hyperlink"/>
                </w:rPr>
                <w:t>www.comprasparaná.pr.gov.br</w:t>
              </w:r>
            </w:hyperlink>
            <w:r w:rsidR="00E66F46" w:rsidRPr="00AA1AC3">
              <w:rPr>
                <w:rStyle w:val="Hyperlink"/>
              </w:rPr>
              <w:t xml:space="preserve"> </w:t>
            </w:r>
            <w:r w:rsidR="00E66F46" w:rsidRPr="00AA1AC3">
              <w:rPr>
                <w:rStyle w:val="Hyperlink"/>
                <w:color w:val="auto"/>
                <w:u w:val="none"/>
              </w:rPr>
              <w:t xml:space="preserve">e no site da COHAPAR </w:t>
            </w:r>
            <w:hyperlink r:id="rId51" w:history="1">
              <w:r w:rsidR="00E66F46" w:rsidRPr="00AA1AC3">
                <w:rPr>
                  <w:rStyle w:val="Hyperlink"/>
                </w:rPr>
                <w:t>http://www.cohapar.pr.gov.br/</w:t>
              </w:r>
            </w:hyperlink>
            <w:r w:rsidR="00E66F46" w:rsidRPr="00AA1AC3">
              <w:rPr>
                <w:rStyle w:val="Hyperlink"/>
                <w:color w:val="auto"/>
                <w:u w:val="none"/>
              </w:rPr>
              <w:t xml:space="preserve"> </w:t>
            </w:r>
          </w:p>
          <w:p w14:paraId="134B6005" w14:textId="77777777" w:rsidR="00D80429" w:rsidRPr="009254BD" w:rsidRDefault="00D80429" w:rsidP="00B039E7">
            <w:pPr>
              <w:pStyle w:val="Lista"/>
            </w:pPr>
            <w:r w:rsidRPr="00AA1AC3">
              <w:t>(b) cumprir fielmente as diretrizes normativas estabelecidas pela Política Nacional de Meio Ambiente e Política de Meio Ambiente e Cumprimento de Salvaguardas do BID (OP-703) e o que institui a legislação ambiental em vigor nas esferas federal, estadual e municipal;</w:t>
            </w:r>
          </w:p>
          <w:p w14:paraId="4DAF6A4B" w14:textId="041903F3" w:rsidR="00D80429" w:rsidRPr="008776B8" w:rsidRDefault="00D80429" w:rsidP="00B039E7">
            <w:pPr>
              <w:pStyle w:val="Lista"/>
            </w:pPr>
            <w:r w:rsidRPr="009254BD">
              <w:t>(c) executar os serviços e/ou dispositivos previstos no PGA</w:t>
            </w:r>
            <w:r w:rsidR="00C408D0">
              <w:t>S</w:t>
            </w:r>
            <w:r w:rsidRPr="009254BD">
              <w:t>, em</w:t>
            </w:r>
            <w:r w:rsidRPr="008776B8">
              <w:t xml:space="preserve"> especial aqueles em relação aos Canteiros de Obras, em toda a área de influência direta das obras;</w:t>
            </w:r>
          </w:p>
          <w:p w14:paraId="5D8DAE37" w14:textId="3CE696D7" w:rsidR="00D80429" w:rsidRPr="00405222" w:rsidRDefault="00D80429" w:rsidP="00B039E7">
            <w:pPr>
              <w:pStyle w:val="Lista"/>
            </w:pPr>
            <w:r w:rsidRPr="008776B8">
              <w:t>(d) implementar as ações contidas no Plano de Recuperação de Área Degradada (PRAD), no</w:t>
            </w:r>
            <w:r w:rsidRPr="00405222">
              <w:t xml:space="preserve"> que se refere à eliminação dos passivos ambientais, a recomposição e implantação de faixas de vegetação, a melhoria da condição cênica da área de entorno da obra e, a implantação de áreas verdes</w:t>
            </w:r>
            <w:r w:rsidR="008A692A">
              <w:t>,</w:t>
            </w:r>
            <w:r w:rsidRPr="00405222">
              <w:t xml:space="preserve"> quando couber; </w:t>
            </w:r>
          </w:p>
          <w:p w14:paraId="1F614E32" w14:textId="77777777" w:rsidR="00D80429" w:rsidRPr="00405222" w:rsidRDefault="00D80429" w:rsidP="00B039E7">
            <w:pPr>
              <w:pStyle w:val="Lista"/>
            </w:pPr>
            <w:r w:rsidRPr="00405222">
              <w:t xml:space="preserve">(e) realizar o treinamento dos trabalhadores da obra para garantir a segurança da população atingida e a manutenção da qualidade ambiental na área diretamente afetada pela obra; </w:t>
            </w:r>
          </w:p>
          <w:p w14:paraId="7301A250" w14:textId="7A6C6782" w:rsidR="00D80429" w:rsidRPr="008776B8" w:rsidRDefault="00D80429" w:rsidP="00B039E7">
            <w:pPr>
              <w:pStyle w:val="Lista"/>
            </w:pPr>
            <w:r w:rsidRPr="00405222">
              <w:t xml:space="preserve">(f) solicitar, </w:t>
            </w:r>
            <w:r w:rsidR="00C408D0">
              <w:t>quando for o caso,</w:t>
            </w:r>
            <w:r w:rsidR="005C41B4">
              <w:t xml:space="preserve"> </w:t>
            </w:r>
            <w:r w:rsidRPr="00405222">
              <w:t xml:space="preserve">junto aos órgãos competentes, os licenciamentos ambientais das áreas de apoio a serem utilizadas na execução das obras, incluindo caixas de empréstimo, bota fora, canteiro de obras, pedreiras, usinas etc., sendo que deverão ser obtidos impreterivelmente antes da </w:t>
            </w:r>
            <w:r w:rsidRPr="008776B8">
              <w:t>instalação/implantação das atividades;</w:t>
            </w:r>
          </w:p>
          <w:p w14:paraId="20BCC236" w14:textId="77777777" w:rsidR="00D80429" w:rsidRPr="009254BD" w:rsidRDefault="00D80429" w:rsidP="00B039E7">
            <w:pPr>
              <w:pStyle w:val="Lista"/>
            </w:pPr>
            <w:r w:rsidRPr="008776B8">
              <w:t xml:space="preserve">(g) executar a reabilitação ambiental das áreas de apoio utilizadas, cumprindo as medidas previstas </w:t>
            </w:r>
            <w:r w:rsidRPr="009254BD">
              <w:t>no âmbito do licenciamento das mesmas. Ressalta-se que a não aplicabilidade desta disposição implicará na não emissão da Certidão de Conformidade Ambiental (CCA) do empreendimento e/ou do Termo de Recebimento Definitivo das Obras (TRDO) e consequente retenção da garantia de execução;</w:t>
            </w:r>
          </w:p>
          <w:p w14:paraId="047361DF" w14:textId="77777777" w:rsidR="00D80429" w:rsidRPr="009254BD" w:rsidRDefault="00D80429" w:rsidP="00B039E7">
            <w:pPr>
              <w:pStyle w:val="Lista"/>
            </w:pPr>
            <w:r w:rsidRPr="009254BD">
              <w:t>(h) requerer autorização para corte das espécies arbóreas, a serem suprimidas pela construção das obras;</w:t>
            </w:r>
          </w:p>
          <w:p w14:paraId="597E49BA" w14:textId="6C109874" w:rsidR="00D80429" w:rsidRPr="008A692A" w:rsidRDefault="00D80429" w:rsidP="00B039E7">
            <w:pPr>
              <w:pStyle w:val="Lista"/>
              <w:rPr>
                <w:b/>
                <w:u w:val="single"/>
              </w:rPr>
            </w:pPr>
            <w:r w:rsidRPr="009254BD">
              <w:t xml:space="preserve">(i) elaborar </w:t>
            </w:r>
            <w:r w:rsidR="00C408D0">
              <w:t xml:space="preserve">e </w:t>
            </w:r>
            <w:r w:rsidR="005C41B4">
              <w:t>i</w:t>
            </w:r>
            <w:r w:rsidR="00C408D0">
              <w:t xml:space="preserve">mplementar </w:t>
            </w:r>
            <w:r w:rsidRPr="009254BD">
              <w:t xml:space="preserve">o </w:t>
            </w:r>
            <w:r w:rsidR="00C408D0">
              <w:t>Programa de Controle Ambiental de Obras (PCAO</w:t>
            </w:r>
            <w:r w:rsidRPr="009254BD">
              <w:t xml:space="preserve">), </w:t>
            </w:r>
            <w:r w:rsidR="00C408D0" w:rsidRPr="00C408D0">
              <w:t xml:space="preserve">de </w:t>
            </w:r>
            <w:r w:rsidR="00705C82">
              <w:t xml:space="preserve">acordo com instruções contidas </w:t>
            </w:r>
            <w:r w:rsidR="00C408D0" w:rsidRPr="00C408D0">
              <w:t xml:space="preserve">no PGAS - Plano de Gestão Ambiental e Social, anexo ao edital, sem custos adicionais para a Agência Contratante; está ciente de que </w:t>
            </w:r>
            <w:r w:rsidR="00C408D0" w:rsidRPr="008A692A">
              <w:rPr>
                <w:b/>
                <w:u w:val="single"/>
              </w:rPr>
              <w:t xml:space="preserve">o PCAO deverá ser entregue em até 30 dias antes do inicio das obras; </w:t>
            </w:r>
          </w:p>
          <w:p w14:paraId="5CDF5ABB" w14:textId="77777777" w:rsidR="00D80429" w:rsidRPr="00405222" w:rsidRDefault="00D80429" w:rsidP="00B039E7">
            <w:pPr>
              <w:pStyle w:val="Lista"/>
            </w:pPr>
            <w:r w:rsidRPr="009254BD">
              <w:t>(j) contratar um técnico devidamente habilitado, especialista em meio ambiente, para o acompanhamento da execução da obra, o qual deverá atender aos critérios e às exigências ambientais advindas da fiscalização ambiental da obra e da equipe ambiental do Executor.</w:t>
            </w:r>
          </w:p>
          <w:p w14:paraId="7FA8A2ED" w14:textId="77777777" w:rsidR="00D80429" w:rsidRPr="00FD2BFE" w:rsidRDefault="00D80429" w:rsidP="00B039E7"/>
          <w:p w14:paraId="037F6CFD" w14:textId="77777777" w:rsidR="00D80429" w:rsidRDefault="00D80429" w:rsidP="00B039E7">
            <w:pPr>
              <w:pStyle w:val="Subttulo2"/>
            </w:pPr>
            <w:r w:rsidRPr="00FD2BFE">
              <w:t>Licenças, Anotações, Registros etc.</w:t>
            </w:r>
          </w:p>
          <w:p w14:paraId="33810CBD" w14:textId="77777777" w:rsidR="00D80429" w:rsidRPr="00FD2BFE" w:rsidRDefault="00D80429" w:rsidP="00B039E7"/>
          <w:p w14:paraId="78D27B15" w14:textId="77777777" w:rsidR="00D80429" w:rsidRPr="00FD2BFE" w:rsidRDefault="00D80429" w:rsidP="00B039E7">
            <w:r w:rsidRPr="009254BD">
              <w:t>Cabe a Empreiteira contratada</w:t>
            </w:r>
            <w:r w:rsidRPr="00FD2BFE">
              <w:t xml:space="preserve"> os procediment</w:t>
            </w:r>
            <w:r w:rsidR="009C6E69">
              <w:t>os necessários para a obtenção:</w:t>
            </w:r>
          </w:p>
          <w:p w14:paraId="3DC8DF52" w14:textId="77777777" w:rsidR="00D80429" w:rsidRPr="00FD2BFE" w:rsidRDefault="00D80429" w:rsidP="00B039E7"/>
          <w:p w14:paraId="5E2C2F05" w14:textId="77777777" w:rsidR="00D80429" w:rsidRPr="00FD2BFE" w:rsidRDefault="00D80429" w:rsidP="00B039E7">
            <w:pPr>
              <w:pStyle w:val="Lista"/>
            </w:pPr>
            <w:r>
              <w:t xml:space="preserve">(a) </w:t>
            </w:r>
            <w:r w:rsidRPr="00FD2BFE">
              <w:t>Anotação de Responsabilidade Técnica – ART no CREA;</w:t>
            </w:r>
          </w:p>
          <w:p w14:paraId="6014B1AD" w14:textId="77777777" w:rsidR="00D80429" w:rsidRDefault="00D80429" w:rsidP="00B039E7">
            <w:pPr>
              <w:pStyle w:val="Lista"/>
            </w:pPr>
            <w:r>
              <w:t xml:space="preserve">(b) </w:t>
            </w:r>
            <w:r w:rsidRPr="00FD2BFE">
              <w:t>Matrícula da obra no Cadastro Específico do INSS – CEI e ao final das obras a regularização da documentação das mesmas junto ao INSS;</w:t>
            </w:r>
          </w:p>
          <w:p w14:paraId="14F1120B" w14:textId="23FC9BC9" w:rsidR="009C6E69" w:rsidRDefault="00D80429" w:rsidP="00B039E7">
            <w:pPr>
              <w:pStyle w:val="Lista"/>
            </w:pPr>
            <w:r>
              <w:t>(</w:t>
            </w:r>
            <w:r w:rsidR="0029368C">
              <w:t>d</w:t>
            </w:r>
            <w:r>
              <w:t>) Auxiliar na obtenção</w:t>
            </w:r>
            <w:r w:rsidR="0029368C">
              <w:t xml:space="preserve">, </w:t>
            </w:r>
            <w:r w:rsidR="0029368C" w:rsidRPr="009254BD">
              <w:rPr>
                <w:u w:val="single"/>
              </w:rPr>
              <w:t>quando for o caso</w:t>
            </w:r>
            <w:r w:rsidRPr="00BE2DDC">
              <w:t xml:space="preserve"> </w:t>
            </w:r>
          </w:p>
          <w:p w14:paraId="7F4DDB73" w14:textId="77777777" w:rsidR="00D80429" w:rsidRDefault="009C6E69" w:rsidP="00B039E7">
            <w:pPr>
              <w:pStyle w:val="Lista2"/>
            </w:pPr>
            <w:r>
              <w:t xml:space="preserve">(i) </w:t>
            </w:r>
            <w:r w:rsidR="00D80429">
              <w:t xml:space="preserve">das </w:t>
            </w:r>
            <w:r w:rsidR="00D80429" w:rsidRPr="00FD2BFE">
              <w:t>Licenças de Instalação</w:t>
            </w:r>
            <w:r w:rsidR="00D80429">
              <w:t xml:space="preserve"> (LI)</w:t>
            </w:r>
            <w:r w:rsidR="00D80429" w:rsidRPr="00FD2BFE">
              <w:t xml:space="preserve"> e Operação</w:t>
            </w:r>
            <w:r w:rsidR="00D80429">
              <w:t xml:space="preserve"> (LO)</w:t>
            </w:r>
            <w:r>
              <w:t xml:space="preserve">; </w:t>
            </w:r>
          </w:p>
          <w:p w14:paraId="654D534A" w14:textId="21CDA0B8" w:rsidR="005C41B4" w:rsidRDefault="005C41B4" w:rsidP="00B039E7">
            <w:pPr>
              <w:pStyle w:val="Lista2"/>
            </w:pPr>
            <w:r>
              <w:t xml:space="preserve">(ii) </w:t>
            </w:r>
            <w:r w:rsidR="00D3417D">
              <w:t>do alvará de construção junto à Prefeitura Municipal, quando cabível, e se necessário, o alvará de demolição;</w:t>
            </w:r>
          </w:p>
          <w:p w14:paraId="47C539A7" w14:textId="689B6AF7" w:rsidR="009C6E69" w:rsidRDefault="005C41B4" w:rsidP="00B039E7">
            <w:pPr>
              <w:pStyle w:val="Lista2"/>
            </w:pPr>
            <w:r>
              <w:t>(i</w:t>
            </w:r>
            <w:r w:rsidR="009C6E69">
              <w:t>i</w:t>
            </w:r>
            <w:r w:rsidR="00D3417D">
              <w:t>i</w:t>
            </w:r>
            <w:r w:rsidR="009C6E69">
              <w:t>) autorizações exigidas em obras com características especiais, como aquelas pertencentes a patrimônio histórico-cultural; e</w:t>
            </w:r>
          </w:p>
          <w:p w14:paraId="74418F23" w14:textId="3ADE1B1E" w:rsidR="009C6E69" w:rsidRPr="00FD2BFE" w:rsidRDefault="00D3417D" w:rsidP="00B039E7">
            <w:pPr>
              <w:pStyle w:val="Lista2"/>
            </w:pPr>
            <w:r>
              <w:t>(</w:t>
            </w:r>
            <w:r w:rsidR="005C41B4">
              <w:t>i</w:t>
            </w:r>
            <w:r>
              <w:t>v</w:t>
            </w:r>
            <w:r w:rsidR="00B47D11">
              <w:t>)</w:t>
            </w:r>
            <w:r w:rsidR="009C6E69">
              <w:t xml:space="preserve"> aprovação do projeto de prevenção e combate a incêndios pelo Corpo de Bombeiros e dos projetos de instalação elétrica, hidráulica e de telefonia das concessionárias competentes;</w:t>
            </w:r>
          </w:p>
          <w:p w14:paraId="0150C151" w14:textId="77777777" w:rsidR="00D80429" w:rsidRPr="00950A70" w:rsidRDefault="00D80429" w:rsidP="00B039E7">
            <w:pPr>
              <w:pStyle w:val="Lista"/>
            </w:pPr>
          </w:p>
        </w:tc>
      </w:tr>
      <w:tr w:rsidR="00D80429" w14:paraId="4922A371" w14:textId="77777777" w:rsidTr="00433EC3">
        <w:trPr>
          <w:jc w:val="center"/>
        </w:trPr>
        <w:tc>
          <w:tcPr>
            <w:tcW w:w="1170" w:type="dxa"/>
          </w:tcPr>
          <w:p w14:paraId="4925935C" w14:textId="77777777" w:rsidR="00D80429" w:rsidRDefault="00D80429" w:rsidP="00B039E7">
            <w:r>
              <w:lastRenderedPageBreak/>
              <w:t>21.1</w:t>
            </w:r>
          </w:p>
        </w:tc>
        <w:tc>
          <w:tcPr>
            <w:tcW w:w="9035" w:type="dxa"/>
          </w:tcPr>
          <w:p w14:paraId="4192FB03" w14:textId="77777777" w:rsidR="00D80429" w:rsidRDefault="00D80429" w:rsidP="00B039E7">
            <w:r>
              <w:t>POSSE DO LOCAL DA OBRA</w:t>
            </w:r>
          </w:p>
          <w:p w14:paraId="3EB4884B" w14:textId="77777777" w:rsidR="00D80429" w:rsidRDefault="00D80429" w:rsidP="00B039E7"/>
          <w:p w14:paraId="7DDF48B4" w14:textId="0F90142B" w:rsidR="001B6584" w:rsidRPr="003E5469" w:rsidRDefault="00D80429" w:rsidP="00B039E7">
            <w:pPr>
              <w:rPr>
                <w:rStyle w:val="Comentrio7"/>
                <w:i w:val="0"/>
              </w:rPr>
            </w:pPr>
            <w:r>
              <w:t>A Data de Posse do Local de Obra é</w:t>
            </w:r>
            <w:r w:rsidR="003E5469" w:rsidRPr="003E5469">
              <w:t xml:space="preserve"> a data do recebimento da Ordem de Serviço pelo Contratado</w:t>
            </w:r>
            <w:r w:rsidR="003E5469">
              <w:t>.</w:t>
            </w:r>
          </w:p>
          <w:p w14:paraId="79F50DE2" w14:textId="77777777" w:rsidR="001B6584" w:rsidRDefault="001B6584" w:rsidP="00B039E7"/>
        </w:tc>
      </w:tr>
      <w:tr w:rsidR="00D80429" w14:paraId="29C426C8" w14:textId="77777777" w:rsidTr="00433EC3">
        <w:trPr>
          <w:jc w:val="center"/>
        </w:trPr>
        <w:tc>
          <w:tcPr>
            <w:tcW w:w="1170" w:type="dxa"/>
          </w:tcPr>
          <w:p w14:paraId="50E50822" w14:textId="77777777" w:rsidR="00D80429" w:rsidRDefault="00D80429" w:rsidP="00B039E7">
            <w:r>
              <w:t>24.1 e 25.1</w:t>
            </w:r>
          </w:p>
          <w:p w14:paraId="7D75D145" w14:textId="77777777" w:rsidR="00D80429" w:rsidRDefault="00D80429" w:rsidP="00B039E7"/>
        </w:tc>
        <w:tc>
          <w:tcPr>
            <w:tcW w:w="9035" w:type="dxa"/>
          </w:tcPr>
          <w:p w14:paraId="2BEA4ADD" w14:textId="77777777" w:rsidR="00D80429" w:rsidRDefault="00D80429" w:rsidP="00B039E7">
            <w:r>
              <w:t>RECURSOS DAS DECISÕES DO GERENTE</w:t>
            </w:r>
          </w:p>
          <w:p w14:paraId="5646D16E" w14:textId="77777777" w:rsidR="00D80429" w:rsidRDefault="00D80429" w:rsidP="00B039E7"/>
          <w:p w14:paraId="75DD5E4C" w14:textId="3D47D859" w:rsidR="00D80429" w:rsidRDefault="00D80429" w:rsidP="00B039E7">
            <w:r>
              <w:t>A autoridade à qual serão dirigidos os recursos é</w:t>
            </w:r>
            <w:r w:rsidRPr="00BE2DDC">
              <w:t xml:space="preserve">: </w:t>
            </w:r>
            <w:r w:rsidR="003E5469" w:rsidRPr="00BE2DDC">
              <w:t>Diretor Presidente da COHAPAR</w:t>
            </w:r>
            <w:r w:rsidR="00BE2DDC">
              <w:t>.</w:t>
            </w:r>
          </w:p>
          <w:p w14:paraId="487774AF" w14:textId="77777777" w:rsidR="00D80429" w:rsidRDefault="00D80429" w:rsidP="00B039E7"/>
        </w:tc>
      </w:tr>
      <w:tr w:rsidR="00D80429" w14:paraId="3A80A6D7" w14:textId="77777777" w:rsidTr="00433EC3">
        <w:trPr>
          <w:jc w:val="center"/>
        </w:trPr>
        <w:tc>
          <w:tcPr>
            <w:tcW w:w="1170" w:type="dxa"/>
          </w:tcPr>
          <w:p w14:paraId="65108BE3" w14:textId="77777777" w:rsidR="00D80429" w:rsidRDefault="00D80429" w:rsidP="00B039E7">
            <w:r>
              <w:t>26</w:t>
            </w:r>
          </w:p>
        </w:tc>
        <w:tc>
          <w:tcPr>
            <w:tcW w:w="9035" w:type="dxa"/>
          </w:tcPr>
          <w:p w14:paraId="46D37D60" w14:textId="77777777" w:rsidR="00D80429" w:rsidRDefault="00D80429" w:rsidP="00B039E7">
            <w:r>
              <w:t>SOLUÇÃO DE LITÍGIOS</w:t>
            </w:r>
          </w:p>
          <w:p w14:paraId="3A7D93A8" w14:textId="77777777" w:rsidR="00D80429" w:rsidRDefault="00D80429" w:rsidP="00B039E7"/>
          <w:p w14:paraId="3315EF4F" w14:textId="42026BBA" w:rsidR="00243176" w:rsidRPr="003E5469" w:rsidRDefault="00D80429" w:rsidP="00B039E7">
            <w:pPr>
              <w:rPr>
                <w:i/>
              </w:rPr>
            </w:pPr>
            <w:r w:rsidRPr="00BE2DDC">
              <w:t>O Contrato estará sujeito à conciliação de acor</w:t>
            </w:r>
            <w:r w:rsidR="003E5469" w:rsidRPr="00BE2DDC">
              <w:t>do com o seguinte procedimento:</w:t>
            </w:r>
          </w:p>
          <w:p w14:paraId="71EBA632" w14:textId="77777777" w:rsidR="00D80429" w:rsidRDefault="00BE2DDC" w:rsidP="00B039E7">
            <w:r w:rsidRPr="00BE2DDC">
              <w:t>Fica eleito o Foro Central da Comarca da Região Metropolitana de Curitiba, Paraná, Brasil, a fim de dirimir qualquer dúvida surgida entre o Contratante e o Contratado.</w:t>
            </w:r>
          </w:p>
          <w:p w14:paraId="6B8A7A3F" w14:textId="587956C3" w:rsidR="00BE2DDC" w:rsidRDefault="00BE2DDC" w:rsidP="00B039E7"/>
        </w:tc>
      </w:tr>
      <w:tr w:rsidR="00D80429" w14:paraId="73FB3B3D" w14:textId="77777777" w:rsidTr="00433EC3">
        <w:trPr>
          <w:jc w:val="center"/>
        </w:trPr>
        <w:tc>
          <w:tcPr>
            <w:tcW w:w="1170" w:type="dxa"/>
          </w:tcPr>
          <w:p w14:paraId="748D6BEE" w14:textId="77777777" w:rsidR="00D80429" w:rsidRDefault="00D80429" w:rsidP="00B039E7">
            <w:r>
              <w:t>27.1</w:t>
            </w:r>
          </w:p>
        </w:tc>
        <w:tc>
          <w:tcPr>
            <w:tcW w:w="9035" w:type="dxa"/>
          </w:tcPr>
          <w:p w14:paraId="707283E4" w14:textId="77777777" w:rsidR="00D80429" w:rsidRDefault="00D80429" w:rsidP="00B039E7">
            <w:r>
              <w:t>CRONOGRAMA DE IMPLEMENTAÇÃO DAS OBRAS</w:t>
            </w:r>
          </w:p>
          <w:p w14:paraId="743ABA89" w14:textId="77777777" w:rsidR="00D80429" w:rsidRDefault="00D80429" w:rsidP="00B039E7"/>
          <w:p w14:paraId="0C130B97" w14:textId="0D20B9BC" w:rsidR="00D80429" w:rsidRDefault="00D80429" w:rsidP="00B039E7">
            <w:r w:rsidRPr="00BE2DDC">
              <w:t>O Contratado deverá submeter um Cronograma rev</w:t>
            </w:r>
            <w:r w:rsidR="009254BD">
              <w:t>isado para as Obras no prazo de</w:t>
            </w:r>
            <w:r w:rsidR="003E5469" w:rsidRPr="00BE2DDC">
              <w:t xml:space="preserve"> </w:t>
            </w:r>
            <w:r w:rsidR="00BE2DDC" w:rsidRPr="00BE2DDC">
              <w:t>10 (dez</w:t>
            </w:r>
            <w:r w:rsidR="003E5469" w:rsidRPr="00BE2DDC">
              <w:t xml:space="preserve">) </w:t>
            </w:r>
            <w:r w:rsidRPr="00BE2DDC">
              <w:t>dias</w:t>
            </w:r>
            <w:r>
              <w:t xml:space="preserve"> da entrega da </w:t>
            </w:r>
            <w:r w:rsidR="00FB3E85">
              <w:t>Carta de Aceitação</w:t>
            </w:r>
            <w:r>
              <w:t>.</w:t>
            </w:r>
          </w:p>
          <w:p w14:paraId="51B05009" w14:textId="77777777" w:rsidR="00D80429" w:rsidRDefault="00D80429" w:rsidP="00B039E7"/>
        </w:tc>
      </w:tr>
      <w:tr w:rsidR="00D80429" w14:paraId="304470B4" w14:textId="77777777" w:rsidTr="00433EC3">
        <w:trPr>
          <w:trHeight w:val="425"/>
          <w:jc w:val="center"/>
        </w:trPr>
        <w:tc>
          <w:tcPr>
            <w:tcW w:w="1170" w:type="dxa"/>
          </w:tcPr>
          <w:p w14:paraId="081C886D" w14:textId="77777777" w:rsidR="00D80429" w:rsidRDefault="00D80429" w:rsidP="00B039E7">
            <w:r>
              <w:t>27.2</w:t>
            </w:r>
          </w:p>
        </w:tc>
        <w:tc>
          <w:tcPr>
            <w:tcW w:w="9035" w:type="dxa"/>
          </w:tcPr>
          <w:p w14:paraId="49AA7B6A" w14:textId="28AEF343" w:rsidR="00D80429" w:rsidRPr="007256BA" w:rsidRDefault="00D80429" w:rsidP="00B039E7">
            <w:pPr>
              <w:rPr>
                <w:rStyle w:val="ExplicaoChar"/>
                <w:i w:val="0"/>
              </w:rPr>
            </w:pPr>
            <w:r>
              <w:t xml:space="preserve">O Cronograma deverá ser atualizado </w:t>
            </w:r>
            <w:r w:rsidR="00BE2DDC">
              <w:rPr>
                <w:rStyle w:val="ExplicaoChar"/>
                <w:i w:val="0"/>
              </w:rPr>
              <w:t>quando necessário e solicitado pelo Gerente do Contrato</w:t>
            </w:r>
            <w:r w:rsidR="001D4E6B">
              <w:rPr>
                <w:rStyle w:val="ExplicaoChar"/>
                <w:i w:val="0"/>
              </w:rPr>
              <w:t>.</w:t>
            </w:r>
          </w:p>
          <w:p w14:paraId="2C4D65BB" w14:textId="77777777" w:rsidR="00D80429" w:rsidRDefault="00D80429" w:rsidP="00B039E7"/>
        </w:tc>
      </w:tr>
      <w:tr w:rsidR="00D80429" w14:paraId="08C3886E" w14:textId="77777777" w:rsidTr="00433EC3">
        <w:trPr>
          <w:jc w:val="center"/>
        </w:trPr>
        <w:tc>
          <w:tcPr>
            <w:tcW w:w="1170" w:type="dxa"/>
          </w:tcPr>
          <w:p w14:paraId="4CA484F4" w14:textId="77777777" w:rsidR="00D80429" w:rsidRDefault="00D80429" w:rsidP="00B039E7">
            <w:r>
              <w:t>27.3</w:t>
            </w:r>
          </w:p>
        </w:tc>
        <w:tc>
          <w:tcPr>
            <w:tcW w:w="9035" w:type="dxa"/>
          </w:tcPr>
          <w:p w14:paraId="5394B692" w14:textId="0C25B721" w:rsidR="00BE2DDC" w:rsidRDefault="00D80429" w:rsidP="00B039E7">
            <w:r>
              <w:t>O valor a ser retido por atraso na apresentação d</w:t>
            </w:r>
            <w:r w:rsidR="00BE2DDC">
              <w:t>a atualização do Cronograma é:</w:t>
            </w:r>
          </w:p>
          <w:p w14:paraId="5E8D5D21" w14:textId="230CE09D" w:rsidR="00D80429" w:rsidRDefault="00F9094A" w:rsidP="00B039E7">
            <w:r>
              <w:t>NÃO SE APLICA</w:t>
            </w:r>
            <w:r w:rsidRPr="003E5469">
              <w:t xml:space="preserve"> </w:t>
            </w:r>
          </w:p>
          <w:p w14:paraId="703AA8AE" w14:textId="77777777" w:rsidR="00D80429" w:rsidRDefault="00D80429" w:rsidP="00B039E7"/>
          <w:p w14:paraId="1566186B" w14:textId="77777777" w:rsidR="00C820D8" w:rsidRDefault="00C820D8" w:rsidP="00B039E7"/>
        </w:tc>
      </w:tr>
      <w:tr w:rsidR="00C820D8" w14:paraId="0F1FAA9F" w14:textId="77777777" w:rsidTr="00433EC3">
        <w:trPr>
          <w:jc w:val="center"/>
        </w:trPr>
        <w:tc>
          <w:tcPr>
            <w:tcW w:w="1170" w:type="dxa"/>
          </w:tcPr>
          <w:p w14:paraId="5055A958" w14:textId="77777777" w:rsidR="00C820D8" w:rsidRDefault="00C820D8" w:rsidP="00B039E7">
            <w:r>
              <w:lastRenderedPageBreak/>
              <w:t xml:space="preserve">37 </w:t>
            </w:r>
          </w:p>
        </w:tc>
        <w:tc>
          <w:tcPr>
            <w:tcW w:w="9035" w:type="dxa"/>
          </w:tcPr>
          <w:p w14:paraId="014E7674" w14:textId="77777777" w:rsidR="00C820D8" w:rsidRDefault="00C820D8" w:rsidP="00B039E7">
            <w:r>
              <w:t>PLANILHA DE QUANTIDADES</w:t>
            </w:r>
          </w:p>
          <w:p w14:paraId="3A22FFAE" w14:textId="1CD14A17" w:rsidR="00C820D8" w:rsidRDefault="00D41B32" w:rsidP="00B039E7">
            <w:r>
              <w:t xml:space="preserve">Deverá ser apresentada preenchida pela </w:t>
            </w:r>
            <w:r w:rsidRPr="008A692A">
              <w:rPr>
                <w:b/>
                <w:u w:val="single"/>
              </w:rPr>
              <w:t>Empresa vencedora</w:t>
            </w:r>
            <w:r>
              <w:t xml:space="preserve">, junto com o Plano de Trabalho </w:t>
            </w:r>
            <w:r w:rsidRPr="00D41B32">
              <w:t>Modelo 10</w:t>
            </w:r>
            <w:r>
              <w:t xml:space="preserve"> - </w:t>
            </w:r>
            <w:r w:rsidRPr="00D41B32">
              <w:t xml:space="preserve">Seção 3- Formulário da Proposta </w:t>
            </w:r>
          </w:p>
          <w:p w14:paraId="63201D89" w14:textId="77777777" w:rsidR="003269FD" w:rsidRDefault="003269FD" w:rsidP="00B039E7"/>
          <w:p w14:paraId="7C4C1DC9" w14:textId="4CF3B154" w:rsidR="00C820D8" w:rsidRDefault="00C820D8" w:rsidP="00B039E7">
            <w:r>
              <w:t xml:space="preserve">Será aplicada a taxa de BDI especificada no orçamento-base da licitação para os serviços novos incluídos por meio de aditivos contratuais, sempre </w:t>
            </w:r>
            <w:r w:rsidR="002F4898">
              <w:t>que a taxa de BDI adotada pela Empreiteira C</w:t>
            </w:r>
            <w:r>
              <w:t>ontratada for injustificadamente elevada, com vistas a garantir o equilíbrio e</w:t>
            </w:r>
            <w:r w:rsidR="00D41B32">
              <w:t>conômico-financeiro do contrato, c</w:t>
            </w:r>
            <w:r w:rsidR="00C27677" w:rsidRPr="00C27677">
              <w:t>onforme disposições do Acórdão nº. 2622/2013 – TCU – Plenário, item 9.3.2.6</w:t>
            </w:r>
          </w:p>
        </w:tc>
      </w:tr>
      <w:tr w:rsidR="00D80429" w14:paraId="497A778D" w14:textId="77777777" w:rsidTr="00433EC3">
        <w:trPr>
          <w:jc w:val="center"/>
        </w:trPr>
        <w:tc>
          <w:tcPr>
            <w:tcW w:w="1170" w:type="dxa"/>
          </w:tcPr>
          <w:p w14:paraId="4CE16051" w14:textId="77777777" w:rsidR="00D80429" w:rsidRDefault="00D80429" w:rsidP="00B039E7">
            <w:r>
              <w:t>[37]</w:t>
            </w:r>
          </w:p>
        </w:tc>
        <w:tc>
          <w:tcPr>
            <w:tcW w:w="9035" w:type="dxa"/>
          </w:tcPr>
          <w:p w14:paraId="7D38D2FF" w14:textId="77777777" w:rsidR="00D80429" w:rsidRPr="003C185B" w:rsidRDefault="00D80429" w:rsidP="00B039E7">
            <w:r w:rsidRPr="003C185B">
              <w:t>CRONOGRAMA DE ATIVIDADES (FÍSICO-FINANCEIRO)</w:t>
            </w:r>
          </w:p>
          <w:p w14:paraId="08037D19" w14:textId="77777777" w:rsidR="00D80429" w:rsidRPr="003C185B" w:rsidRDefault="00D80429" w:rsidP="00B039E7"/>
          <w:p w14:paraId="08E2D052" w14:textId="77777777" w:rsidR="00D80429" w:rsidRPr="003A081B" w:rsidRDefault="00D80429" w:rsidP="00B039E7">
            <w:pPr>
              <w:rPr>
                <w:rStyle w:val="Comentrio7"/>
                <w:strike/>
              </w:rPr>
            </w:pPr>
            <w:r w:rsidRPr="003A081B">
              <w:rPr>
                <w:rStyle w:val="Comentrio7"/>
                <w:strike/>
              </w:rPr>
              <w:t>[A modificação a seguir deverá ser mantida apenas no caso de Contratos por Preço Global.]</w:t>
            </w:r>
          </w:p>
          <w:p w14:paraId="005EA206" w14:textId="77777777" w:rsidR="00D80429" w:rsidRPr="003C185B" w:rsidRDefault="00D80429" w:rsidP="00B039E7"/>
        </w:tc>
      </w:tr>
      <w:tr w:rsidR="00D80429" w14:paraId="7494D818" w14:textId="77777777" w:rsidTr="00433EC3">
        <w:trPr>
          <w:jc w:val="center"/>
        </w:trPr>
        <w:tc>
          <w:tcPr>
            <w:tcW w:w="1170" w:type="dxa"/>
          </w:tcPr>
          <w:p w14:paraId="7A493EFA" w14:textId="77777777" w:rsidR="00D80429" w:rsidRDefault="00D80429" w:rsidP="00B039E7"/>
        </w:tc>
        <w:tc>
          <w:tcPr>
            <w:tcW w:w="9035" w:type="dxa"/>
          </w:tcPr>
          <w:p w14:paraId="6701F47B" w14:textId="77777777" w:rsidR="00D80429" w:rsidRPr="003C185B" w:rsidRDefault="00D80429" w:rsidP="00B039E7">
            <w:r w:rsidRPr="003C185B">
              <w:t>A Cláusula 37 das Condições Gerais de Contrato passa a vigir com a seguinte redação:</w:t>
            </w:r>
          </w:p>
          <w:p w14:paraId="510CEFAB" w14:textId="77777777" w:rsidR="00D80429" w:rsidRPr="003C185B" w:rsidRDefault="00D80429" w:rsidP="00B039E7"/>
          <w:p w14:paraId="78535CEB" w14:textId="77777777" w:rsidR="00D80429" w:rsidRPr="003C185B" w:rsidRDefault="00D80429" w:rsidP="00B039E7">
            <w:r w:rsidRPr="003C185B">
              <w:t>[37.1] O Contratado deverá elaborar um Cronograma de Atividades (Físico-Financeiro) atualizado no prazo de 10 (dez) dias da data do recebimento de instrução pelo Gerente do Contrato. As atividades constantes do Cronograma deverão compatibilizar-se com as atividades programadas para a execução das Obras.</w:t>
            </w:r>
          </w:p>
          <w:p w14:paraId="31208F7E" w14:textId="77777777" w:rsidR="00D80429" w:rsidRPr="003C185B" w:rsidRDefault="00D80429" w:rsidP="00B039E7"/>
          <w:p w14:paraId="492DB2CF" w14:textId="77777777" w:rsidR="00D80429" w:rsidRPr="003C185B" w:rsidRDefault="00D80429" w:rsidP="00B039E7">
            <w:r w:rsidRPr="003C185B">
              <w:t>[37.2] O Contratado deverá demonstrar no Cronograma as entregas de Materiais previstas para o Local da Obra caso estejam previstos pagamentos separados para Materiais no Local da Obra.</w:t>
            </w:r>
          </w:p>
          <w:p w14:paraId="79318776" w14:textId="77777777" w:rsidR="00D80429" w:rsidRPr="003C185B" w:rsidRDefault="00D80429" w:rsidP="00B039E7"/>
          <w:p w14:paraId="7C26B904" w14:textId="77777777" w:rsidR="001B6584" w:rsidRPr="003C185B" w:rsidRDefault="001B6584" w:rsidP="00B039E7"/>
        </w:tc>
      </w:tr>
      <w:tr w:rsidR="00D80429" w14:paraId="16C96464" w14:textId="77777777" w:rsidTr="00433EC3">
        <w:trPr>
          <w:jc w:val="center"/>
        </w:trPr>
        <w:tc>
          <w:tcPr>
            <w:tcW w:w="1170" w:type="dxa"/>
          </w:tcPr>
          <w:p w14:paraId="0D33047D" w14:textId="77777777" w:rsidR="00D80429" w:rsidRDefault="00D80429" w:rsidP="00B039E7">
            <w:r>
              <w:t>[38]</w:t>
            </w:r>
          </w:p>
        </w:tc>
        <w:tc>
          <w:tcPr>
            <w:tcW w:w="9035" w:type="dxa"/>
          </w:tcPr>
          <w:p w14:paraId="793FD4F2" w14:textId="77777777" w:rsidR="00D80429" w:rsidRPr="003C185B" w:rsidRDefault="00D80429" w:rsidP="00B039E7">
            <w:r w:rsidRPr="003C185B">
              <w:t>ALTERAÇÃO DE QUANTIDADES</w:t>
            </w:r>
          </w:p>
          <w:p w14:paraId="20D94832" w14:textId="77777777" w:rsidR="00D80429" w:rsidRPr="003C185B" w:rsidRDefault="00D80429" w:rsidP="00B039E7"/>
          <w:p w14:paraId="4AB35871" w14:textId="77777777" w:rsidR="00D80429" w:rsidRPr="003C185B" w:rsidRDefault="00D80429" w:rsidP="00B039E7">
            <w:pPr>
              <w:rPr>
                <w:rStyle w:val="Comentrio7"/>
              </w:rPr>
            </w:pPr>
            <w:r w:rsidRPr="003C185B">
              <w:rPr>
                <w:rStyle w:val="Comentrio7"/>
              </w:rPr>
              <w:t>[</w:t>
            </w:r>
            <w:r w:rsidRPr="003A081B">
              <w:rPr>
                <w:rStyle w:val="Comentrio7"/>
                <w:strike/>
              </w:rPr>
              <w:t>A modificação a seguir deverá ser mantida apenas no caso de Contratos por Preço Global]</w:t>
            </w:r>
          </w:p>
          <w:p w14:paraId="5D54BC51" w14:textId="77777777" w:rsidR="00D80429" w:rsidRPr="003C185B" w:rsidRDefault="00D80429" w:rsidP="00B039E7"/>
        </w:tc>
      </w:tr>
      <w:tr w:rsidR="00D80429" w14:paraId="3CAE27CD" w14:textId="77777777" w:rsidTr="00433EC3">
        <w:trPr>
          <w:jc w:val="center"/>
        </w:trPr>
        <w:tc>
          <w:tcPr>
            <w:tcW w:w="1170" w:type="dxa"/>
          </w:tcPr>
          <w:p w14:paraId="471D188F" w14:textId="77777777" w:rsidR="00D80429" w:rsidRDefault="00D80429" w:rsidP="00B039E7"/>
        </w:tc>
        <w:tc>
          <w:tcPr>
            <w:tcW w:w="9035" w:type="dxa"/>
          </w:tcPr>
          <w:p w14:paraId="424403AF" w14:textId="77777777" w:rsidR="00D80429" w:rsidRPr="003C185B" w:rsidRDefault="00D80429" w:rsidP="00B039E7">
            <w:r w:rsidRPr="003C185B">
              <w:t>A Cláusula 38 das Condições Gerais de Contrato passa a vigir com a seguinte redação:</w:t>
            </w:r>
          </w:p>
          <w:p w14:paraId="464E3354" w14:textId="77777777" w:rsidR="00D80429" w:rsidRPr="003C185B" w:rsidRDefault="00D80429" w:rsidP="00B039E7"/>
          <w:p w14:paraId="411406CA" w14:textId="77777777" w:rsidR="00D80429" w:rsidRPr="003C185B" w:rsidRDefault="00D80429" w:rsidP="00B039E7">
            <w:r w:rsidRPr="003C185B">
              <w:t>[38.1] O Contratado deverá ajustar o Cronograma de Atividades (Físico-Financeiro) objetivando a inclusão das alterações de Cronograma ou da metodologia de serviço levadas a efeito por iniciativa própria, caso em que as modificações não acarretarão alteração nos preços do Contrato.</w:t>
            </w:r>
          </w:p>
          <w:p w14:paraId="38555517" w14:textId="77777777" w:rsidR="00D80429" w:rsidRPr="003C185B" w:rsidRDefault="00D80429" w:rsidP="00B039E7"/>
        </w:tc>
      </w:tr>
      <w:tr w:rsidR="00D80429" w14:paraId="07817205" w14:textId="77777777" w:rsidTr="00433EC3">
        <w:trPr>
          <w:jc w:val="center"/>
        </w:trPr>
        <w:tc>
          <w:tcPr>
            <w:tcW w:w="1170" w:type="dxa"/>
          </w:tcPr>
          <w:p w14:paraId="0039B227" w14:textId="77777777" w:rsidR="00D80429" w:rsidRDefault="00D80429" w:rsidP="00B039E7">
            <w:r>
              <w:t>[40.2]</w:t>
            </w:r>
          </w:p>
        </w:tc>
        <w:tc>
          <w:tcPr>
            <w:tcW w:w="9035" w:type="dxa"/>
          </w:tcPr>
          <w:p w14:paraId="40742B01" w14:textId="77777777" w:rsidR="00D80429" w:rsidRDefault="00D80429" w:rsidP="00B039E7">
            <w:r>
              <w:t>PAGAMENTO DAS VARIAÇÕES</w:t>
            </w:r>
          </w:p>
          <w:p w14:paraId="43A29EFB" w14:textId="77777777" w:rsidR="00D80429" w:rsidRDefault="00D80429" w:rsidP="00B039E7"/>
          <w:p w14:paraId="50B9CE56" w14:textId="77777777" w:rsidR="00D80429" w:rsidRPr="00812776" w:rsidRDefault="00D80429" w:rsidP="00B039E7">
            <w:pPr>
              <w:rPr>
                <w:rStyle w:val="Comentrio7"/>
              </w:rPr>
            </w:pPr>
            <w:r w:rsidRPr="003269FD">
              <w:rPr>
                <w:rStyle w:val="Comentrio7"/>
              </w:rPr>
              <w:t>[Não se aplica no caso de Contratos por Preço Global.]</w:t>
            </w:r>
          </w:p>
          <w:p w14:paraId="032D9A34" w14:textId="77777777" w:rsidR="00D80429" w:rsidRDefault="00D80429" w:rsidP="00B039E7"/>
        </w:tc>
      </w:tr>
      <w:tr w:rsidR="00D80429" w14:paraId="71C816E7" w14:textId="77777777" w:rsidTr="00433EC3">
        <w:trPr>
          <w:jc w:val="center"/>
        </w:trPr>
        <w:tc>
          <w:tcPr>
            <w:tcW w:w="1170" w:type="dxa"/>
          </w:tcPr>
          <w:p w14:paraId="0BFFD4FB" w14:textId="77777777" w:rsidR="00D80429" w:rsidRDefault="00D80429" w:rsidP="00B039E7">
            <w:r>
              <w:t>43</w:t>
            </w:r>
          </w:p>
        </w:tc>
        <w:tc>
          <w:tcPr>
            <w:tcW w:w="9035" w:type="dxa"/>
          </w:tcPr>
          <w:p w14:paraId="709A5D44" w14:textId="77777777" w:rsidR="00D80429" w:rsidRDefault="00D80429" w:rsidP="00B039E7">
            <w:r>
              <w:t>PAGAMENTOS</w:t>
            </w:r>
          </w:p>
          <w:p w14:paraId="6CF8DE35" w14:textId="77777777" w:rsidR="00D80429" w:rsidRDefault="00D80429" w:rsidP="00B039E7"/>
          <w:p w14:paraId="22718EC4" w14:textId="14D63DEA" w:rsidR="00D80429" w:rsidRDefault="00D80429" w:rsidP="00B039E7">
            <w:r w:rsidRPr="007F50D4">
              <w:t>43.1.1 Os pagamentos dos serviços realizados serão efetuados</w:t>
            </w:r>
            <w:r w:rsidR="00FE39AB">
              <w:t xml:space="preserve"> em até 30 dias</w:t>
            </w:r>
            <w:r w:rsidRPr="007F50D4">
              <w:t xml:space="preserve"> mediante a apresentação de faturas, após a determinação dos valores dos serviços executados, apurados em Medições mensais, e que para o encaminhamento de uma Medição ao Contratante, esta deverá estar acompanhada pelo </w:t>
            </w:r>
            <w:r w:rsidR="00946CFB" w:rsidRPr="007F50D4">
              <w:t>Relatório</w:t>
            </w:r>
            <w:r w:rsidRPr="007F50D4">
              <w:t xml:space="preserve"> Ambiental</w:t>
            </w:r>
            <w:r w:rsidR="00946CFB" w:rsidRPr="007F50D4">
              <w:t xml:space="preserve"> Mensal (check list</w:t>
            </w:r>
            <w:r w:rsidR="007F50D4">
              <w:t xml:space="preserve"> anexo ao PGAS</w:t>
            </w:r>
            <w:r w:rsidR="00946CFB" w:rsidRPr="007F50D4">
              <w:t>)</w:t>
            </w:r>
            <w:r w:rsidRPr="007F50D4">
              <w:t xml:space="preserve">, </w:t>
            </w:r>
            <w:r w:rsidRPr="007F50D4">
              <w:lastRenderedPageBreak/>
              <w:t xml:space="preserve">assinado pelo </w:t>
            </w:r>
            <w:r w:rsidR="00C408D0" w:rsidRPr="007F50D4">
              <w:t>fiscal da obra</w:t>
            </w:r>
            <w:r w:rsidRPr="007F50D4">
              <w:t xml:space="preserve"> atestando que todos os serviços referentes à proteção ambiental, acordados para a realização no período referente àquela Medição, foram executados a contento;</w:t>
            </w:r>
          </w:p>
          <w:p w14:paraId="7FB7AEA2" w14:textId="77777777" w:rsidR="005A6A61" w:rsidRDefault="005A6A61" w:rsidP="00B039E7">
            <w:pPr>
              <w:pStyle w:val="Lista"/>
              <w:rPr>
                <w:noProof/>
              </w:rPr>
            </w:pPr>
          </w:p>
          <w:p w14:paraId="0A407482" w14:textId="1B8E236D" w:rsidR="005A6A61" w:rsidRDefault="00BB6C71" w:rsidP="00B039E7">
            <w:pPr>
              <w:pStyle w:val="Lista"/>
              <w:rPr>
                <w:noProof/>
              </w:rPr>
            </w:pPr>
            <w:r>
              <w:rPr>
                <w:noProof/>
              </w:rPr>
              <w:t xml:space="preserve">43.1.2 </w:t>
            </w:r>
            <w:r w:rsidR="005A6A61">
              <w:rPr>
                <w:noProof/>
              </w:rPr>
              <w:t xml:space="preserve">O pagamento da </w:t>
            </w:r>
            <w:r w:rsidR="005A6A61" w:rsidRPr="00FE39AB">
              <w:rPr>
                <w:b/>
                <w:noProof/>
                <w:u w:val="single"/>
              </w:rPr>
              <w:t>primeira fatura</w:t>
            </w:r>
            <w:r w:rsidR="005A6A61">
              <w:rPr>
                <w:noProof/>
              </w:rPr>
              <w:t xml:space="preserve"> ficará condicionado à apresentação dos seguintes documentos e providências:</w:t>
            </w:r>
          </w:p>
          <w:p w14:paraId="65C257C2" w14:textId="1BF58EFD" w:rsidR="005A6A61" w:rsidRDefault="005A6A61" w:rsidP="00B039E7">
            <w:pPr>
              <w:pStyle w:val="Lista"/>
              <w:numPr>
                <w:ilvl w:val="0"/>
                <w:numId w:val="22"/>
              </w:numPr>
              <w:rPr>
                <w:noProof/>
              </w:rPr>
            </w:pPr>
            <w:r>
              <w:rPr>
                <w:noProof/>
              </w:rPr>
              <w:t>Apresentação da ART ou RRT (conforme atribuições legais), devidamente quitada, de execução da obra/serviços;</w:t>
            </w:r>
          </w:p>
          <w:p w14:paraId="6BAD9C55" w14:textId="26ED5E0D" w:rsidR="005A6A61" w:rsidRDefault="005A6A61" w:rsidP="00B039E7">
            <w:pPr>
              <w:pStyle w:val="Lista"/>
              <w:numPr>
                <w:ilvl w:val="0"/>
                <w:numId w:val="22"/>
              </w:numPr>
              <w:rPr>
                <w:noProof/>
              </w:rPr>
            </w:pPr>
            <w:r>
              <w:rPr>
                <w:noProof/>
              </w:rPr>
              <w:t>Apresentação de matrícula da obra junto ao INSS (CNO – Cadastro Nacional de Obras/CEI);</w:t>
            </w:r>
          </w:p>
          <w:p w14:paraId="7E534BC8" w14:textId="7B3DEF09" w:rsidR="005A6A61" w:rsidRDefault="005A6A61" w:rsidP="00B039E7">
            <w:pPr>
              <w:pStyle w:val="Lista"/>
              <w:numPr>
                <w:ilvl w:val="0"/>
                <w:numId w:val="22"/>
              </w:numPr>
              <w:rPr>
                <w:noProof/>
              </w:rPr>
            </w:pPr>
            <w:r>
              <w:rPr>
                <w:noProof/>
              </w:rPr>
              <w:t>Alvará de construção – em nome da empresa executora;</w:t>
            </w:r>
          </w:p>
          <w:p w14:paraId="5C8F2EDE" w14:textId="12083611" w:rsidR="005A6A61" w:rsidRDefault="005A6A61" w:rsidP="00B039E7">
            <w:pPr>
              <w:pStyle w:val="Lista"/>
              <w:numPr>
                <w:ilvl w:val="0"/>
                <w:numId w:val="22"/>
              </w:numPr>
              <w:rPr>
                <w:noProof/>
              </w:rPr>
            </w:pPr>
            <w:r>
              <w:rPr>
                <w:noProof/>
              </w:rPr>
              <w:t>Fixação de placa de obra.</w:t>
            </w:r>
          </w:p>
          <w:p w14:paraId="7C05D42F" w14:textId="6C91BD91" w:rsidR="005A6A61" w:rsidRDefault="00BB6C71" w:rsidP="00B039E7">
            <w:pPr>
              <w:pStyle w:val="Lista"/>
              <w:rPr>
                <w:noProof/>
              </w:rPr>
            </w:pPr>
            <w:r>
              <w:rPr>
                <w:noProof/>
              </w:rPr>
              <w:t>43.1.3</w:t>
            </w:r>
            <w:r w:rsidR="005A6A61">
              <w:rPr>
                <w:noProof/>
              </w:rPr>
              <w:t xml:space="preserve"> Os pagamentos das faturas ficarão condicionados ainda à apresentação dos seguintes documentos, relativos aos empregados da CONTRATADA e das subempreiteiras que atuam na obra:</w:t>
            </w:r>
          </w:p>
          <w:p w14:paraId="06AA119A" w14:textId="2F50CF41" w:rsidR="005A6A61" w:rsidRDefault="005A6A61" w:rsidP="00B039E7">
            <w:pPr>
              <w:pStyle w:val="Lista"/>
              <w:numPr>
                <w:ilvl w:val="0"/>
                <w:numId w:val="25"/>
              </w:numPr>
              <w:rPr>
                <w:noProof/>
              </w:rPr>
            </w:pPr>
            <w:r>
              <w:rPr>
                <w:noProof/>
              </w:rPr>
              <w:t>Cópia das guias de recolhimento da contribuição previdenciária, devidamente quitadas;</w:t>
            </w:r>
          </w:p>
          <w:p w14:paraId="4572049B" w14:textId="4A2BAC42" w:rsidR="005A6A61" w:rsidRDefault="005A6A61" w:rsidP="00B039E7">
            <w:pPr>
              <w:pStyle w:val="Lista"/>
              <w:numPr>
                <w:ilvl w:val="0"/>
                <w:numId w:val="25"/>
              </w:numPr>
              <w:rPr>
                <w:noProof/>
              </w:rPr>
            </w:pPr>
            <w:r>
              <w:rPr>
                <w:noProof/>
              </w:rPr>
              <w:t>Cópia das guias de recolhimento do FGTS, devidamente quitadas;</w:t>
            </w:r>
          </w:p>
          <w:p w14:paraId="422788F9" w14:textId="087C29EF" w:rsidR="005A6A61" w:rsidRDefault="005A6A61" w:rsidP="00B039E7">
            <w:pPr>
              <w:pStyle w:val="Lista"/>
              <w:numPr>
                <w:ilvl w:val="0"/>
                <w:numId w:val="25"/>
              </w:numPr>
              <w:rPr>
                <w:noProof/>
              </w:rPr>
            </w:pPr>
            <w:r>
              <w:rPr>
                <w:noProof/>
              </w:rPr>
              <w:t>Relação de Empregados – RE, envolvidos na execução do objeto contratado;</w:t>
            </w:r>
          </w:p>
          <w:p w14:paraId="01BE8A0F" w14:textId="1E617404" w:rsidR="005A6A61" w:rsidRDefault="005A6A61" w:rsidP="00B039E7">
            <w:pPr>
              <w:pStyle w:val="Lista"/>
              <w:numPr>
                <w:ilvl w:val="0"/>
                <w:numId w:val="25"/>
              </w:numPr>
              <w:rPr>
                <w:noProof/>
              </w:rPr>
            </w:pPr>
            <w:r>
              <w:rPr>
                <w:noProof/>
              </w:rPr>
              <w:t>Cópia das folhas de salários dos empregados envolvidos na execução do objeto contratado;</w:t>
            </w:r>
          </w:p>
          <w:p w14:paraId="05C30D83" w14:textId="1BAC8E27" w:rsidR="005A6A61" w:rsidRDefault="005A6A61" w:rsidP="00B039E7">
            <w:pPr>
              <w:pStyle w:val="Lista"/>
              <w:numPr>
                <w:ilvl w:val="0"/>
                <w:numId w:val="25"/>
              </w:numPr>
              <w:rPr>
                <w:noProof/>
              </w:rPr>
            </w:pPr>
            <w:r>
              <w:rPr>
                <w:noProof/>
              </w:rPr>
              <w:t xml:space="preserve">Cópia do Livro Diário da obra, devidamente assinado, relativo ao período da medição. </w:t>
            </w:r>
          </w:p>
          <w:p w14:paraId="26EA0694" w14:textId="77777777" w:rsidR="005A6A61" w:rsidRDefault="005A6A61" w:rsidP="00B039E7">
            <w:pPr>
              <w:pStyle w:val="Lista"/>
              <w:rPr>
                <w:noProof/>
              </w:rPr>
            </w:pPr>
            <w:r>
              <w:rPr>
                <w:noProof/>
              </w:rPr>
              <w:t>A comprovação de que trata o parágrafo anterior será demonstrada mediante apresentação de documentos oficiais, individualizados e identificados por contrato, correspondente ao mês do adimplemento da obrigação ou excepcionalmente, do mês anterior, quando ainda não vencidas as referidas contribuições. Tais documentos deverão estar devidamente quitados, sob pena de ficar a referida parcela retida, enquanto não cumprida esta condição.</w:t>
            </w:r>
          </w:p>
          <w:p w14:paraId="7B0B17C5" w14:textId="09A7D029" w:rsidR="005A6A61" w:rsidRDefault="00BB6C71" w:rsidP="00B039E7">
            <w:pPr>
              <w:pStyle w:val="Lista"/>
              <w:rPr>
                <w:noProof/>
              </w:rPr>
            </w:pPr>
            <w:r>
              <w:rPr>
                <w:noProof/>
              </w:rPr>
              <w:t>43.1.4</w:t>
            </w:r>
            <w:r w:rsidR="005A6A61">
              <w:rPr>
                <w:noProof/>
              </w:rPr>
              <w:t xml:space="preserve"> O pagamento da última fatura será efetuado após a emissão do TERMO DE RECEBIMENTO DEFINITIVO (TRD), podendo a COHAPAR realizá-lo até o 30º (trigésimo) dia, contado da data de entrada no protocolo da COHAPAR, da documentação de cobrança, desde que os documentos apresentados estejam de acordo com o estabelecido neste instrumento (conforme disposto no item 43.6 da Seção 7 – Condições Gerais do Contrato (CGC)).</w:t>
            </w:r>
          </w:p>
          <w:p w14:paraId="739BE47A" w14:textId="77777777" w:rsidR="005A6A61" w:rsidRDefault="005A6A61" w:rsidP="00B039E7">
            <w:pPr>
              <w:pStyle w:val="Lista"/>
              <w:rPr>
                <w:noProof/>
              </w:rPr>
            </w:pPr>
            <w:r>
              <w:rPr>
                <w:noProof/>
              </w:rPr>
              <w:t>O pagamento da última fatura ficará condicionado à apresentação dos seguintes documentos e providências:</w:t>
            </w:r>
          </w:p>
          <w:p w14:paraId="3E9900F3" w14:textId="4870B00C" w:rsidR="005A6A61" w:rsidRDefault="005A6A61" w:rsidP="00B039E7">
            <w:pPr>
              <w:pStyle w:val="Lista"/>
              <w:numPr>
                <w:ilvl w:val="0"/>
                <w:numId w:val="28"/>
              </w:numPr>
              <w:rPr>
                <w:noProof/>
              </w:rPr>
            </w:pPr>
            <w:r>
              <w:rPr>
                <w:noProof/>
              </w:rPr>
              <w:t>Relatório de Controle Ambiental (RCA)</w:t>
            </w:r>
            <w:r w:rsidR="00946CFB">
              <w:rPr>
                <w:noProof/>
              </w:rPr>
              <w:t>;</w:t>
            </w:r>
            <w:r>
              <w:rPr>
                <w:noProof/>
              </w:rPr>
              <w:t xml:space="preserve"> </w:t>
            </w:r>
          </w:p>
          <w:p w14:paraId="0EC64206" w14:textId="2B9C8BF0" w:rsidR="005A6A61" w:rsidRDefault="005A6A61" w:rsidP="00B039E7">
            <w:pPr>
              <w:pStyle w:val="Lista"/>
              <w:numPr>
                <w:ilvl w:val="0"/>
                <w:numId w:val="28"/>
              </w:numPr>
              <w:rPr>
                <w:noProof/>
              </w:rPr>
            </w:pPr>
            <w:r>
              <w:rPr>
                <w:noProof/>
              </w:rPr>
              <w:t>“As Built" da obra, elaborado pelo responsável por sua execução;</w:t>
            </w:r>
          </w:p>
          <w:p w14:paraId="621A0EA6" w14:textId="5DE6F118" w:rsidR="003269FD" w:rsidRDefault="003269FD" w:rsidP="00B039E7">
            <w:pPr>
              <w:pStyle w:val="Lista"/>
              <w:numPr>
                <w:ilvl w:val="0"/>
                <w:numId w:val="28"/>
              </w:numPr>
              <w:rPr>
                <w:noProof/>
              </w:rPr>
            </w:pPr>
            <w:r>
              <w:rPr>
                <w:noProof/>
              </w:rPr>
              <w:t>“</w:t>
            </w:r>
            <w:r w:rsidRPr="003269FD">
              <w:rPr>
                <w:noProof/>
              </w:rPr>
              <w:t>As Built</w:t>
            </w:r>
            <w:r>
              <w:rPr>
                <w:noProof/>
              </w:rPr>
              <w:t>”</w:t>
            </w:r>
            <w:r w:rsidRPr="003269FD">
              <w:rPr>
                <w:noProof/>
              </w:rPr>
              <w:t xml:space="preserve"> da RCE e "cadastros" de redes de água e esgoto (RDA e RCE),</w:t>
            </w:r>
            <w:r>
              <w:rPr>
                <w:noProof/>
              </w:rPr>
              <w:t xml:space="preserve"> quando for o caso;</w:t>
            </w:r>
          </w:p>
          <w:p w14:paraId="66DF8830" w14:textId="2FB13E7F" w:rsidR="005A6A61" w:rsidRDefault="005A6A61" w:rsidP="00B039E7">
            <w:pPr>
              <w:pStyle w:val="Lista"/>
              <w:numPr>
                <w:ilvl w:val="0"/>
                <w:numId w:val="28"/>
              </w:numPr>
              <w:rPr>
                <w:noProof/>
              </w:rPr>
            </w:pPr>
            <w:r>
              <w:rPr>
                <w:noProof/>
              </w:rPr>
              <w:lastRenderedPageBreak/>
              <w:t xml:space="preserve">Certidão Negativa de Débitos Previdenciários específica para o registro da obra junto ao Cartório de Registro de Imóveis (Baixa de matrícula CNO/CEI); </w:t>
            </w:r>
          </w:p>
          <w:p w14:paraId="2878997E" w14:textId="3DB74C7A" w:rsidR="005A6A61" w:rsidRDefault="005A6A61" w:rsidP="00B039E7">
            <w:pPr>
              <w:pStyle w:val="Lista"/>
              <w:numPr>
                <w:ilvl w:val="0"/>
                <w:numId w:val="28"/>
              </w:numPr>
              <w:rPr>
                <w:noProof/>
              </w:rPr>
            </w:pPr>
            <w:r>
              <w:rPr>
                <w:noProof/>
              </w:rPr>
              <w:t>Carta Habite-se e Certificado de Vistoria de Conclusão de Obra (CVCO);</w:t>
            </w:r>
          </w:p>
          <w:p w14:paraId="26484DE9" w14:textId="43E55CBA" w:rsidR="001B6584" w:rsidRPr="002272A3" w:rsidRDefault="005A6A61" w:rsidP="00B039E7">
            <w:pPr>
              <w:pStyle w:val="Lista"/>
              <w:numPr>
                <w:ilvl w:val="0"/>
                <w:numId w:val="28"/>
              </w:numPr>
              <w:rPr>
                <w:rStyle w:val="Comentrio7"/>
                <w:i w:val="0"/>
                <w:noProof/>
                <w:color w:val="auto"/>
              </w:rPr>
            </w:pPr>
            <w:r>
              <w:rPr>
                <w:noProof/>
              </w:rPr>
              <w:t>Comprovação das ligacões de água, luz e esgoto, quando for o caso.</w:t>
            </w:r>
          </w:p>
          <w:p w14:paraId="3EE1A6C8" w14:textId="77777777" w:rsidR="001B6584" w:rsidRDefault="001B6584" w:rsidP="00B039E7"/>
        </w:tc>
      </w:tr>
      <w:tr w:rsidR="00D80429" w14:paraId="7F1477E9" w14:textId="77777777" w:rsidTr="00433EC3">
        <w:trPr>
          <w:jc w:val="center"/>
        </w:trPr>
        <w:tc>
          <w:tcPr>
            <w:tcW w:w="1170" w:type="dxa"/>
          </w:tcPr>
          <w:p w14:paraId="24238A5D" w14:textId="31957914" w:rsidR="00D80429" w:rsidRDefault="00D80429" w:rsidP="00B039E7">
            <w:r>
              <w:lastRenderedPageBreak/>
              <w:t>43.2</w:t>
            </w:r>
          </w:p>
        </w:tc>
        <w:tc>
          <w:tcPr>
            <w:tcW w:w="9035" w:type="dxa"/>
          </w:tcPr>
          <w:p w14:paraId="027FE1BD" w14:textId="5A02C881" w:rsidR="00D80429" w:rsidRPr="00E66F46" w:rsidRDefault="00D80429" w:rsidP="00B039E7">
            <w:r w:rsidRPr="00E66F46">
              <w:t>ATRASO NO PAGAMENTO</w:t>
            </w:r>
            <w:r w:rsidR="00CA0855" w:rsidRPr="00E66F46">
              <w:t xml:space="preserve">        </w:t>
            </w:r>
          </w:p>
          <w:p w14:paraId="7F03BBDD" w14:textId="77777777" w:rsidR="00D80429" w:rsidRPr="00E66F46" w:rsidRDefault="00D80429" w:rsidP="00B039E7"/>
          <w:p w14:paraId="7450AF4D" w14:textId="77777777" w:rsidR="00CC216C" w:rsidRPr="00E66F46" w:rsidRDefault="00CC216C" w:rsidP="00B039E7">
            <w:r w:rsidRPr="00E66F46">
              <w:t>Após 30 (trinta) dias da protocolização das faturas, incidirá sobre o valor faturado, cláusula de atualização monetária.</w:t>
            </w:r>
          </w:p>
          <w:p w14:paraId="0C71F5DF" w14:textId="41D1208F" w:rsidR="006C2098" w:rsidRPr="00E66F46" w:rsidRDefault="00CC216C" w:rsidP="00B039E7">
            <w:r w:rsidRPr="00E66F46">
              <w:t>O ín</w:t>
            </w:r>
            <w:r w:rsidR="006D36E8">
              <w:t>dice a ser aplicado será o</w:t>
            </w:r>
            <w:r w:rsidRPr="00E66F46">
              <w:t xml:space="preserve"> segu</w:t>
            </w:r>
            <w:r w:rsidR="006D36E8">
              <w:t>inte índice</w:t>
            </w:r>
            <w:r w:rsidRPr="00E66F46">
              <w:t>, proporcional aos dias em atraso:</w:t>
            </w:r>
          </w:p>
          <w:p w14:paraId="544891F6" w14:textId="791ADC35" w:rsidR="009254BD" w:rsidRPr="00E66F46" w:rsidRDefault="00CC216C" w:rsidP="00B039E7">
            <w:pPr>
              <w:rPr>
                <w:highlight w:val="green"/>
              </w:rPr>
            </w:pPr>
            <w:r w:rsidRPr="00E66F46">
              <w:br/>
              <w:t>INPC - Índice Nacional de Preços ao Consumidor</w:t>
            </w:r>
          </w:p>
        </w:tc>
      </w:tr>
      <w:tr w:rsidR="00D80429" w14:paraId="284208EE" w14:textId="77777777" w:rsidTr="00433EC3">
        <w:trPr>
          <w:jc w:val="center"/>
        </w:trPr>
        <w:tc>
          <w:tcPr>
            <w:tcW w:w="1170" w:type="dxa"/>
          </w:tcPr>
          <w:p w14:paraId="4F4914EA" w14:textId="0EF8CF48" w:rsidR="00D80429" w:rsidRDefault="00D80429" w:rsidP="00B039E7">
            <w:r>
              <w:t>[44.1(l)]</w:t>
            </w:r>
          </w:p>
        </w:tc>
        <w:tc>
          <w:tcPr>
            <w:tcW w:w="9035" w:type="dxa"/>
          </w:tcPr>
          <w:p w14:paraId="41B424CF" w14:textId="77777777" w:rsidR="00D80429" w:rsidRPr="00C144F0" w:rsidRDefault="00D80429" w:rsidP="00B039E7">
            <w:r w:rsidRPr="00C144F0">
              <w:t>EVENTOS PASSÍVEIS DE COMPENSAÇÃO</w:t>
            </w:r>
          </w:p>
          <w:p w14:paraId="36F4DDD6" w14:textId="0E14AEAE" w:rsidR="00D80429" w:rsidRPr="00C144F0" w:rsidRDefault="00C144F0" w:rsidP="00B039E7">
            <w:r w:rsidRPr="00C144F0">
              <w:tab/>
            </w:r>
          </w:p>
          <w:p w14:paraId="6AEF1CE7" w14:textId="77777777" w:rsidR="00D80429" w:rsidRDefault="00D80429" w:rsidP="00B039E7">
            <w:r w:rsidRPr="00C144F0">
              <w:t xml:space="preserve">Os seguintes eventos são </w:t>
            </w:r>
            <w:r w:rsidRPr="00C3588C">
              <w:t>também</w:t>
            </w:r>
            <w:r w:rsidRPr="00C144F0">
              <w:t xml:space="preserve"> considerados Eventos Passíveis de Compensação:</w:t>
            </w:r>
          </w:p>
          <w:p w14:paraId="4A7DF6FE" w14:textId="696D7A4C" w:rsidR="00C144F0" w:rsidRPr="00C144F0" w:rsidRDefault="00480C52" w:rsidP="00B039E7">
            <w:r>
              <w:t>NÃO SE APLICA</w:t>
            </w:r>
          </w:p>
          <w:p w14:paraId="305782CF" w14:textId="53B97D9C" w:rsidR="00473A59" w:rsidRPr="00C144F0" w:rsidRDefault="00473A59" w:rsidP="00B039E7">
            <w:pPr>
              <w:pStyle w:val="Lista"/>
            </w:pPr>
          </w:p>
        </w:tc>
      </w:tr>
      <w:tr w:rsidR="00D80429" w14:paraId="33757C51" w14:textId="77777777" w:rsidTr="00433EC3">
        <w:trPr>
          <w:cantSplit/>
          <w:trHeight w:val="1090"/>
          <w:jc w:val="center"/>
        </w:trPr>
        <w:tc>
          <w:tcPr>
            <w:tcW w:w="1170" w:type="dxa"/>
          </w:tcPr>
          <w:p w14:paraId="085D621D" w14:textId="77777777" w:rsidR="00D80429" w:rsidRDefault="00D80429" w:rsidP="00B039E7">
            <w:r>
              <w:t>[47]</w:t>
            </w:r>
          </w:p>
        </w:tc>
        <w:tc>
          <w:tcPr>
            <w:tcW w:w="9035" w:type="dxa"/>
          </w:tcPr>
          <w:p w14:paraId="6DDA55E0" w14:textId="77777777" w:rsidR="00D80429" w:rsidRDefault="00D80429" w:rsidP="00B039E7"/>
          <w:p w14:paraId="04A8EC94" w14:textId="28BDDCA8" w:rsidR="00473A59" w:rsidRDefault="00473A59" w:rsidP="00B039E7">
            <w:r w:rsidRPr="00AA1AC3">
              <w:t>O Contrato está sujeito a reajustes de preços, de acordo com a Cláusula 47 das</w:t>
            </w:r>
            <w:r w:rsidR="006D36E8" w:rsidRPr="00AA1AC3">
              <w:t xml:space="preserve"> Condições Gerais do Contrato.</w:t>
            </w:r>
          </w:p>
          <w:p w14:paraId="41249503" w14:textId="42282DD8" w:rsidR="001B6584" w:rsidRDefault="001B6584" w:rsidP="00B039E7"/>
        </w:tc>
      </w:tr>
      <w:tr w:rsidR="00D80429" w14:paraId="435B05B1" w14:textId="77777777" w:rsidTr="00433EC3">
        <w:trPr>
          <w:jc w:val="center"/>
        </w:trPr>
        <w:tc>
          <w:tcPr>
            <w:tcW w:w="1170" w:type="dxa"/>
          </w:tcPr>
          <w:p w14:paraId="3D2EFC4D" w14:textId="77777777" w:rsidR="00D80429" w:rsidRDefault="00D80429" w:rsidP="00B039E7">
            <w:r>
              <w:t>[47.1]</w:t>
            </w:r>
          </w:p>
          <w:p w14:paraId="4E91FDBF" w14:textId="77777777" w:rsidR="00D80429" w:rsidRDefault="00D80429" w:rsidP="00B039E7"/>
        </w:tc>
        <w:tc>
          <w:tcPr>
            <w:tcW w:w="9035" w:type="dxa"/>
          </w:tcPr>
          <w:p w14:paraId="7992C835" w14:textId="3D1B2048" w:rsidR="001D161C" w:rsidRDefault="001D161C" w:rsidP="00B039E7">
            <w:pPr>
              <w:pStyle w:val="Lista"/>
            </w:pPr>
            <w:r>
              <w:t xml:space="preserve">Os preços cotados pelo Concorrente estarão sujeitos a reajuste anual durante a execução do contrato, de acordo com as disposições da Subcláusula 47.1 das Condições Gerais do Contrato e as seguintes informações relacionadas a coeficientes se aplicam. </w:t>
            </w:r>
          </w:p>
          <w:p w14:paraId="0F17A393" w14:textId="77777777" w:rsidR="001D161C" w:rsidRDefault="001D161C" w:rsidP="00B039E7">
            <w:pPr>
              <w:pStyle w:val="Lista"/>
            </w:pPr>
            <w:r>
              <w:t>O valor do contrato poderá ser reajustado após 12 (doze) meses da apresentação da proposta, ou do último reajuste, pela variação do INCC Índice Nacional de Custos da Construção, verificada no período, utilizando a seguinte fórmula:</w:t>
            </w:r>
          </w:p>
          <w:p w14:paraId="18EAFDDF" w14:textId="77777777" w:rsidR="001D161C" w:rsidRDefault="001D161C" w:rsidP="00B039E7">
            <w:pPr>
              <w:pStyle w:val="Lista"/>
            </w:pPr>
            <w:r>
              <w:t>R=V*(Li- Lo)</w:t>
            </w:r>
          </w:p>
          <w:p w14:paraId="0A1A01B9" w14:textId="77777777" w:rsidR="001D161C" w:rsidRDefault="001D161C" w:rsidP="00B039E7">
            <w:pPr>
              <w:pStyle w:val="Lista"/>
            </w:pPr>
            <w:r>
              <w:t>R= Reajuste a ser efetuado</w:t>
            </w:r>
          </w:p>
          <w:p w14:paraId="22C0C20B" w14:textId="77777777" w:rsidR="001D161C" w:rsidRDefault="001D161C" w:rsidP="00B039E7">
            <w:pPr>
              <w:pStyle w:val="Lista"/>
            </w:pPr>
            <w:r>
              <w:t>V = Valor a ser reajustado</w:t>
            </w:r>
          </w:p>
          <w:p w14:paraId="57E0DD70" w14:textId="77777777" w:rsidR="001D161C" w:rsidRDefault="001D161C" w:rsidP="00B039E7">
            <w:pPr>
              <w:pStyle w:val="Lista"/>
            </w:pPr>
            <w:r>
              <w:t xml:space="preserve">Li= INCC  da data da apresentação  da proposta; </w:t>
            </w:r>
          </w:p>
          <w:p w14:paraId="689BE96D" w14:textId="77777777" w:rsidR="001D161C" w:rsidRDefault="001D161C" w:rsidP="00B039E7">
            <w:pPr>
              <w:pStyle w:val="Lista"/>
            </w:pPr>
            <w:r>
              <w:t>Lo=INCC do décimo segundo mês contados da apresentação da proposta.</w:t>
            </w:r>
          </w:p>
          <w:p w14:paraId="4056EF56" w14:textId="77777777" w:rsidR="001D161C" w:rsidRDefault="001D161C" w:rsidP="00B039E7">
            <w:pPr>
              <w:pStyle w:val="Lista"/>
            </w:pPr>
            <w:r>
              <w:t xml:space="preserve"> “A partir do segundo reajuste o intervalo de mínimo de um ano deverá ser contado a partir da data da ultima concessão de reajuste”</w:t>
            </w:r>
          </w:p>
          <w:p w14:paraId="62288FEE" w14:textId="77777777" w:rsidR="001D161C" w:rsidRDefault="001D161C" w:rsidP="00B039E7">
            <w:pPr>
              <w:pStyle w:val="Lista"/>
            </w:pPr>
            <w:r>
              <w:t>O segundo reajuste será concedido utilizando a seguinte fórmula:</w:t>
            </w:r>
          </w:p>
          <w:p w14:paraId="4926878F" w14:textId="77777777" w:rsidR="001D161C" w:rsidRDefault="001D161C" w:rsidP="00B039E7">
            <w:pPr>
              <w:pStyle w:val="Lista"/>
            </w:pPr>
            <w:r>
              <w:t>R=V*(Li- Lo)</w:t>
            </w:r>
          </w:p>
          <w:p w14:paraId="662B5A94" w14:textId="77777777" w:rsidR="001D161C" w:rsidRDefault="001D161C" w:rsidP="00B039E7">
            <w:pPr>
              <w:pStyle w:val="Lista"/>
            </w:pPr>
            <w:r>
              <w:t>R= Reajuste a ser efetuado</w:t>
            </w:r>
          </w:p>
          <w:p w14:paraId="283ED39B" w14:textId="77777777" w:rsidR="001D161C" w:rsidRDefault="001D161C" w:rsidP="00B039E7">
            <w:pPr>
              <w:pStyle w:val="Lista"/>
            </w:pPr>
            <w:r>
              <w:t xml:space="preserve">V = Valor a ser reajustado </w:t>
            </w:r>
          </w:p>
          <w:p w14:paraId="0D48B41C" w14:textId="77777777" w:rsidR="001D161C" w:rsidRDefault="001D161C" w:rsidP="00B039E7">
            <w:pPr>
              <w:pStyle w:val="Lista"/>
            </w:pPr>
            <w:r>
              <w:t>Li= INCC  da data do último reajuste concedido</w:t>
            </w:r>
          </w:p>
          <w:p w14:paraId="21B67169" w14:textId="54B24E09" w:rsidR="00F7485B" w:rsidRPr="001D161C" w:rsidRDefault="001D161C" w:rsidP="00B039E7">
            <w:pPr>
              <w:pStyle w:val="Lista"/>
            </w:pPr>
            <w:r>
              <w:lastRenderedPageBreak/>
              <w:t>Lo=INCC do décimo segundo mês contados da data do ultimo reajuste concedido.</w:t>
            </w:r>
          </w:p>
          <w:p w14:paraId="27FD816D" w14:textId="77777777" w:rsidR="00310BE1" w:rsidRPr="00E66F46" w:rsidRDefault="00310BE1" w:rsidP="00B039E7">
            <w:pPr>
              <w:rPr>
                <w:highlight w:val="red"/>
              </w:rPr>
            </w:pPr>
          </w:p>
        </w:tc>
      </w:tr>
      <w:tr w:rsidR="00D80429" w14:paraId="52800493" w14:textId="77777777" w:rsidTr="00433EC3">
        <w:trPr>
          <w:jc w:val="center"/>
        </w:trPr>
        <w:tc>
          <w:tcPr>
            <w:tcW w:w="1170" w:type="dxa"/>
          </w:tcPr>
          <w:p w14:paraId="15F64200" w14:textId="77777777" w:rsidR="00D80429" w:rsidRDefault="00D80429" w:rsidP="00B039E7">
            <w:r>
              <w:lastRenderedPageBreak/>
              <w:t>[48.1]</w:t>
            </w:r>
          </w:p>
        </w:tc>
        <w:tc>
          <w:tcPr>
            <w:tcW w:w="9035" w:type="dxa"/>
          </w:tcPr>
          <w:p w14:paraId="2027C78A" w14:textId="34A53D0A" w:rsidR="00D80429" w:rsidRPr="00F3595E" w:rsidRDefault="00D80429" w:rsidP="00B039E7">
            <w:r w:rsidRPr="00F3595E">
              <w:t>RETENÇÃO</w:t>
            </w:r>
            <w:r w:rsidR="00EF01AB" w:rsidRPr="00F3595E">
              <w:t xml:space="preserve"> </w:t>
            </w:r>
          </w:p>
          <w:p w14:paraId="05F5331E" w14:textId="4C8A50BE" w:rsidR="00787029" w:rsidRPr="00F3595E" w:rsidRDefault="00D80429" w:rsidP="00B039E7">
            <w:pPr>
              <w:rPr>
                <w:rStyle w:val="Comentrio7"/>
              </w:rPr>
            </w:pPr>
            <w:r w:rsidRPr="00F3595E">
              <w:t>A porcentagem a ser retida de cada pagamento é d</w:t>
            </w:r>
            <w:r w:rsidR="006D36E8">
              <w:t>e:</w:t>
            </w:r>
          </w:p>
          <w:p w14:paraId="0744D4D9" w14:textId="6A81AB6D" w:rsidR="00322BB5" w:rsidRPr="00E66F46" w:rsidRDefault="00480C52" w:rsidP="00B039E7">
            <w:pPr>
              <w:rPr>
                <w:rStyle w:val="Comentrio7"/>
                <w:i w:val="0"/>
                <w:highlight w:val="red"/>
              </w:rPr>
            </w:pPr>
            <w:r w:rsidRPr="00F3595E">
              <w:rPr>
                <w:rStyle w:val="Comentrio7"/>
                <w:i w:val="0"/>
              </w:rPr>
              <w:t>NÃO SE APLICA</w:t>
            </w:r>
          </w:p>
          <w:p w14:paraId="6F134D0E" w14:textId="77777777" w:rsidR="001E764C" w:rsidRPr="00E66F46" w:rsidRDefault="001E764C" w:rsidP="00B039E7">
            <w:pPr>
              <w:rPr>
                <w:highlight w:val="red"/>
              </w:rPr>
            </w:pPr>
          </w:p>
        </w:tc>
      </w:tr>
      <w:tr w:rsidR="00D80429" w14:paraId="4DF74754" w14:textId="77777777" w:rsidTr="00433EC3">
        <w:trPr>
          <w:jc w:val="center"/>
        </w:trPr>
        <w:tc>
          <w:tcPr>
            <w:tcW w:w="1170" w:type="dxa"/>
          </w:tcPr>
          <w:p w14:paraId="143C6A39" w14:textId="76A65063" w:rsidR="00D80429" w:rsidRDefault="00D80429" w:rsidP="00B039E7">
            <w:r>
              <w:t>49.1</w:t>
            </w:r>
          </w:p>
        </w:tc>
        <w:tc>
          <w:tcPr>
            <w:tcW w:w="9035" w:type="dxa"/>
          </w:tcPr>
          <w:p w14:paraId="6CC3D8FB" w14:textId="77777777" w:rsidR="00D80429" w:rsidRPr="001C78A2" w:rsidRDefault="00D80429" w:rsidP="00B039E7">
            <w:r w:rsidRPr="001C78A2">
              <w:t>MULTA</w:t>
            </w:r>
          </w:p>
          <w:p w14:paraId="306811F1" w14:textId="77777777" w:rsidR="00D80429" w:rsidRPr="001C78A2" w:rsidRDefault="00D80429" w:rsidP="00B039E7"/>
          <w:p w14:paraId="23850EAA" w14:textId="3D0E0282" w:rsidR="00D80429" w:rsidRPr="00954217" w:rsidRDefault="00D80429" w:rsidP="00B039E7">
            <w:pPr>
              <w:rPr>
                <w:highlight w:val="green"/>
              </w:rPr>
            </w:pPr>
            <w:r w:rsidRPr="001C78A2">
              <w:t>A multa para o atraso na execução das Obras é</w:t>
            </w:r>
            <w:r w:rsidR="00EF01AB" w:rsidRPr="001C78A2">
              <w:t xml:space="preserve"> de 0,05% (cinco centésimos de um por cento)</w:t>
            </w:r>
            <w:r w:rsidRPr="001C78A2">
              <w:t xml:space="preserve"> do valor total do conjunto das obras em atraso, por dia de atraso, até o montante máximo de </w:t>
            </w:r>
            <w:r w:rsidR="00EF01AB" w:rsidRPr="001C78A2">
              <w:t>5</w:t>
            </w:r>
            <w:r w:rsidRPr="001C78A2">
              <w:t xml:space="preserve">% </w:t>
            </w:r>
            <w:r w:rsidR="00EF01AB" w:rsidRPr="001C78A2">
              <w:t xml:space="preserve">(cinco por cento) </w:t>
            </w:r>
            <w:r w:rsidRPr="001C78A2">
              <w:t>do Preço do Contrato</w:t>
            </w:r>
            <w:r w:rsidR="00EF01AB" w:rsidRPr="001C78A2">
              <w:t>.</w:t>
            </w:r>
          </w:p>
          <w:p w14:paraId="7E2E36BF" w14:textId="77777777" w:rsidR="00480C52" w:rsidRDefault="00480C52" w:rsidP="00B039E7"/>
        </w:tc>
      </w:tr>
      <w:tr w:rsidR="00D80429" w14:paraId="79286E99" w14:textId="77777777" w:rsidTr="00433EC3">
        <w:trPr>
          <w:jc w:val="center"/>
        </w:trPr>
        <w:tc>
          <w:tcPr>
            <w:tcW w:w="1170" w:type="dxa"/>
          </w:tcPr>
          <w:p w14:paraId="22784ACB" w14:textId="77777777" w:rsidR="00D80429" w:rsidRDefault="00D80429" w:rsidP="00B039E7">
            <w:r>
              <w:t>[51.1]</w:t>
            </w:r>
          </w:p>
        </w:tc>
        <w:tc>
          <w:tcPr>
            <w:tcW w:w="9035" w:type="dxa"/>
          </w:tcPr>
          <w:p w14:paraId="7BDA0916" w14:textId="3D7DADAD" w:rsidR="00D80429" w:rsidRPr="00D911BE" w:rsidRDefault="00D80429" w:rsidP="00B039E7">
            <w:pPr>
              <w:pStyle w:val="Textodenotadefim"/>
            </w:pPr>
            <w:r w:rsidRPr="00D911BE">
              <w:t>ADIANTAMENTO</w:t>
            </w:r>
            <w:r w:rsidR="00630E79" w:rsidRPr="00D911BE">
              <w:t xml:space="preserve"> </w:t>
            </w:r>
          </w:p>
          <w:p w14:paraId="0F088FAA" w14:textId="4545CC51" w:rsidR="00630E79" w:rsidRDefault="00D80429" w:rsidP="00B039E7">
            <w:r>
              <w:t>O Adiantamento (pagamento antecipado) será de</w:t>
            </w:r>
            <w:r w:rsidR="00D911BE">
              <w:t>:</w:t>
            </w:r>
          </w:p>
          <w:p w14:paraId="21BC1A77" w14:textId="7D0E7A95" w:rsidR="00D911BE" w:rsidRDefault="00480C52" w:rsidP="00B039E7">
            <w:r>
              <w:t>NÃO SE APLICA</w:t>
            </w:r>
          </w:p>
          <w:p w14:paraId="10571E0C" w14:textId="77777777" w:rsidR="00787029" w:rsidRDefault="00787029" w:rsidP="00B039E7"/>
        </w:tc>
      </w:tr>
      <w:tr w:rsidR="00D80429" w14:paraId="76D16478" w14:textId="77777777" w:rsidTr="00433EC3">
        <w:trPr>
          <w:jc w:val="center"/>
        </w:trPr>
        <w:tc>
          <w:tcPr>
            <w:tcW w:w="1170" w:type="dxa"/>
          </w:tcPr>
          <w:p w14:paraId="1F27E549" w14:textId="77777777" w:rsidR="00D80429" w:rsidRPr="00322BB5" w:rsidRDefault="00D80429" w:rsidP="00B039E7">
            <w:r w:rsidRPr="00322BB5">
              <w:t>[51.3]</w:t>
            </w:r>
          </w:p>
        </w:tc>
        <w:tc>
          <w:tcPr>
            <w:tcW w:w="9035" w:type="dxa"/>
          </w:tcPr>
          <w:p w14:paraId="5893E52E" w14:textId="5CC67D50" w:rsidR="00D80429" w:rsidRPr="00322BB5" w:rsidRDefault="00D80429" w:rsidP="00B039E7">
            <w:pPr>
              <w:pStyle w:val="Textodenotadefim"/>
            </w:pPr>
            <w:r w:rsidRPr="00322BB5">
              <w:t xml:space="preserve">O percentual </w:t>
            </w:r>
            <w:r w:rsidR="00D911BE" w:rsidRPr="00322BB5">
              <w:t>é :</w:t>
            </w:r>
          </w:p>
          <w:p w14:paraId="45C25196" w14:textId="0964ACC0" w:rsidR="00D911BE" w:rsidRPr="00322BB5" w:rsidRDefault="00480C52" w:rsidP="00B039E7">
            <w:pPr>
              <w:pStyle w:val="Textodenotadefim"/>
            </w:pPr>
            <w:r w:rsidRPr="00322BB5">
              <w:t>NÃO SE APLICA</w:t>
            </w:r>
          </w:p>
          <w:p w14:paraId="3CCBF060" w14:textId="77777777" w:rsidR="00D80429" w:rsidRPr="00322BB5" w:rsidRDefault="00D80429" w:rsidP="00B039E7"/>
        </w:tc>
      </w:tr>
      <w:tr w:rsidR="00D80429" w14:paraId="0B3F4768" w14:textId="77777777" w:rsidTr="00433EC3">
        <w:trPr>
          <w:jc w:val="center"/>
        </w:trPr>
        <w:tc>
          <w:tcPr>
            <w:tcW w:w="1170" w:type="dxa"/>
          </w:tcPr>
          <w:p w14:paraId="5A084860" w14:textId="4AC0B412" w:rsidR="00D80429" w:rsidRDefault="00D80429" w:rsidP="00B039E7">
            <w:r>
              <w:t>52.1</w:t>
            </w:r>
          </w:p>
        </w:tc>
        <w:tc>
          <w:tcPr>
            <w:tcW w:w="9035" w:type="dxa"/>
          </w:tcPr>
          <w:p w14:paraId="0ACD8397" w14:textId="77777777" w:rsidR="00D80429" w:rsidRPr="000D41ED" w:rsidRDefault="00D80429" w:rsidP="00B039E7">
            <w:r w:rsidRPr="000D41ED">
              <w:t>GARANTIA DE EXECUÇÃO</w:t>
            </w:r>
          </w:p>
          <w:p w14:paraId="093DDCE0" w14:textId="77777777" w:rsidR="00D80429" w:rsidRPr="000D41ED" w:rsidRDefault="00D80429" w:rsidP="00B039E7"/>
          <w:p w14:paraId="254F2683" w14:textId="77777777" w:rsidR="00D80429" w:rsidRPr="000D41ED" w:rsidRDefault="00D80429" w:rsidP="00B039E7">
            <w:r w:rsidRPr="000D41ED">
              <w:t>A Garantia de Execução do Contrato tem os valores mínimos seguintes, equivalentes à porcentagem do Preço do Contrato:</w:t>
            </w:r>
          </w:p>
          <w:p w14:paraId="68853EB6" w14:textId="77777777" w:rsidR="00D80429" w:rsidRPr="000D41ED" w:rsidRDefault="00D80429" w:rsidP="00B039E7"/>
          <w:p w14:paraId="5AC3C520" w14:textId="2CBD1046" w:rsidR="00D80429" w:rsidRPr="000D41ED" w:rsidRDefault="00D80429" w:rsidP="00B039E7">
            <w:pPr>
              <w:pStyle w:val="Lista"/>
              <w:numPr>
                <w:ilvl w:val="0"/>
                <w:numId w:val="10"/>
              </w:numPr>
            </w:pPr>
            <w:r w:rsidRPr="000D41ED">
              <w:t>Garantia Bancária incondicional</w:t>
            </w:r>
            <w:r w:rsidR="00322BB5" w:rsidRPr="000D41ED">
              <w:t xml:space="preserve">  - </w:t>
            </w:r>
            <w:r w:rsidR="00B47D11" w:rsidRPr="000D41ED">
              <w:t>10% do Valor do Contrato</w:t>
            </w:r>
          </w:p>
          <w:p w14:paraId="236E43E1" w14:textId="7F0AA6A4" w:rsidR="00D80429" w:rsidRPr="000D41ED" w:rsidRDefault="00322BB5" w:rsidP="00B039E7">
            <w:pPr>
              <w:pStyle w:val="Lista"/>
            </w:pPr>
            <w:r w:rsidRPr="000D41ED">
              <w:t>Uma Garantia Bancária deverá ser incondicional (à vista).</w:t>
            </w:r>
            <w:r w:rsidR="006C2098" w:rsidRPr="000D41ED">
              <w:t xml:space="preserve"> </w:t>
            </w:r>
            <w:r w:rsidRPr="000D41ED">
              <w:t xml:space="preserve">Seção 9. Formulários do Contrato). </w:t>
            </w:r>
          </w:p>
          <w:p w14:paraId="582ECDC0" w14:textId="008DB2FE" w:rsidR="00D80429" w:rsidRPr="000D41ED" w:rsidRDefault="006C2098" w:rsidP="00B039E7">
            <w:r w:rsidRPr="000D41ED">
              <w:t>Ou</w:t>
            </w:r>
          </w:p>
          <w:p w14:paraId="169835BD" w14:textId="77777777" w:rsidR="00D80429" w:rsidRPr="000D41ED" w:rsidRDefault="00D80429" w:rsidP="00B039E7"/>
          <w:p w14:paraId="76E8101A" w14:textId="77777777" w:rsidR="00322BB5" w:rsidRPr="000D41ED" w:rsidRDefault="00211537" w:rsidP="00B039E7">
            <w:pPr>
              <w:pStyle w:val="Lista"/>
            </w:pPr>
            <w:r w:rsidRPr="000D41ED">
              <w:t xml:space="preserve">(b) </w:t>
            </w:r>
            <w:r w:rsidRPr="000D41ED">
              <w:rPr>
                <w:rFonts w:eastAsia="MS Mincho"/>
              </w:rPr>
              <w:t>Fiança do</w:t>
            </w:r>
            <w:r w:rsidRPr="000D41ED">
              <w:t xml:space="preserve"> Executante (Performance Bond) (30% do Valor do Contrato):</w:t>
            </w:r>
          </w:p>
          <w:p w14:paraId="54C900D4" w14:textId="4D06205A" w:rsidR="00322BB5" w:rsidRPr="000D41ED" w:rsidRDefault="00322BB5" w:rsidP="00B039E7">
            <w:pPr>
              <w:pStyle w:val="Lista"/>
            </w:pPr>
            <w:r w:rsidRPr="000D41ED">
              <w:t>Uma Fiança do Executante (Performance Bond) é feita por uma companhia fiadora ou seguradora para concluir a construção no caso de inadimplência pelo Empreiteiro, ou pagar o valor da Garantia à Agência Contratante. (ver Seç</w:t>
            </w:r>
            <w:r w:rsidR="00351643" w:rsidRPr="000D41ED">
              <w:t>ão 9. Formulários do Contrato)</w:t>
            </w:r>
          </w:p>
          <w:p w14:paraId="77E0FDCA" w14:textId="00E8E703" w:rsidR="00EA5355" w:rsidRPr="000D41ED" w:rsidRDefault="006C2098" w:rsidP="00B039E7">
            <w:r w:rsidRPr="000D41ED">
              <w:t>Ou</w:t>
            </w:r>
          </w:p>
          <w:p w14:paraId="47CAC90E" w14:textId="77777777" w:rsidR="00322BB5" w:rsidRPr="000D41ED" w:rsidRDefault="00322BB5" w:rsidP="00B039E7"/>
          <w:p w14:paraId="2E4C3929" w14:textId="0966414C" w:rsidR="00EA5355" w:rsidRPr="000D41ED" w:rsidRDefault="00EA5355" w:rsidP="00B039E7">
            <w:r w:rsidRPr="000D41ED">
              <w:t>Também</w:t>
            </w:r>
            <w:r w:rsidR="00322BB5" w:rsidRPr="000D41ED">
              <w:t xml:space="preserve"> </w:t>
            </w:r>
            <w:r w:rsidRPr="000D41ED">
              <w:t xml:space="preserve">poderão ser adotadas as modalidades previstas no art. 56 da Lei nº 8.666/93, </w:t>
            </w:r>
            <w:r w:rsidR="000D41ED" w:rsidRPr="000D41ED">
              <w:t xml:space="preserve">observado o percentual de 10% do valor do contrato, </w:t>
            </w:r>
            <w:r w:rsidRPr="000D41ED">
              <w:t>quais sejam:</w:t>
            </w:r>
          </w:p>
          <w:p w14:paraId="3D399BE8" w14:textId="2468D211" w:rsidR="00EA5355" w:rsidRPr="000D41ED" w:rsidRDefault="00480C52" w:rsidP="00B039E7">
            <w:pPr>
              <w:pStyle w:val="PargrafodaLista"/>
              <w:numPr>
                <w:ilvl w:val="0"/>
                <w:numId w:val="15"/>
              </w:numPr>
            </w:pPr>
            <w:r w:rsidRPr="000D41ED">
              <w:t>S</w:t>
            </w:r>
            <w:r w:rsidR="00EA5355" w:rsidRPr="000D41ED">
              <w:t xml:space="preserve">eguro-garantia; </w:t>
            </w:r>
          </w:p>
          <w:p w14:paraId="661EEE18" w14:textId="5CF2DFB9" w:rsidR="00EA5355" w:rsidRPr="000D41ED" w:rsidRDefault="00480C52" w:rsidP="00B039E7">
            <w:pPr>
              <w:pStyle w:val="PargrafodaLista"/>
              <w:numPr>
                <w:ilvl w:val="0"/>
                <w:numId w:val="15"/>
              </w:numPr>
            </w:pPr>
            <w:r w:rsidRPr="000D41ED">
              <w:t>F</w:t>
            </w:r>
            <w:r w:rsidR="00EA5355" w:rsidRPr="000D41ED">
              <w:t>iança bancária.</w:t>
            </w:r>
          </w:p>
          <w:p w14:paraId="21C948B9" w14:textId="77777777" w:rsidR="00C02F8B" w:rsidRDefault="00C02F8B" w:rsidP="00B039E7">
            <w:pPr>
              <w:rPr>
                <w:highlight w:val="green"/>
              </w:rPr>
            </w:pPr>
          </w:p>
          <w:p w14:paraId="5D2C6583" w14:textId="77777777" w:rsidR="00D80429" w:rsidRPr="001A1930" w:rsidRDefault="00D80429" w:rsidP="00332C2A"/>
        </w:tc>
      </w:tr>
      <w:tr w:rsidR="00D80429" w14:paraId="6B6BF697" w14:textId="77777777" w:rsidTr="00433EC3">
        <w:trPr>
          <w:jc w:val="center"/>
        </w:trPr>
        <w:tc>
          <w:tcPr>
            <w:tcW w:w="1170" w:type="dxa"/>
          </w:tcPr>
          <w:p w14:paraId="15A31B14" w14:textId="72B7B679" w:rsidR="00D80429" w:rsidRDefault="00D80429" w:rsidP="00B039E7">
            <w:r>
              <w:t>[53]</w:t>
            </w:r>
          </w:p>
        </w:tc>
        <w:tc>
          <w:tcPr>
            <w:tcW w:w="9035" w:type="dxa"/>
          </w:tcPr>
          <w:p w14:paraId="2D528DE2" w14:textId="77777777" w:rsidR="00D80429" w:rsidRPr="00DF22F7" w:rsidRDefault="00D80429" w:rsidP="00B039E7">
            <w:bookmarkStart w:id="496" w:name="Assinalar6"/>
            <w:r w:rsidRPr="00DF22F7">
              <w:t>SERVIÇOS ADICIONAIS</w:t>
            </w:r>
          </w:p>
          <w:p w14:paraId="5AC300B2" w14:textId="77777777" w:rsidR="00480C52" w:rsidRPr="00DF22F7" w:rsidRDefault="00480C52" w:rsidP="00B039E7"/>
          <w:bookmarkStart w:id="497" w:name="Assinalar7"/>
          <w:bookmarkEnd w:id="496"/>
          <w:p w14:paraId="2B2E224C" w14:textId="54B5AF35" w:rsidR="00480C52" w:rsidRPr="00DF22F7" w:rsidRDefault="00D80429" w:rsidP="00B039E7">
            <w:r w:rsidRPr="00DF22F7">
              <w:fldChar w:fldCharType="begin">
                <w:ffData>
                  <w:name w:val="Assinalar7"/>
                  <w:enabled/>
                  <w:calcOnExit w:val="0"/>
                  <w:checkBox>
                    <w:sizeAuto/>
                    <w:default w:val="0"/>
                  </w:checkBox>
                </w:ffData>
              </w:fldChar>
            </w:r>
            <w:r w:rsidRPr="00DF22F7">
              <w:instrText xml:space="preserve"> FORMCHECKBOX </w:instrText>
            </w:r>
            <w:r w:rsidR="00D92AAE">
              <w:fldChar w:fldCharType="separate"/>
            </w:r>
            <w:r w:rsidRPr="00DF22F7">
              <w:fldChar w:fldCharType="end"/>
            </w:r>
            <w:bookmarkEnd w:id="497"/>
            <w:r w:rsidRPr="00DF22F7">
              <w:t xml:space="preserve"> Não aplicável.  </w:t>
            </w:r>
          </w:p>
          <w:p w14:paraId="0AF75812" w14:textId="77777777" w:rsidR="00D80429" w:rsidRPr="00DF22F7" w:rsidRDefault="00D80429" w:rsidP="00B039E7">
            <w:pPr>
              <w:rPr>
                <w:rStyle w:val="ExplicaoChar"/>
              </w:rPr>
            </w:pPr>
            <w:r w:rsidRPr="00DF22F7">
              <w:rPr>
                <w:rStyle w:val="ExplicaoChar"/>
              </w:rPr>
              <w:t xml:space="preserve">Contrato por Preço Global </w:t>
            </w:r>
          </w:p>
          <w:p w14:paraId="1C0AF529" w14:textId="370876D1" w:rsidR="00480C52" w:rsidRDefault="00480C52" w:rsidP="00EC0B14"/>
        </w:tc>
      </w:tr>
      <w:tr w:rsidR="00D80429" w14:paraId="2CD3B67A" w14:textId="77777777" w:rsidTr="00433EC3">
        <w:trPr>
          <w:jc w:val="center"/>
        </w:trPr>
        <w:tc>
          <w:tcPr>
            <w:tcW w:w="1170" w:type="dxa"/>
          </w:tcPr>
          <w:p w14:paraId="27DFF0C0" w14:textId="77777777" w:rsidR="00D80429" w:rsidRDefault="00D80429" w:rsidP="00B039E7">
            <w:r>
              <w:lastRenderedPageBreak/>
              <w:t>[58.1]</w:t>
            </w:r>
          </w:p>
        </w:tc>
        <w:tc>
          <w:tcPr>
            <w:tcW w:w="9035" w:type="dxa"/>
          </w:tcPr>
          <w:p w14:paraId="5523ACD2" w14:textId="77777777" w:rsidR="00D80429" w:rsidRPr="001341A2" w:rsidRDefault="00D80429" w:rsidP="00B039E7">
            <w:pPr>
              <w:rPr>
                <w:i/>
              </w:rPr>
            </w:pPr>
            <w:r w:rsidRPr="001341A2">
              <w:t>MANUAIS DE OPERAÇÃO E MANUTENÇÃO E DESENHOS DE COMO CONSTRUÍDO (</w:t>
            </w:r>
            <w:r w:rsidRPr="001341A2">
              <w:rPr>
                <w:i/>
              </w:rPr>
              <w:t>AS BUILT)</w:t>
            </w:r>
          </w:p>
          <w:p w14:paraId="143E182B" w14:textId="75016886" w:rsidR="00D80429" w:rsidRPr="001341A2" w:rsidRDefault="00D80429" w:rsidP="00B039E7">
            <w:r w:rsidRPr="001341A2">
              <w:t>A data de entrega dos Manuais de</w:t>
            </w:r>
            <w:r w:rsidR="00EA5355" w:rsidRPr="001341A2">
              <w:t xml:space="preserve"> Operação e Manutenção é: </w:t>
            </w:r>
            <w:r w:rsidR="00C77DD1" w:rsidRPr="001341A2">
              <w:t>30 (trinta) dias corridos após a solicitação do contratante</w:t>
            </w:r>
            <w:r w:rsidR="00C77DD1">
              <w:t>.</w:t>
            </w:r>
          </w:p>
          <w:p w14:paraId="69DB2312" w14:textId="77777777" w:rsidR="00941075" w:rsidRDefault="00941075" w:rsidP="00B039E7"/>
          <w:p w14:paraId="2D31E378" w14:textId="01F31371" w:rsidR="00D80429" w:rsidRDefault="00941075" w:rsidP="00B039E7">
            <w:r>
              <w:t>O</w:t>
            </w:r>
            <w:r w:rsidRPr="00941075">
              <w:t xml:space="preserve">s documentos </w:t>
            </w:r>
            <w:r w:rsidR="006C2098">
              <w:t xml:space="preserve">do </w:t>
            </w:r>
            <w:r w:rsidR="00A451D9">
              <w:t xml:space="preserve">projeto </w:t>
            </w:r>
            <w:r w:rsidR="00A451D9" w:rsidRPr="006C2098">
              <w:rPr>
                <w:i/>
              </w:rPr>
              <w:t>As Built</w:t>
            </w:r>
            <w:r w:rsidR="00A451D9" w:rsidRPr="00A451D9">
              <w:t xml:space="preserve"> da RCE </w:t>
            </w:r>
            <w:r w:rsidRPr="00941075">
              <w:t>e "cadastros" de redes de água e esgoto</w:t>
            </w:r>
            <w:r w:rsidR="00A451D9">
              <w:t xml:space="preserve"> </w:t>
            </w:r>
            <w:r w:rsidR="00A451D9" w:rsidRPr="00A451D9">
              <w:t>(RDA e RCE)</w:t>
            </w:r>
            <w:r w:rsidR="00A451D9">
              <w:t>, quando a execução dessas redes estiver no escopo da Licitação,</w:t>
            </w:r>
            <w:r w:rsidR="00A451D9" w:rsidRPr="00A451D9">
              <w:t xml:space="preserve"> </w:t>
            </w:r>
            <w:r w:rsidRPr="00941075">
              <w:t xml:space="preserve">devem ser </w:t>
            </w:r>
            <w:r>
              <w:t>elaborados</w:t>
            </w:r>
            <w:r w:rsidRPr="00941075">
              <w:t xml:space="preserve"> pela empresa </w:t>
            </w:r>
            <w:r>
              <w:t xml:space="preserve">contratada. </w:t>
            </w:r>
          </w:p>
          <w:p w14:paraId="501B45A7" w14:textId="77777777" w:rsidR="00941075" w:rsidRPr="001341A2" w:rsidRDefault="00941075" w:rsidP="00B039E7"/>
          <w:p w14:paraId="761AE13E" w14:textId="653D961D" w:rsidR="00D80429" w:rsidRDefault="00D80429" w:rsidP="00B039E7">
            <w:pPr>
              <w:pStyle w:val="Textodenotadefim"/>
            </w:pPr>
            <w:r w:rsidRPr="001341A2">
              <w:t>A data de entrega dos Desenhos de Como Construído (</w:t>
            </w:r>
            <w:r w:rsidRPr="001341A2">
              <w:rPr>
                <w:i/>
              </w:rPr>
              <w:t>As Built)</w:t>
            </w:r>
            <w:r w:rsidR="00B82B27">
              <w:t xml:space="preserve"> </w:t>
            </w:r>
            <w:r w:rsidR="00941075">
              <w:rPr>
                <w:i/>
              </w:rPr>
              <w:t>do Projeto Urbanístico</w:t>
            </w:r>
            <w:r w:rsidR="00941075" w:rsidRPr="00941075">
              <w:rPr>
                <w:i/>
              </w:rPr>
              <w:t xml:space="preserve"> projeto as built da RCE e cadastros (RDA e RCE</w:t>
            </w:r>
            <w:r w:rsidR="00941075">
              <w:rPr>
                <w:i/>
              </w:rPr>
              <w:t>) da Sanepar, quando for o caso</w:t>
            </w:r>
            <w:r w:rsidR="00A451D9">
              <w:rPr>
                <w:i/>
              </w:rPr>
              <w:t>,</w:t>
            </w:r>
            <w:r w:rsidR="00EA5355" w:rsidRPr="001341A2">
              <w:t xml:space="preserve"> é: 30 (trinta) dias corridos após a solicitação do contratante</w:t>
            </w:r>
            <w:r w:rsidR="00A451D9">
              <w:t>.</w:t>
            </w:r>
          </w:p>
          <w:p w14:paraId="323EC336" w14:textId="3EA90B14" w:rsidR="00A451D9" w:rsidRPr="001341A2" w:rsidRDefault="00A451D9" w:rsidP="00B039E7">
            <w:pPr>
              <w:pStyle w:val="Textodenotadefim"/>
            </w:pPr>
          </w:p>
        </w:tc>
      </w:tr>
      <w:tr w:rsidR="00D80429" w14:paraId="3183D22E" w14:textId="77777777" w:rsidTr="00433EC3">
        <w:trPr>
          <w:jc w:val="center"/>
        </w:trPr>
        <w:tc>
          <w:tcPr>
            <w:tcW w:w="1170" w:type="dxa"/>
          </w:tcPr>
          <w:p w14:paraId="510C2137" w14:textId="004005B5" w:rsidR="00D80429" w:rsidRDefault="00D80429" w:rsidP="00B039E7">
            <w:r>
              <w:t>[58.2]</w:t>
            </w:r>
          </w:p>
        </w:tc>
        <w:tc>
          <w:tcPr>
            <w:tcW w:w="9035" w:type="dxa"/>
          </w:tcPr>
          <w:p w14:paraId="59630BFA" w14:textId="77777777" w:rsidR="00D80429" w:rsidRPr="001341A2" w:rsidRDefault="00D80429" w:rsidP="00B039E7">
            <w:r w:rsidRPr="001341A2">
              <w:t>O valor a ser retido pela falha na elaboração e apresentação dos:</w:t>
            </w:r>
          </w:p>
          <w:p w14:paraId="47CF5D39" w14:textId="77777777" w:rsidR="00D80429" w:rsidRPr="001341A2" w:rsidRDefault="00D80429" w:rsidP="00B039E7"/>
          <w:p w14:paraId="793820A8" w14:textId="2B7DF6F2" w:rsidR="00D80429" w:rsidRPr="001341A2" w:rsidRDefault="00D80429" w:rsidP="00B039E7">
            <w:r w:rsidRPr="001341A2">
              <w:t>Manuais de Operação de Manutenção na dat</w:t>
            </w:r>
            <w:r w:rsidR="00EA5355" w:rsidRPr="001341A2">
              <w:t>a requerida é de:</w:t>
            </w:r>
            <w:r w:rsidR="00C72D48">
              <w:t xml:space="preserve"> </w:t>
            </w:r>
            <w:r w:rsidR="001721D7">
              <w:t>10</w:t>
            </w:r>
            <w:r w:rsidR="001721D7" w:rsidRPr="001341A2">
              <w:t>% (</w:t>
            </w:r>
            <w:r w:rsidR="001721D7">
              <w:t xml:space="preserve">dez </w:t>
            </w:r>
            <w:r w:rsidR="001721D7" w:rsidRPr="001341A2">
              <w:t>por cento) da última parcela</w:t>
            </w:r>
          </w:p>
          <w:p w14:paraId="7949BBC6" w14:textId="77777777" w:rsidR="00D80429" w:rsidRPr="001341A2" w:rsidRDefault="00D80429" w:rsidP="00B039E7"/>
          <w:p w14:paraId="1CB586C1" w14:textId="3F293909" w:rsidR="00D80429" w:rsidRPr="001341A2" w:rsidRDefault="00D80429" w:rsidP="00B039E7">
            <w:pPr>
              <w:rPr>
                <w:i/>
              </w:rPr>
            </w:pPr>
            <w:r w:rsidRPr="001341A2">
              <w:t>Desenhos de Como Construído (</w:t>
            </w:r>
            <w:r w:rsidRPr="001341A2">
              <w:rPr>
                <w:i/>
                <w:iCs/>
              </w:rPr>
              <w:t>As Built</w:t>
            </w:r>
            <w:r w:rsidRPr="001341A2">
              <w:t xml:space="preserve">) </w:t>
            </w:r>
            <w:r w:rsidR="001721D7">
              <w:t>1</w:t>
            </w:r>
            <w:r w:rsidR="00EA5355" w:rsidRPr="001341A2">
              <w:t>0% (</w:t>
            </w:r>
            <w:r w:rsidR="001721D7">
              <w:t>dez</w:t>
            </w:r>
            <w:r w:rsidR="00EA5355" w:rsidRPr="001341A2">
              <w:t xml:space="preserve"> por cento) da última p</w:t>
            </w:r>
            <w:r w:rsidR="00171356" w:rsidRPr="001341A2">
              <w:t>arcela.</w:t>
            </w:r>
          </w:p>
          <w:p w14:paraId="7AFF5C46" w14:textId="77777777" w:rsidR="00D80429" w:rsidRPr="001341A2" w:rsidRDefault="00D80429" w:rsidP="00B039E7"/>
        </w:tc>
      </w:tr>
      <w:tr w:rsidR="00D80429" w14:paraId="0A641902" w14:textId="77777777" w:rsidTr="00433EC3">
        <w:trPr>
          <w:trHeight w:val="801"/>
          <w:jc w:val="center"/>
        </w:trPr>
        <w:tc>
          <w:tcPr>
            <w:tcW w:w="1170" w:type="dxa"/>
          </w:tcPr>
          <w:p w14:paraId="29230627" w14:textId="77777777" w:rsidR="00D80429" w:rsidRDefault="00D80429" w:rsidP="00B039E7">
            <w:r>
              <w:t>60.1</w:t>
            </w:r>
          </w:p>
        </w:tc>
        <w:tc>
          <w:tcPr>
            <w:tcW w:w="9035" w:type="dxa"/>
          </w:tcPr>
          <w:p w14:paraId="3FAFDF09" w14:textId="77777777" w:rsidR="00D80429" w:rsidRPr="00E66F46" w:rsidRDefault="00D80429" w:rsidP="00B039E7">
            <w:r w:rsidRPr="00E66F46">
              <w:t>PAGAMENTO QUANDO DA RESCISÃO CONTRATUAL</w:t>
            </w:r>
          </w:p>
          <w:p w14:paraId="590C2014" w14:textId="77777777" w:rsidR="00D80429" w:rsidRPr="00E66F46" w:rsidRDefault="00D80429" w:rsidP="00B039E7"/>
          <w:p w14:paraId="413787DE" w14:textId="668B2C7D" w:rsidR="00D80429" w:rsidRPr="001B6584" w:rsidRDefault="00D80429" w:rsidP="00B039E7">
            <w:r w:rsidRPr="00E66F46">
              <w:t xml:space="preserve">O Valor dos Serviços não concluídos a ser deduzido na forma da Cláusula 60 das CGC é de: </w:t>
            </w:r>
            <w:r w:rsidR="00EA5355" w:rsidRPr="00E66F46">
              <w:t>10% (dez por cento) do valor do contrato</w:t>
            </w:r>
          </w:p>
        </w:tc>
      </w:tr>
    </w:tbl>
    <w:p w14:paraId="3D200E89" w14:textId="77777777" w:rsidR="008C7C3F" w:rsidRDefault="00D80429" w:rsidP="00B039E7">
      <w:r>
        <w:br w:type="page"/>
      </w:r>
    </w:p>
    <w:p w14:paraId="57688DFA" w14:textId="77777777" w:rsidR="001D161C" w:rsidRDefault="001D161C" w:rsidP="00B039E7">
      <w:pPr>
        <w:pStyle w:val="Subttulo"/>
      </w:pPr>
    </w:p>
    <w:p w14:paraId="11DA6913" w14:textId="77777777" w:rsidR="00D80429" w:rsidRPr="00AB40C0" w:rsidRDefault="00D80429" w:rsidP="00B039E7">
      <w:pPr>
        <w:pStyle w:val="Subttulo"/>
      </w:pPr>
      <w:r w:rsidRPr="00AB40C0">
        <w:t>ANEXOS</w:t>
      </w:r>
    </w:p>
    <w:p w14:paraId="02FDC670" w14:textId="77777777" w:rsidR="00D80429" w:rsidRDefault="00D80429" w:rsidP="00B039E7"/>
    <w:p w14:paraId="569D4C71" w14:textId="71C22DB8" w:rsidR="00D80429" w:rsidRPr="00AC7746" w:rsidRDefault="00481394" w:rsidP="00B039E7">
      <w:r>
        <w:t xml:space="preserve">Os anexos </w:t>
      </w:r>
      <w:r w:rsidRPr="000A47DC">
        <w:t>estão disponibilizados no s</w:t>
      </w:r>
      <w:r w:rsidR="00895D8E" w:rsidRPr="000A47DC">
        <w:t xml:space="preserve">ite </w:t>
      </w:r>
      <w:hyperlink r:id="rId52" w:history="1">
        <w:r w:rsidR="00895D8E" w:rsidRPr="000A47DC">
          <w:rPr>
            <w:rStyle w:val="Hyperlink"/>
            <w:color w:val="auto"/>
          </w:rPr>
          <w:t>www.comprasparaná.pr.gov.br</w:t>
        </w:r>
      </w:hyperlink>
      <w:r w:rsidR="00895D8E" w:rsidRPr="000A47DC">
        <w:t xml:space="preserve"> </w:t>
      </w:r>
      <w:r w:rsidR="00E66F46" w:rsidRPr="000A47DC">
        <w:t xml:space="preserve">e no site da COHAPAR </w:t>
      </w:r>
      <w:hyperlink r:id="rId53" w:history="1">
        <w:r w:rsidR="00E66F46" w:rsidRPr="000A47DC">
          <w:rPr>
            <w:rStyle w:val="Hyperlink"/>
            <w:color w:val="auto"/>
          </w:rPr>
          <w:t>http://www.cohapar.pr.gov.br/#</w:t>
        </w:r>
      </w:hyperlink>
      <w:r w:rsidR="00E66F46" w:rsidRPr="000A47DC">
        <w:t xml:space="preserve">  </w:t>
      </w:r>
      <w:r w:rsidRPr="000A47DC">
        <w:t>conforme informado no item 6.2</w:t>
      </w:r>
      <w:r w:rsidR="00895D8E" w:rsidRPr="000A47DC">
        <w:t xml:space="preserve"> – Plantas e desenhos,</w:t>
      </w:r>
      <w:r w:rsidRPr="000A47DC">
        <w:t xml:space="preserve"> da Seção 6 – Requisito das Obras</w:t>
      </w:r>
      <w:r w:rsidRPr="00481394">
        <w:t xml:space="preserve"> </w:t>
      </w:r>
      <w:r w:rsidR="00D80429">
        <w:br w:type="page"/>
      </w:r>
    </w:p>
    <w:p w14:paraId="6B8A71DA" w14:textId="77777777" w:rsidR="00D80429" w:rsidRPr="003C46FE" w:rsidRDefault="00D80429" w:rsidP="00B039E7"/>
    <w:p w14:paraId="393E9A21" w14:textId="77777777" w:rsidR="00D80429" w:rsidRPr="00D032C7" w:rsidRDefault="00D80429" w:rsidP="00B039E7">
      <w:pPr>
        <w:pStyle w:val="Subttulo2"/>
      </w:pPr>
      <w:r w:rsidRPr="00D032C7">
        <w:t>Práticas Proibidas</w:t>
      </w:r>
    </w:p>
    <w:p w14:paraId="31ABA70D" w14:textId="77777777" w:rsidR="00D80429" w:rsidRPr="003C46FE" w:rsidRDefault="00D80429" w:rsidP="00B039E7"/>
    <w:p w14:paraId="21346701" w14:textId="77777777" w:rsidR="00D80429" w:rsidRPr="00812776" w:rsidRDefault="00D80429" w:rsidP="00B039E7">
      <w:pPr>
        <w:rPr>
          <w:rStyle w:val="Comentrio7"/>
        </w:rPr>
      </w:pPr>
      <w:r w:rsidRPr="00013A82">
        <w:rPr>
          <w:rStyle w:val="Comentrio7"/>
        </w:rPr>
        <w:t>[Cláusula aplicável para os contratos de empréstimo assinados de acordo com a Política GN-2350-9]</w:t>
      </w:r>
    </w:p>
    <w:p w14:paraId="72605D90" w14:textId="77777777" w:rsidR="00D80429" w:rsidRPr="003C46FE" w:rsidRDefault="00D80429" w:rsidP="00B039E7"/>
    <w:p w14:paraId="6C6AD499" w14:textId="45FB1528" w:rsidR="00D80429" w:rsidRPr="00D032C7" w:rsidRDefault="005D7984" w:rsidP="00B039E7">
      <w:r>
        <w:t>1.</w:t>
      </w:r>
      <w:r w:rsidR="00D80429" w:rsidRPr="00D032C7">
        <w:t>1</w:t>
      </w:r>
      <w:r w:rsidR="00D80429">
        <w:t>.</w:t>
      </w:r>
      <w:r w:rsidR="00D80429" w:rsidRPr="00D032C7">
        <w:t xml:space="preserve"> O Banco requer que todos os Mutuários (incluindo beneficiários de doações), Agências Executoras ou Agências Contratantes, bem como todas </w:t>
      </w:r>
      <w:r w:rsidR="00D80429">
        <w:t xml:space="preserve">as </w:t>
      </w:r>
      <w:r w:rsidR="00D80429" w:rsidRPr="00D032C7">
        <w:t>empresas, entidades e pessoas físicas</w:t>
      </w:r>
      <w:r w:rsidR="006C2098">
        <w:t>,</w:t>
      </w:r>
      <w:r w:rsidR="00D80429" w:rsidRPr="00D032C7">
        <w:t xml:space="preserve"> oferecendo propostas ou participando em um projeto financiado pelo Banco, incluindo, entre outros, solicitantes, fornecedores, empreiteiros, subempreiteiros, consultores e concessionários (incluindo seus respectivos funcionários, empregados e agentes) observem os mais altos padrões éticos, e denunciem ao Banco </w:t>
      </w:r>
      <w:r w:rsidR="00D80429" w:rsidRPr="00D032C7">
        <w:rPr>
          <w:vertAlign w:val="superscript"/>
        </w:rPr>
        <w:footnoteReference w:id="7"/>
      </w:r>
      <w:r w:rsidR="00D80429" w:rsidRPr="00D032C7">
        <w:t xml:space="preserve"> todos os atos suspeitos de fraude ou corrupção sobre os quais tenham conhecimento ou venham a tomar conhecimento durante o processo de seleção, negociação ou execução de um contrato.  Fraude e corrupção estão proibi</w:t>
      </w:r>
      <w:r w:rsidR="00D80429" w:rsidRPr="00D032C7">
        <w:rPr>
          <w:rFonts w:eastAsia="MS Mincho"/>
        </w:rPr>
        <w:t>das</w:t>
      </w:r>
      <w:r w:rsidR="00D80429" w:rsidRPr="00D032C7">
        <w:t xml:space="preserve">. Fraude e corrupção incluem os seguintes atos: (a) prática corrupta; (b) prática fraudulenta; (c) prática coercitiva e (d) prática colusiva.  As definições a seguir relacionadas correspondem aos tipos mais comuns de fraude e corrupção, mas não são exaustivas. </w:t>
      </w:r>
      <w:r w:rsidR="00D80429">
        <w:t xml:space="preserve"> </w:t>
      </w:r>
      <w:r w:rsidR="00D80429" w:rsidRPr="00D032C7">
        <w:t>Por esta razão, o Banco também deverá tomará medidas caso ocorram ações ou alegações similares envolvendo supostos atos de fraude ou corrupção, ainda que não estejam relacionados na lista a seguir. O Banco aplicará em todos os casos os procedimentos referidos no parágrafo (c) abaixo.</w:t>
      </w:r>
    </w:p>
    <w:p w14:paraId="29A5998E" w14:textId="77777777" w:rsidR="001D161C" w:rsidRDefault="00D80429" w:rsidP="00B039E7">
      <w:pPr>
        <w:pStyle w:val="Lista"/>
      </w:pPr>
      <w:r w:rsidRPr="00D032C7">
        <w:t xml:space="preserve">(a) Para fins de cumprimento dessa política, o Banco define os termos </w:t>
      </w:r>
      <w:r w:rsidR="001D161C">
        <w:t xml:space="preserve">indicados a  </w:t>
      </w:r>
      <w:r w:rsidRPr="00D032C7">
        <w:t xml:space="preserve">seguir: </w:t>
      </w:r>
    </w:p>
    <w:p w14:paraId="765782F0" w14:textId="51009B3A" w:rsidR="00D80429" w:rsidRPr="00D032C7" w:rsidRDefault="00D80429" w:rsidP="00B039E7">
      <w:pPr>
        <w:pStyle w:val="Lista"/>
      </w:pPr>
      <w:r w:rsidRPr="00D032C7">
        <w:t xml:space="preserve">(i) </w:t>
      </w:r>
      <w:r>
        <w:t>u</w:t>
      </w:r>
      <w:r w:rsidRPr="00D032C7">
        <w:t xml:space="preserve">ma </w:t>
      </w:r>
      <w:r w:rsidRPr="00D032C7">
        <w:rPr>
          <w:i/>
        </w:rPr>
        <w:t>prática corrupta</w:t>
      </w:r>
      <w:r w:rsidRPr="00D032C7">
        <w:t xml:space="preserve"> consiste em oferecer, dar, receber ou solicitar, direta ou indiretamente, qualquer coisa de valor para influenciar as ações de outra parte;</w:t>
      </w:r>
    </w:p>
    <w:p w14:paraId="16471CF0" w14:textId="77777777" w:rsidR="00D80429" w:rsidRPr="00D032C7" w:rsidRDefault="00D80429" w:rsidP="00B039E7">
      <w:pPr>
        <w:pStyle w:val="Lista2"/>
      </w:pPr>
      <w:r w:rsidRPr="00D032C7">
        <w:t xml:space="preserve">(ii) </w:t>
      </w:r>
      <w:r>
        <w:t>u</w:t>
      </w:r>
      <w:r w:rsidRPr="00D032C7">
        <w:t xml:space="preserve">ma </w:t>
      </w:r>
      <w:r w:rsidRPr="00D032C7">
        <w:rPr>
          <w:i/>
        </w:rPr>
        <w:t>prática fraudulenta</w:t>
      </w:r>
      <w:r w:rsidRPr="00D032C7">
        <w:t xml:space="preserve"> é qualquer ato ou omissão, incluindo uma declaração falsa que engane ou tente enganar uma parte para obter benefício financeiro ou de outra natureza ou para evitar uma obrigação;</w:t>
      </w:r>
    </w:p>
    <w:p w14:paraId="412DDE75" w14:textId="77777777" w:rsidR="00D80429" w:rsidRPr="00D032C7" w:rsidRDefault="00D80429" w:rsidP="00B039E7">
      <w:pPr>
        <w:pStyle w:val="Lista2"/>
      </w:pPr>
      <w:r w:rsidRPr="00D032C7">
        <w:t xml:space="preserve">(iii) </w:t>
      </w:r>
      <w:r w:rsidRPr="00F04881">
        <w:t xml:space="preserve">uma </w:t>
      </w:r>
      <w:r w:rsidRPr="00F04881">
        <w:rPr>
          <w:i/>
        </w:rPr>
        <w:t>prática coercitiva</w:t>
      </w:r>
      <w:r w:rsidRPr="00F04881">
        <w:t xml:space="preserve"> consiste em prejudicar ou causar dano ou na ameaça de prejudicar ou de causar dano, direta ou indiretamente, a qualquer parte ou propriedade da parte para influenciar </w:t>
      </w:r>
      <w:r>
        <w:t xml:space="preserve">indevidamente </w:t>
      </w:r>
      <w:r w:rsidRPr="00F04881">
        <w:t>as ações de uma parte;</w:t>
      </w:r>
    </w:p>
    <w:p w14:paraId="17BBFBFC" w14:textId="77777777" w:rsidR="00D80429" w:rsidRPr="00D032C7" w:rsidRDefault="00D80429" w:rsidP="00B039E7">
      <w:pPr>
        <w:pStyle w:val="Lista2"/>
      </w:pPr>
      <w:r w:rsidRPr="00D032C7">
        <w:t xml:space="preserve">(iv) </w:t>
      </w:r>
      <w:r>
        <w:t>u</w:t>
      </w:r>
      <w:r w:rsidRPr="00D032C7">
        <w:t>ma prática colusiva é um acordo entre duas ou mais partes efetuado com o intuito de alcançar um propósito impróprio, incluindo influenciar impropriamente as ações de outra parte; e</w:t>
      </w:r>
    </w:p>
    <w:p w14:paraId="21BE9EFB" w14:textId="77777777" w:rsidR="00D80429" w:rsidRPr="00D032C7" w:rsidRDefault="00D80429" w:rsidP="00B039E7">
      <w:pPr>
        <w:pStyle w:val="Lista2"/>
      </w:pPr>
      <w:r w:rsidRPr="00D032C7">
        <w:t xml:space="preserve">(v) </w:t>
      </w:r>
      <w:r>
        <w:t>u</w:t>
      </w:r>
      <w:r w:rsidRPr="00D032C7">
        <w:t xml:space="preserve">ma </w:t>
      </w:r>
      <w:r w:rsidRPr="00D032C7">
        <w:rPr>
          <w:i/>
        </w:rPr>
        <w:t>prática obstrutiva</w:t>
      </w:r>
      <w:r w:rsidRPr="00D032C7">
        <w:t xml:space="preserve"> consiste em:</w:t>
      </w:r>
    </w:p>
    <w:p w14:paraId="28E5D203" w14:textId="77777777" w:rsidR="00D80429" w:rsidRPr="00D032C7" w:rsidRDefault="00D80429" w:rsidP="00B039E7">
      <w:pPr>
        <w:pStyle w:val="Lista2"/>
      </w:pPr>
      <w:r w:rsidRPr="00D032C7">
        <w:t xml:space="preserve">(aa) destruir, falsificar, alterar ou ocultar deliberadamente </w:t>
      </w:r>
      <w:r>
        <w:t xml:space="preserve">uma </w:t>
      </w:r>
      <w:r w:rsidRPr="00D032C7">
        <w:t xml:space="preserve">evidência significativa para a investigação ou prestar declarações falsas aos investigadores com o fim de obstruir materialmente uma investigação do Grupo do Banco sobre denuncias de uma prática corrupta, fraudulenta, coercitiva ou colusiva; e/ou ameaçar, assediar ou intimidar qualquer parte para impedir a divulgação de seu </w:t>
      </w:r>
      <w:r w:rsidRPr="00D032C7">
        <w:lastRenderedPageBreak/>
        <w:t>conhecimento de assuntos que são importantes para a investigação ou a continuação da investigação, ou</w:t>
      </w:r>
    </w:p>
    <w:p w14:paraId="13B673DE" w14:textId="77777777" w:rsidR="00D80429" w:rsidRPr="00D032C7" w:rsidRDefault="00D80429" w:rsidP="00B039E7">
      <w:pPr>
        <w:pStyle w:val="Lista2"/>
      </w:pPr>
      <w:r w:rsidRPr="00D032C7">
        <w:t>(bb) todo ato que vise a impedir materialmente o exercício de inspeção do Banco e dos direitos de audit</w:t>
      </w:r>
      <w:r>
        <w:t xml:space="preserve">oria previstos no parágrafo </w:t>
      </w:r>
      <w:r w:rsidR="005D7984">
        <w:t>1.</w:t>
      </w:r>
      <w:r>
        <w:t>1</w:t>
      </w:r>
      <w:r w:rsidRPr="00D032C7">
        <w:t>(f) a seguir.</w:t>
      </w:r>
    </w:p>
    <w:p w14:paraId="5987B6A8" w14:textId="77777777" w:rsidR="00D80429" w:rsidRPr="00D032C7" w:rsidRDefault="00D80429" w:rsidP="00B039E7">
      <w:pPr>
        <w:pStyle w:val="Lista"/>
      </w:pPr>
      <w:r>
        <w:t>(b) S</w:t>
      </w:r>
      <w:r w:rsidRPr="00D032C7">
        <w:t>e, em conformidade com os procedimentos de sanções do Banco, for determinado que em qualquer estágio da aquisição ou da execução de um contrato qualquer empresa, entidade ou pessoa física atuando como licitante ou participando de uma atividade financiada pelo Banco, incluindo, entre outros, solicitantes, licitantes, fornecedores, empreiteiros, consultores, pessoal, subempreiteiros, subconsultores, prestadores de serviços, concessionárias, Mutuários (incluindo o</w:t>
      </w:r>
      <w:r>
        <w:t>s Beneficiários de doações), Agê</w:t>
      </w:r>
      <w:r w:rsidRPr="00D032C7">
        <w:t>n</w:t>
      </w:r>
      <w:r>
        <w:t>cias Executora</w:t>
      </w:r>
      <w:r w:rsidRPr="00D032C7">
        <w:t xml:space="preserve">s ou </w:t>
      </w:r>
      <w:r>
        <w:t>Agê</w:t>
      </w:r>
      <w:r w:rsidRPr="00D032C7">
        <w:t>n</w:t>
      </w:r>
      <w:r>
        <w:t>cias</w:t>
      </w:r>
      <w:r w:rsidRPr="00D032C7">
        <w:t xml:space="preserve"> Contratantes (incluindo seus respectivos funcionários, empregados e agentes, quer sejam suas atribuições expressas ou implícitas), </w:t>
      </w:r>
      <w:r>
        <w:t>estiver envolvida</w:t>
      </w:r>
      <w:r w:rsidRPr="00D032C7">
        <w:t xml:space="preserve"> em uma Prática Proibida em qualquer etapa da adjudicação ou execução de um contrato, o Banco poderá:</w:t>
      </w:r>
    </w:p>
    <w:p w14:paraId="46772EE9" w14:textId="77777777" w:rsidR="00D80429" w:rsidRPr="00D032C7" w:rsidRDefault="00D80429" w:rsidP="00B039E7">
      <w:pPr>
        <w:pStyle w:val="Lista2"/>
      </w:pPr>
      <w:r w:rsidRPr="00D032C7">
        <w:t xml:space="preserve">(i) </w:t>
      </w:r>
      <w:r>
        <w:t>n</w:t>
      </w:r>
      <w:r w:rsidRPr="00D032C7">
        <w:t>ão financiar nenhuma proposta de adjudicação de um contrato para obras, bens e serviços relacionados financiados pelo Banco;</w:t>
      </w:r>
    </w:p>
    <w:p w14:paraId="654F7F5A" w14:textId="77777777" w:rsidR="00D80429" w:rsidRPr="00D032C7" w:rsidRDefault="00D80429" w:rsidP="00B039E7">
      <w:pPr>
        <w:pStyle w:val="Lista2"/>
      </w:pPr>
      <w:r w:rsidRPr="00D032C7">
        <w:t xml:space="preserve">(ii) </w:t>
      </w:r>
      <w:r>
        <w:t>s</w:t>
      </w:r>
      <w:r w:rsidRPr="00D032C7">
        <w:t>uspender os desembolsos da operação se for determinado, em qualquer etapa, que um empregado, agente ou representante do Mutuário, do Órgão Executor ou da Agência Contratante estiver envolvido em uma Prática Proibida;</w:t>
      </w:r>
    </w:p>
    <w:p w14:paraId="35D59050" w14:textId="77777777" w:rsidR="00D80429" w:rsidRPr="00D032C7" w:rsidRDefault="00D80429" w:rsidP="00B039E7">
      <w:pPr>
        <w:pStyle w:val="Lista2"/>
      </w:pPr>
      <w:r w:rsidRPr="00D032C7">
        <w:t xml:space="preserve">(iii) </w:t>
      </w:r>
      <w:r>
        <w:t>d</w:t>
      </w:r>
      <w:r w:rsidRPr="00D032C7">
        <w:t xml:space="preserve">eclarar uma </w:t>
      </w:r>
      <w:r>
        <w:t>aquisição viciada e cancelar</w:t>
      </w:r>
      <w:r w:rsidR="00FA4FFD">
        <w:t xml:space="preserve"> e/ou </w:t>
      </w:r>
      <w:r w:rsidRPr="00D032C7">
        <w:t>declarar vencido antecipadamente o pagamento de parte de um empréstimo ou doação relacionada inequivocamente com um contrato, se houver evidências de que o representante do Mutuário ou Beneficiário de uma doação não tomou as medidas corretivas adequadas (incluindo, entre outras medidas, a notificação adequada ao Banco após tomar conhecimento da Prática Proibida) dentro de um período que o Banco considere razoável;</w:t>
      </w:r>
    </w:p>
    <w:p w14:paraId="5D0E2720" w14:textId="77777777" w:rsidR="00D80429" w:rsidRPr="00D032C7" w:rsidRDefault="00D80429" w:rsidP="00B039E7">
      <w:pPr>
        <w:pStyle w:val="Lista2"/>
      </w:pPr>
      <w:r w:rsidRPr="00D032C7">
        <w:t xml:space="preserve">(iv) </w:t>
      </w:r>
      <w:r>
        <w:t>e</w:t>
      </w:r>
      <w:r w:rsidRPr="00D032C7">
        <w:t>mitir advertência à empresa, entidade ou pessoa física com uma carta formal censurando sua conduta;</w:t>
      </w:r>
    </w:p>
    <w:p w14:paraId="02FFDD35" w14:textId="77777777" w:rsidR="00D80429" w:rsidRPr="00D032C7" w:rsidRDefault="00D80429" w:rsidP="00B039E7">
      <w:pPr>
        <w:pStyle w:val="Lista2"/>
      </w:pPr>
      <w:r w:rsidRPr="00D032C7">
        <w:t xml:space="preserve">(v) </w:t>
      </w:r>
      <w:r>
        <w:t>d</w:t>
      </w:r>
      <w:r w:rsidRPr="00D032C7">
        <w:t xml:space="preserve">eclarar que uma empresa, entidade ou pessoa física é inelegível, permanentemente ou por um período determinado, para: (i) adjudicação de contratos ou participação em atividades financiadas pelo Banco; e (ii) designação </w:t>
      </w:r>
      <w:r w:rsidRPr="00D032C7">
        <w:rPr>
          <w:vertAlign w:val="superscript"/>
        </w:rPr>
        <w:footnoteReference w:id="8"/>
      </w:r>
      <w:r w:rsidRPr="00D032C7">
        <w:t xml:space="preserve"> como subconsultor, subempreiteiro ou fornecedor de bens ou serviços por outra empresa elegível a qual tenha sido adjudicado um contrato para executar atividades financiadas pelo Banco; </w:t>
      </w:r>
    </w:p>
    <w:p w14:paraId="2CD5E0EB" w14:textId="77777777" w:rsidR="00D80429" w:rsidRPr="00D032C7" w:rsidRDefault="00D80429" w:rsidP="00B039E7">
      <w:pPr>
        <w:pStyle w:val="Lista2"/>
      </w:pPr>
      <w:r w:rsidRPr="00D032C7">
        <w:t xml:space="preserve">(vi) </w:t>
      </w:r>
      <w:r>
        <w:t>e</w:t>
      </w:r>
      <w:r w:rsidRPr="00D032C7">
        <w:t>ncaminhar o assunto às autoridades competentes encarregadas de fazer cumprir a lei; e/ou;</w:t>
      </w:r>
    </w:p>
    <w:p w14:paraId="242266B9" w14:textId="77777777" w:rsidR="00D80429" w:rsidRPr="00D032C7" w:rsidRDefault="00D80429" w:rsidP="00B039E7">
      <w:pPr>
        <w:pStyle w:val="Lista2"/>
      </w:pPr>
      <w:r w:rsidRPr="00D032C7">
        <w:lastRenderedPageBreak/>
        <w:t xml:space="preserve">(vii) </w:t>
      </w:r>
      <w:r>
        <w:t>i</w:t>
      </w:r>
      <w:r w:rsidRPr="00D032C7">
        <w:t xml:space="preserve">mpor outras sanções que julgar apropriadas às circunstâncias do caso, inclusive multas que representem para o Banco um reembolso dos custos referentes às investigações e </w:t>
      </w:r>
      <w:r>
        <w:t xml:space="preserve">ao </w:t>
      </w:r>
      <w:r w:rsidRPr="00D032C7">
        <w:t xml:space="preserve">processo. </w:t>
      </w:r>
      <w:r>
        <w:t xml:space="preserve"> </w:t>
      </w:r>
      <w:r w:rsidRPr="00D032C7">
        <w:t>Essas sanções podem ser impostas adicionalmente ou em substituição às sanções acima referidas.</w:t>
      </w:r>
    </w:p>
    <w:p w14:paraId="56CB9F66" w14:textId="77777777" w:rsidR="00D80429" w:rsidRPr="00D032C7" w:rsidRDefault="00D80429" w:rsidP="00B039E7">
      <w:pPr>
        <w:pStyle w:val="Lista"/>
      </w:pPr>
      <w:r w:rsidRPr="00D032C7">
        <w:t>(</w:t>
      </w:r>
      <w:r w:rsidR="00E13F89">
        <w:t xml:space="preserve">c) O disposto nos parágrafos </w:t>
      </w:r>
      <w:r w:rsidR="005D7984">
        <w:t>1.</w:t>
      </w:r>
      <w:r w:rsidR="00E13F89">
        <w:t>1</w:t>
      </w:r>
      <w:r w:rsidRPr="00D032C7">
        <w:t xml:space="preserve"> (b) (i) e (ii) se aplicará também nos casos em que as partes tenham sido temporariamente declaradas inelegíveis para a adjudicação de novos contratos, na pendência da adoção de uma decisão definitiva em um processo de san</w:t>
      </w:r>
      <w:r>
        <w:t>ção ou qualquer outra resolução;</w:t>
      </w:r>
    </w:p>
    <w:p w14:paraId="5CAEDDE0" w14:textId="3430548B" w:rsidR="00D80429" w:rsidRPr="00D032C7" w:rsidRDefault="00D80429" w:rsidP="00B039E7">
      <w:pPr>
        <w:pStyle w:val="Lista"/>
      </w:pPr>
      <w:r w:rsidRPr="00D032C7">
        <w:t xml:space="preserve">(d) A imposição de qualquer medida que seja tomada pelo Banco conforme </w:t>
      </w:r>
      <w:r w:rsidR="001F5678" w:rsidRPr="00D032C7">
        <w:t>as disposições anteriormente re</w:t>
      </w:r>
      <w:r w:rsidR="001F5678">
        <w:t>feridas serão</w:t>
      </w:r>
      <w:r>
        <w:t xml:space="preserve"> de caráter público;</w:t>
      </w:r>
    </w:p>
    <w:p w14:paraId="3B82C1B4" w14:textId="77777777" w:rsidR="00D80429" w:rsidRPr="00D032C7" w:rsidRDefault="00D80429" w:rsidP="00B039E7">
      <w:pPr>
        <w:pStyle w:val="Lista"/>
      </w:pPr>
      <w:r w:rsidRPr="00D032C7">
        <w:t>(e) Além disso, qualquer empresa, entidade ou pessoa física atuando como licitante ou participando de uma atividade financiada pelo Banco, incluindo, entre outros, solicitantes, licitantes, fornecedores de bens, empreiteiros, consultores, pessoal, subempreiteiros, subconsultores, prestadores de serviços, concessionárias, Mutuários (incluindo os Beneficiários de doações), Agências Executoras ou Agências Contratantes (incluindo seus respectivos funcionários, empregados e representantes, quer suas atribuições sejam expressas ou</w:t>
      </w:r>
      <w:r>
        <w:t xml:space="preserve"> implícitas), poderá ser sujeita</w:t>
      </w:r>
      <w:r w:rsidRPr="00D032C7">
        <w:t xml:space="preserve"> a sanções, em conformidade com o disposto </w:t>
      </w:r>
      <w:r>
        <w:t>n</w:t>
      </w:r>
      <w:r w:rsidRPr="00D032C7">
        <w:t>os acordos que o Banco tenha celebrado com outra instituição financeira internacional com respeito ao reconhecimento recíproco de decisões de inelegibilidade.  Para fins do disposto neste parágrafo, o termo “sanção” refere-se a toda inelegibilidade permanente, imposição de condições para a participação em futuros contratos ou adoção pública de medidas em resposta a uma contravenção às regras vigentes de uma IFI aplicável à resolução de denúncias de Práticas Proibidas;</w:t>
      </w:r>
    </w:p>
    <w:p w14:paraId="224DDC60" w14:textId="77777777" w:rsidR="00D80429" w:rsidRPr="00D032C7" w:rsidRDefault="00D80429" w:rsidP="00B039E7">
      <w:pPr>
        <w:pStyle w:val="Lista"/>
      </w:pPr>
      <w:r>
        <w:t xml:space="preserve">(f) O Banco exige que </w:t>
      </w:r>
      <w:r w:rsidRPr="00D032C7">
        <w:t>os solicitantes, concorrentes, fornecedores e seus agentes, empreiteiros, consultores, pessoal, subempreiteiros, prestadores de serviços e concessionárias permitam que o Banco revise quaisquer contas, registros e outros documentos relativos à apresentação de propostas e a execução do contrato e os submeta a uma auditoria por auditores designados pelo Banco.  Solicitantes, concorrentes, fornecedores de bens e seus agentes, empreiteiros, consultores, pessoal, subempreiteiros, subconsultores, prestadores de serviços e concessionárias deverão prestar plena assistência ao Banco em sua investigação. O Banco requer ainda que todos os solicitantes, concorrentes, fornecedores de bens e seus agentes, empreiteiros, consultores, pessoal, subempreiteiros, subconsultores, prestadores de serviços e concessionárias: (i) mantenham todos os documentos e registros referentes às atividades financiadas pelo Banco por um período de sete (7) anos após a conclusão do trabalho contemplado no respectivo contrato; e (ii) forneçam qualquer documento necessário à investigação de denúncias de Práticas Proibidas e assegurem-se de que os empregados ou representantes dos solicitantes, concorrentes, fornecedores de bens e seus representantes, empreiteiros, consultores, pessoal, subempreiteiros, subconsultores, prestadores de serviços e concessionárias</w:t>
      </w:r>
      <w:r w:rsidRPr="00D032C7" w:rsidDel="00A6546F">
        <w:t xml:space="preserve"> </w:t>
      </w:r>
      <w:r w:rsidRPr="00D032C7">
        <w:t>que tenham conhecimento das atividades financiadas pelo Banco estejam disponíveis para responder às consultas relacionadas com a investigação provenientes de pessoal do Banco ou de qualquer investigador, agente, auditor ou consultor devidamente designado.  Caso o solicitante, concorrente, fornecedor e seu agente, empreiteiro, consultor, pessoal, subempreiteiro, subconsultor, prestador de serviços ou concessionária</w:t>
      </w:r>
      <w:r w:rsidRPr="00D032C7" w:rsidDel="00A6546F">
        <w:t xml:space="preserve"> </w:t>
      </w:r>
      <w:r w:rsidRPr="00D032C7">
        <w:t xml:space="preserve">se negue a cooperar ou descumpra o exigido pelo Banco, ou de </w:t>
      </w:r>
      <w:r w:rsidRPr="00D032C7">
        <w:lastRenderedPageBreak/>
        <w:t>qualquer outra forma crie obstáculos à investigação por parte do Banco, o Banco, a seu critério, poderá tomar medidas apropriadas contra o solicitante</w:t>
      </w:r>
      <w:r>
        <w:t>,</w:t>
      </w:r>
      <w:r w:rsidRPr="00D032C7">
        <w:t xml:space="preserve"> concorrente, fornecedor e seu agente, empreiteiro, consultor, pessoal, subempreiteiro, subconsultor, prestador de serviços ou concessionária</w:t>
      </w:r>
      <w:r>
        <w:t>; e</w:t>
      </w:r>
    </w:p>
    <w:p w14:paraId="200C1B61" w14:textId="77777777" w:rsidR="00D80429" w:rsidRPr="00D032C7" w:rsidRDefault="00D80429" w:rsidP="00B039E7">
      <w:pPr>
        <w:pStyle w:val="Lista"/>
      </w:pPr>
      <w:r w:rsidRPr="00D032C7">
        <w:t xml:space="preserve">(g) Se um Mutuário fizer aquisições </w:t>
      </w:r>
      <w:r>
        <w:t>de</w:t>
      </w:r>
      <w:r w:rsidRPr="00D032C7">
        <w:t xml:space="preserve"> bens, obras, serviços que forem ou não de consultoria diretamente de uma agência especializada, todas as disposições da Seção </w:t>
      </w:r>
      <w:r w:rsidR="00E13F89">
        <w:t>8 – Anexo 1</w:t>
      </w:r>
      <w:r w:rsidRPr="00D032C7">
        <w:t xml:space="preserve"> relativas às sanções e Práticas Proibidas serão aplicadas integralmente aos solicitantes, concorrentes, fornecedores e seus representantes, empreiteiros, consultores, pessoal, subempreiteiros, subconsultores, prestadores de serviços e concessionárias (incluindo seus respectivos funcionários, empregados e representantes, quer suas atribuições sejam expressas ou implícitas), ou qualquer outra entidade que tenha firmado contratos com essa agência especializada para fornecer tais bens, obras, serviços que forem ou não de consultoria, em conformidade com as atividades financiadas pelo Banco.  O Banco se reserva o direito de obrigar o Mutuário a lançar mão de recursos tais como a suspensão ou a rescisão. As agências especializadas deverão consultar a lista de empresas ou pessoas físicas declaradas temporária ou permanentemente inelegíveis pelo Banco. Caso alguma agência especializada celebre um contrato ou uma ordem de compra com uma empresa ou uma pessoa física declarada temporária ou permanentemente inelegível pelo Banco, o Banco não financiará os gastos correlatos e poderá tomar as demais medidas que considere convenientes.</w:t>
      </w:r>
    </w:p>
    <w:p w14:paraId="0B831D2D" w14:textId="77777777" w:rsidR="00D80429" w:rsidRPr="00D032C7" w:rsidRDefault="00D80429" w:rsidP="00B039E7"/>
    <w:p w14:paraId="4002FF05" w14:textId="77777777" w:rsidR="00FC277B" w:rsidRPr="00D032C7" w:rsidRDefault="005D7984" w:rsidP="00B039E7">
      <w:r>
        <w:t>1.</w:t>
      </w:r>
      <w:r w:rsidR="00D80429">
        <w:t xml:space="preserve">2. </w:t>
      </w:r>
      <w:r w:rsidR="00FC277B">
        <w:t>Os Concorrentes</w:t>
      </w:r>
      <w:r w:rsidR="00FC277B" w:rsidRPr="00D032C7">
        <w:t xml:space="preserve"> ao apresentar</w:t>
      </w:r>
      <w:r w:rsidR="00FC277B">
        <w:t>em</w:t>
      </w:r>
      <w:r w:rsidR="00FC277B" w:rsidRPr="00D032C7">
        <w:t xml:space="preserve"> uma proposta </w:t>
      </w:r>
      <w:r w:rsidR="00FC277B">
        <w:t>e assinarem</w:t>
      </w:r>
      <w:r w:rsidR="00FC277B" w:rsidRPr="00D032C7">
        <w:t xml:space="preserve"> um contrato declaram e garantem</w:t>
      </w:r>
      <w:r w:rsidR="00FC277B">
        <w:t xml:space="preserve"> que</w:t>
      </w:r>
      <w:r w:rsidR="00FC277B" w:rsidRPr="00D032C7">
        <w:t>:</w:t>
      </w:r>
    </w:p>
    <w:p w14:paraId="4DFE3B15" w14:textId="77777777" w:rsidR="00D80429" w:rsidRPr="00D032C7" w:rsidRDefault="00D80429" w:rsidP="00B039E7"/>
    <w:p w14:paraId="2D2D6D6C" w14:textId="77777777" w:rsidR="00D80429" w:rsidRPr="00D032C7" w:rsidRDefault="00D80429" w:rsidP="00B039E7">
      <w:pPr>
        <w:pStyle w:val="Lista"/>
      </w:pPr>
      <w:r>
        <w:t>(i) l</w:t>
      </w:r>
      <w:r w:rsidRPr="00D032C7">
        <w:t>eram e entenderam a proibição sobre atos de fraude e corrupção disposta pelo Banco e se obrigam a observar as normas pertinentes;</w:t>
      </w:r>
    </w:p>
    <w:p w14:paraId="42CB8514" w14:textId="77777777" w:rsidR="00D80429" w:rsidRPr="00D032C7" w:rsidRDefault="00D80429" w:rsidP="00B039E7">
      <w:pPr>
        <w:pStyle w:val="Lista"/>
      </w:pPr>
      <w:r w:rsidRPr="00D032C7">
        <w:t>(ii</w:t>
      </w:r>
      <w:r>
        <w:t>) n</w:t>
      </w:r>
      <w:r w:rsidRPr="00D032C7">
        <w:t>ão incorreram em nenhuma Prática Proibida descrita neste documento;</w:t>
      </w:r>
    </w:p>
    <w:p w14:paraId="14BD16A0" w14:textId="77777777" w:rsidR="00D80429" w:rsidRPr="00D032C7" w:rsidRDefault="00D80429" w:rsidP="00B039E7">
      <w:pPr>
        <w:pStyle w:val="Lista"/>
      </w:pPr>
      <w:r w:rsidRPr="00D032C7">
        <w:t>(iii</w:t>
      </w:r>
      <w:r>
        <w:t>) n</w:t>
      </w:r>
      <w:r w:rsidRPr="00D032C7">
        <w:t>ão adulteraram nem ocultaram nenhum fato substancial durante os processos de seleção, negociação e execução do contrato;</w:t>
      </w:r>
    </w:p>
    <w:p w14:paraId="3519C11B" w14:textId="77777777" w:rsidR="00D80429" w:rsidRPr="00D032C7" w:rsidRDefault="00D80429" w:rsidP="00B039E7">
      <w:pPr>
        <w:pStyle w:val="Lista"/>
      </w:pPr>
      <w:r w:rsidRPr="00D032C7">
        <w:t>(iv</w:t>
      </w:r>
      <w:r>
        <w:t>) n</w:t>
      </w:r>
      <w:r w:rsidRPr="00D032C7">
        <w:t>em eles nem os seus agentes, pessoal, subempreiteiros, subconsultores ou quaisquer de seus diretores, funcionários ou acionistas principais foram declarados inelegíveis pelo Banco ou outra Instituição Financeira Internacional (IFI) e sujeito às disposições dos acordos celebrados pelo Banco relativos ao reconhecimento mútuo de sanções à adjudicação de contratos financiados pelo Banco, nem foram declarados culpados de delitos vinculados a práticas proibidas;</w:t>
      </w:r>
    </w:p>
    <w:p w14:paraId="3811FF80" w14:textId="77777777" w:rsidR="00D80429" w:rsidRPr="00D032C7" w:rsidRDefault="00D80429" w:rsidP="00B039E7">
      <w:pPr>
        <w:pStyle w:val="Lista"/>
      </w:pPr>
      <w:r w:rsidRPr="00D032C7">
        <w:t>(v</w:t>
      </w:r>
      <w:r>
        <w:t>) n</w:t>
      </w:r>
      <w:r w:rsidRPr="00D032C7">
        <w:t>enhum de seus diretores, funcionários ou acionistas principais tenha sido diretor, funcionário ou acionista principal de qualquer outra empresa ou entidade que tenha sido declarada inelegível pelo Banco ou outra Instituição Financeira Internacional (IFI) e sujeito às disposições dos acordos celebrados pelo Banco relativos ao reconhecimento mútuo de sanções à adjudicação de contratos financiados pelo Banco ou tenha sido declarado culpado de um delito envolvendo Práticas Proibidas;</w:t>
      </w:r>
    </w:p>
    <w:p w14:paraId="2583B169" w14:textId="77777777" w:rsidR="00D80429" w:rsidRPr="00622512" w:rsidRDefault="00D80429" w:rsidP="00B039E7">
      <w:pPr>
        <w:pStyle w:val="Lista"/>
      </w:pPr>
      <w:r w:rsidRPr="00622512">
        <w:t>(vi) declararam todas as comissões, honorários de representantes ou pagamentos para participar de atividades financiadas pelo Banco; e</w:t>
      </w:r>
    </w:p>
    <w:p w14:paraId="4839CFCD" w14:textId="77777777" w:rsidR="00D80429" w:rsidRPr="00D032C7" w:rsidRDefault="00D80429" w:rsidP="00B039E7">
      <w:pPr>
        <w:pStyle w:val="Lista"/>
      </w:pPr>
      <w:r w:rsidRPr="00D032C7">
        <w:t>(vii</w:t>
      </w:r>
      <w:r>
        <w:t>) r</w:t>
      </w:r>
      <w:r w:rsidRPr="00D032C7">
        <w:t xml:space="preserve">econhecem que o descumprimento de qualquer destas garantias constitui </w:t>
      </w:r>
      <w:r w:rsidRPr="00D032C7">
        <w:lastRenderedPageBreak/>
        <w:t>fundamento para a imposição pelo Banco de uma ou mais m</w:t>
      </w:r>
      <w:r w:rsidR="00E13F89">
        <w:t>edidas descritas na Cláusula 1</w:t>
      </w:r>
      <w:r w:rsidR="005D7984">
        <w:t>.1</w:t>
      </w:r>
      <w:r w:rsidRPr="00D032C7">
        <w:t xml:space="preserve"> (b).</w:t>
      </w:r>
    </w:p>
    <w:p w14:paraId="6CE5D053" w14:textId="77777777" w:rsidR="00D80429" w:rsidRDefault="00D80429" w:rsidP="00B039E7"/>
    <w:p w14:paraId="120756B1" w14:textId="77777777" w:rsidR="008C7C3F" w:rsidRDefault="008C7C3F" w:rsidP="00B039E7">
      <w:pPr>
        <w:sectPr w:rsidR="008C7C3F" w:rsidSect="00211BBA">
          <w:headerReference w:type="default" r:id="rId54"/>
          <w:footnotePr>
            <w:numStart w:val="3"/>
          </w:footnotePr>
          <w:endnotePr>
            <w:numFmt w:val="decimal"/>
          </w:endnotePr>
          <w:pgSz w:w="11907" w:h="16840" w:code="9"/>
          <w:pgMar w:top="1418" w:right="1701" w:bottom="1418" w:left="1418" w:header="720" w:footer="720" w:gutter="0"/>
          <w:cols w:space="720"/>
          <w:noEndnote/>
        </w:sectPr>
      </w:pPr>
    </w:p>
    <w:p w14:paraId="08EFAA26" w14:textId="77777777" w:rsidR="00A07501" w:rsidRDefault="00A07501" w:rsidP="00B039E7"/>
    <w:p w14:paraId="6D5F1B84" w14:textId="2BE6119B" w:rsidR="00A07501" w:rsidRDefault="00A07501" w:rsidP="00B039E7">
      <w:pPr>
        <w:pStyle w:val="Ttulo1"/>
      </w:pPr>
      <w:bookmarkStart w:id="498" w:name="_Toc404776219"/>
      <w:bookmarkStart w:id="499" w:name="_Toc405198674"/>
      <w:bookmarkStart w:id="500" w:name="_Toc405799720"/>
      <w:bookmarkStart w:id="501" w:name="_Toc408398315"/>
      <w:r>
        <w:t>SEÇÃO 9. FORMULÁRIOS DO CONTRATO</w:t>
      </w:r>
      <w:bookmarkEnd w:id="498"/>
      <w:bookmarkEnd w:id="499"/>
      <w:bookmarkEnd w:id="500"/>
      <w:bookmarkEnd w:id="501"/>
    </w:p>
    <w:p w14:paraId="74AF7B21" w14:textId="77777777" w:rsidR="00A07501" w:rsidRPr="00032BFB" w:rsidRDefault="00A07501" w:rsidP="00B039E7"/>
    <w:p w14:paraId="0B139BA6" w14:textId="77777777" w:rsidR="00A07501" w:rsidRDefault="00A07501" w:rsidP="00B039E7"/>
    <w:p w14:paraId="0A46F01F" w14:textId="77777777" w:rsidR="00A07501" w:rsidRPr="00032BFB" w:rsidRDefault="00A07501" w:rsidP="00B039E7"/>
    <w:p w14:paraId="5E768D4E" w14:textId="77777777" w:rsidR="00A07501" w:rsidRPr="00A228EE" w:rsidRDefault="00A07501" w:rsidP="00B039E7">
      <w:pPr>
        <w:pStyle w:val="Subttulo"/>
      </w:pPr>
      <w:r w:rsidRPr="00A228EE">
        <w:t>CONTEÚDO</w:t>
      </w:r>
    </w:p>
    <w:p w14:paraId="0517E472" w14:textId="77777777" w:rsidR="00A07501" w:rsidRPr="00FA6E6C" w:rsidRDefault="009C1AF8" w:rsidP="00B039E7">
      <w:r>
        <w:tab/>
      </w:r>
      <w:r>
        <w:tab/>
      </w:r>
      <w:r>
        <w:tab/>
      </w:r>
      <w:r>
        <w:tab/>
      </w:r>
      <w:r>
        <w:tab/>
      </w:r>
      <w:r>
        <w:tab/>
      </w:r>
      <w:r>
        <w:tab/>
      </w:r>
      <w:r>
        <w:tab/>
      </w:r>
      <w:r>
        <w:tab/>
      </w:r>
      <w:r>
        <w:tab/>
      </w:r>
      <w:r>
        <w:tab/>
      </w:r>
      <w:r w:rsidRPr="00FA6E6C">
        <w:t>Página</w:t>
      </w:r>
    </w:p>
    <w:p w14:paraId="00A3AD9A" w14:textId="77777777" w:rsidR="00A07501" w:rsidRPr="00570A28" w:rsidRDefault="00A07501" w:rsidP="00B039E7"/>
    <w:p w14:paraId="2247ABAA" w14:textId="77777777" w:rsidR="005268A4" w:rsidRPr="009E0E74" w:rsidRDefault="005268A4" w:rsidP="00B039E7">
      <w:pPr>
        <w:pStyle w:val="Sumrio1"/>
        <w:rPr>
          <w:rFonts w:ascii="Calibri" w:hAnsi="Calibri"/>
          <w:noProof/>
          <w:sz w:val="22"/>
          <w:szCs w:val="22"/>
          <w:lang w:val="en-US" w:eastAsia="en-US"/>
        </w:rPr>
      </w:pPr>
      <w:r>
        <w:fldChar w:fldCharType="begin"/>
      </w:r>
      <w:r>
        <w:instrText xml:space="preserve"> TOC \h \z \t "Heading 7,1" </w:instrText>
      </w:r>
      <w:r>
        <w:fldChar w:fldCharType="separate"/>
      </w:r>
      <w:hyperlink w:anchor="_Toc419355152" w:history="1">
        <w:r w:rsidRPr="007349D6">
          <w:rPr>
            <w:rStyle w:val="Hyperlink"/>
            <w:noProof/>
          </w:rPr>
          <w:t>1. CARTA DE ACEITAÇÃO</w:t>
        </w:r>
        <w:r>
          <w:rPr>
            <w:noProof/>
            <w:webHidden/>
          </w:rPr>
          <w:tab/>
        </w:r>
        <w:r>
          <w:rPr>
            <w:noProof/>
            <w:webHidden/>
          </w:rPr>
          <w:fldChar w:fldCharType="begin"/>
        </w:r>
        <w:r>
          <w:rPr>
            <w:noProof/>
            <w:webHidden/>
          </w:rPr>
          <w:instrText xml:space="preserve"> PAGEREF _Toc419355152 \h </w:instrText>
        </w:r>
        <w:r>
          <w:rPr>
            <w:noProof/>
            <w:webHidden/>
          </w:rPr>
        </w:r>
        <w:r>
          <w:rPr>
            <w:noProof/>
            <w:webHidden/>
          </w:rPr>
          <w:fldChar w:fldCharType="separate"/>
        </w:r>
        <w:r w:rsidR="00D92AAE">
          <w:rPr>
            <w:noProof/>
            <w:webHidden/>
          </w:rPr>
          <w:t>125</w:t>
        </w:r>
        <w:r>
          <w:rPr>
            <w:noProof/>
            <w:webHidden/>
          </w:rPr>
          <w:fldChar w:fldCharType="end"/>
        </w:r>
      </w:hyperlink>
    </w:p>
    <w:p w14:paraId="32914D82" w14:textId="77777777" w:rsidR="005268A4" w:rsidRPr="009E0E74" w:rsidRDefault="00D92AAE" w:rsidP="00B039E7">
      <w:pPr>
        <w:pStyle w:val="Sumrio1"/>
        <w:rPr>
          <w:rFonts w:ascii="Calibri" w:hAnsi="Calibri"/>
          <w:noProof/>
          <w:sz w:val="22"/>
          <w:szCs w:val="22"/>
          <w:lang w:val="en-US" w:eastAsia="en-US"/>
        </w:rPr>
      </w:pPr>
      <w:hyperlink w:anchor="_Toc419355153" w:history="1">
        <w:r w:rsidR="005268A4" w:rsidRPr="007349D6">
          <w:rPr>
            <w:rStyle w:val="Hyperlink"/>
            <w:noProof/>
          </w:rPr>
          <w:t>2. TERMO DE CONTRATO</w:t>
        </w:r>
        <w:r w:rsidR="005268A4">
          <w:rPr>
            <w:noProof/>
            <w:webHidden/>
          </w:rPr>
          <w:tab/>
        </w:r>
        <w:r w:rsidR="005268A4">
          <w:rPr>
            <w:noProof/>
            <w:webHidden/>
          </w:rPr>
          <w:fldChar w:fldCharType="begin"/>
        </w:r>
        <w:r w:rsidR="005268A4">
          <w:rPr>
            <w:noProof/>
            <w:webHidden/>
          </w:rPr>
          <w:instrText xml:space="preserve"> PAGEREF _Toc419355153 \h </w:instrText>
        </w:r>
        <w:r w:rsidR="005268A4">
          <w:rPr>
            <w:noProof/>
            <w:webHidden/>
          </w:rPr>
        </w:r>
        <w:r w:rsidR="005268A4">
          <w:rPr>
            <w:noProof/>
            <w:webHidden/>
          </w:rPr>
          <w:fldChar w:fldCharType="separate"/>
        </w:r>
        <w:r>
          <w:rPr>
            <w:noProof/>
            <w:webHidden/>
          </w:rPr>
          <w:t>126</w:t>
        </w:r>
        <w:r w:rsidR="005268A4">
          <w:rPr>
            <w:noProof/>
            <w:webHidden/>
          </w:rPr>
          <w:fldChar w:fldCharType="end"/>
        </w:r>
      </w:hyperlink>
    </w:p>
    <w:p w14:paraId="0B5754C6" w14:textId="77777777" w:rsidR="005268A4" w:rsidRPr="009E0E74" w:rsidRDefault="00D92AAE" w:rsidP="00B039E7">
      <w:pPr>
        <w:pStyle w:val="Sumrio1"/>
        <w:rPr>
          <w:rFonts w:ascii="Calibri" w:hAnsi="Calibri"/>
          <w:noProof/>
          <w:sz w:val="22"/>
          <w:szCs w:val="22"/>
          <w:lang w:val="en-US" w:eastAsia="en-US"/>
        </w:rPr>
      </w:pPr>
      <w:hyperlink w:anchor="_Toc419355154" w:history="1">
        <w:r w:rsidR="005268A4" w:rsidRPr="007349D6">
          <w:rPr>
            <w:rStyle w:val="Hyperlink"/>
            <w:noProof/>
          </w:rPr>
          <w:t>3. GARANTIA DE EXECUÇÃO (GARANTIA BANCÁRIA) (INCONDICIONAL)</w:t>
        </w:r>
        <w:r w:rsidR="005268A4">
          <w:rPr>
            <w:noProof/>
            <w:webHidden/>
          </w:rPr>
          <w:tab/>
        </w:r>
        <w:r w:rsidR="005268A4">
          <w:rPr>
            <w:noProof/>
            <w:webHidden/>
          </w:rPr>
          <w:fldChar w:fldCharType="begin"/>
        </w:r>
        <w:r w:rsidR="005268A4">
          <w:rPr>
            <w:noProof/>
            <w:webHidden/>
          </w:rPr>
          <w:instrText xml:space="preserve"> PAGEREF _Toc419355154 \h </w:instrText>
        </w:r>
        <w:r w:rsidR="005268A4">
          <w:rPr>
            <w:noProof/>
            <w:webHidden/>
          </w:rPr>
        </w:r>
        <w:r w:rsidR="005268A4">
          <w:rPr>
            <w:noProof/>
            <w:webHidden/>
          </w:rPr>
          <w:fldChar w:fldCharType="separate"/>
        </w:r>
        <w:r>
          <w:rPr>
            <w:noProof/>
            <w:webHidden/>
          </w:rPr>
          <w:t>129</w:t>
        </w:r>
        <w:r w:rsidR="005268A4">
          <w:rPr>
            <w:noProof/>
            <w:webHidden/>
          </w:rPr>
          <w:fldChar w:fldCharType="end"/>
        </w:r>
      </w:hyperlink>
    </w:p>
    <w:p w14:paraId="305BF846" w14:textId="77777777" w:rsidR="005268A4" w:rsidRPr="009E0E74" w:rsidRDefault="00D92AAE" w:rsidP="00B039E7">
      <w:pPr>
        <w:pStyle w:val="Sumrio1"/>
        <w:rPr>
          <w:rFonts w:ascii="Calibri" w:hAnsi="Calibri"/>
          <w:noProof/>
          <w:sz w:val="22"/>
          <w:szCs w:val="22"/>
          <w:lang w:val="en-US" w:eastAsia="en-US"/>
        </w:rPr>
      </w:pPr>
      <w:hyperlink w:anchor="_Toc419355155" w:history="1">
        <w:r w:rsidR="005268A4" w:rsidRPr="007349D6">
          <w:rPr>
            <w:rStyle w:val="Hyperlink"/>
            <w:noProof/>
          </w:rPr>
          <w:t xml:space="preserve">4. GARANTIA DE EXECUÇÃO - </w:t>
        </w:r>
        <w:r w:rsidR="005268A4" w:rsidRPr="007349D6">
          <w:rPr>
            <w:rStyle w:val="Hyperlink"/>
            <w:rFonts w:eastAsia="MS Mincho"/>
            <w:noProof/>
          </w:rPr>
          <w:t>FIANÇA (PERFORMANCE BOND)</w:t>
        </w:r>
        <w:r w:rsidR="005268A4">
          <w:rPr>
            <w:noProof/>
            <w:webHidden/>
          </w:rPr>
          <w:tab/>
        </w:r>
        <w:r w:rsidR="005268A4">
          <w:rPr>
            <w:noProof/>
            <w:webHidden/>
          </w:rPr>
          <w:fldChar w:fldCharType="begin"/>
        </w:r>
        <w:r w:rsidR="005268A4">
          <w:rPr>
            <w:noProof/>
            <w:webHidden/>
          </w:rPr>
          <w:instrText xml:space="preserve"> PAGEREF _Toc419355155 \h </w:instrText>
        </w:r>
        <w:r w:rsidR="005268A4">
          <w:rPr>
            <w:noProof/>
            <w:webHidden/>
          </w:rPr>
        </w:r>
        <w:r w:rsidR="005268A4">
          <w:rPr>
            <w:noProof/>
            <w:webHidden/>
          </w:rPr>
          <w:fldChar w:fldCharType="separate"/>
        </w:r>
        <w:r>
          <w:rPr>
            <w:noProof/>
            <w:webHidden/>
          </w:rPr>
          <w:t>131</w:t>
        </w:r>
        <w:r w:rsidR="005268A4">
          <w:rPr>
            <w:noProof/>
            <w:webHidden/>
          </w:rPr>
          <w:fldChar w:fldCharType="end"/>
        </w:r>
      </w:hyperlink>
    </w:p>
    <w:p w14:paraId="53506A6F" w14:textId="77777777" w:rsidR="005268A4" w:rsidRPr="009E0E74" w:rsidRDefault="00D92AAE" w:rsidP="00B039E7">
      <w:pPr>
        <w:pStyle w:val="Sumrio1"/>
        <w:rPr>
          <w:rFonts w:ascii="Calibri" w:hAnsi="Calibri"/>
          <w:noProof/>
          <w:sz w:val="22"/>
          <w:szCs w:val="22"/>
          <w:lang w:val="en-US" w:eastAsia="en-US"/>
        </w:rPr>
      </w:pPr>
      <w:hyperlink w:anchor="_Toc419355156" w:history="1">
        <w:r w:rsidR="005268A4" w:rsidRPr="007349D6">
          <w:rPr>
            <w:rStyle w:val="Hyperlink"/>
            <w:noProof/>
          </w:rPr>
          <w:t>5. GARANTIA BANCÁRIA PARA ADIANTAMENTO</w:t>
        </w:r>
        <w:r w:rsidR="005268A4">
          <w:rPr>
            <w:noProof/>
            <w:webHidden/>
          </w:rPr>
          <w:tab/>
        </w:r>
        <w:r w:rsidR="005268A4">
          <w:rPr>
            <w:noProof/>
            <w:webHidden/>
          </w:rPr>
          <w:fldChar w:fldCharType="begin"/>
        </w:r>
        <w:r w:rsidR="005268A4">
          <w:rPr>
            <w:noProof/>
            <w:webHidden/>
          </w:rPr>
          <w:instrText xml:space="preserve"> PAGEREF _Toc419355156 \h </w:instrText>
        </w:r>
        <w:r w:rsidR="005268A4">
          <w:rPr>
            <w:noProof/>
            <w:webHidden/>
          </w:rPr>
        </w:r>
        <w:r w:rsidR="005268A4">
          <w:rPr>
            <w:noProof/>
            <w:webHidden/>
          </w:rPr>
          <w:fldChar w:fldCharType="separate"/>
        </w:r>
        <w:r>
          <w:rPr>
            <w:noProof/>
            <w:webHidden/>
          </w:rPr>
          <w:t>133</w:t>
        </w:r>
        <w:r w:rsidR="005268A4">
          <w:rPr>
            <w:noProof/>
            <w:webHidden/>
          </w:rPr>
          <w:fldChar w:fldCharType="end"/>
        </w:r>
      </w:hyperlink>
    </w:p>
    <w:p w14:paraId="4F101414" w14:textId="77777777" w:rsidR="00A07501" w:rsidRPr="005268A4" w:rsidRDefault="005268A4" w:rsidP="00B039E7">
      <w:pPr>
        <w:pStyle w:val="Sumrio1"/>
        <w:rPr>
          <w:lang w:val="en-US"/>
        </w:rPr>
      </w:pPr>
      <w:r>
        <w:fldChar w:fldCharType="end"/>
      </w:r>
    </w:p>
    <w:p w14:paraId="36DF2D11" w14:textId="77777777" w:rsidR="00A07501" w:rsidRPr="005268A4" w:rsidRDefault="00A07501" w:rsidP="00B039E7">
      <w:pPr>
        <w:pStyle w:val="Sumrio1"/>
        <w:rPr>
          <w:lang w:val="en-US"/>
        </w:rPr>
      </w:pPr>
    </w:p>
    <w:p w14:paraId="2AD0AAF0" w14:textId="77777777" w:rsidR="001A741F" w:rsidRPr="005268A4" w:rsidRDefault="00A07501" w:rsidP="00B039E7">
      <w:pPr>
        <w:rPr>
          <w:lang w:val="en-US"/>
        </w:rPr>
      </w:pPr>
      <w:r w:rsidRPr="005268A4">
        <w:rPr>
          <w:lang w:val="en-US"/>
        </w:rPr>
        <w:br w:type="page"/>
      </w:r>
    </w:p>
    <w:p w14:paraId="223A70C9" w14:textId="6390C23E" w:rsidR="00DF2BE6" w:rsidRPr="00076955" w:rsidRDefault="009C1AF8" w:rsidP="00B039E7">
      <w:pPr>
        <w:pStyle w:val="Ttulo7"/>
      </w:pPr>
      <w:bookmarkStart w:id="502" w:name="_Toc400964555"/>
      <w:bookmarkStart w:id="503" w:name="_Toc419355152"/>
      <w:r>
        <w:lastRenderedPageBreak/>
        <w:t xml:space="preserve">1. </w:t>
      </w:r>
      <w:r w:rsidR="00DF2BE6" w:rsidRPr="00076955">
        <w:t>CARTA DE ACEITAÇÃO</w:t>
      </w:r>
      <w:bookmarkEnd w:id="502"/>
      <w:bookmarkEnd w:id="503"/>
    </w:p>
    <w:p w14:paraId="3705A051" w14:textId="77777777" w:rsidR="00DF2BE6" w:rsidRDefault="00DF2BE6" w:rsidP="00B039E7"/>
    <w:p w14:paraId="6DE42056" w14:textId="77777777" w:rsidR="00DF2BE6" w:rsidRPr="00EC3F65" w:rsidRDefault="00DF2BE6" w:rsidP="00B039E7">
      <w:pPr>
        <w:rPr>
          <w:rStyle w:val="Comentrio7"/>
        </w:rPr>
      </w:pPr>
      <w:r w:rsidRPr="00EC3F65">
        <w:rPr>
          <w:rStyle w:val="Comentrio7"/>
        </w:rPr>
        <w:t>[papel timbrado do Contratante]</w:t>
      </w:r>
    </w:p>
    <w:p w14:paraId="63B96612" w14:textId="77777777" w:rsidR="00DF2BE6" w:rsidRPr="00EC3F65" w:rsidRDefault="00DF2BE6" w:rsidP="00B039E7"/>
    <w:p w14:paraId="5A8DB0DB" w14:textId="77777777" w:rsidR="00DF2BE6" w:rsidRPr="00EC3F65" w:rsidRDefault="00DF2BE6" w:rsidP="00B039E7">
      <w:r w:rsidRPr="00EC3F65">
        <w:t xml:space="preserve">___________________ </w:t>
      </w:r>
      <w:r w:rsidRPr="00EC3F65">
        <w:rPr>
          <w:i/>
        </w:rPr>
        <w:t>[data]</w:t>
      </w:r>
    </w:p>
    <w:p w14:paraId="08C6A61E" w14:textId="77777777" w:rsidR="00DF2BE6" w:rsidRPr="00EC3F65" w:rsidRDefault="00DF2BE6" w:rsidP="00B039E7"/>
    <w:p w14:paraId="47DF773C" w14:textId="77777777" w:rsidR="00DF2BE6" w:rsidRPr="00EC3F65" w:rsidRDefault="00DF2BE6" w:rsidP="00B039E7">
      <w:r w:rsidRPr="00EC3F65">
        <w:t xml:space="preserve">À:_______________________________ </w:t>
      </w:r>
      <w:r w:rsidRPr="00EC3F65">
        <w:rPr>
          <w:i/>
        </w:rPr>
        <w:t xml:space="preserve">[nome e endereço do </w:t>
      </w:r>
      <w:r w:rsidRPr="00EC3F65">
        <w:t>Concorrente</w:t>
      </w:r>
      <w:r w:rsidRPr="00EC3F65">
        <w:rPr>
          <w:i/>
        </w:rPr>
        <w:t xml:space="preserve"> vencedor]</w:t>
      </w:r>
    </w:p>
    <w:p w14:paraId="62EE0453" w14:textId="77777777" w:rsidR="00DF2BE6" w:rsidRPr="00EC3F65" w:rsidRDefault="00DF2BE6" w:rsidP="00B039E7"/>
    <w:p w14:paraId="6028C196" w14:textId="77777777" w:rsidR="00DF2BE6" w:rsidRPr="00EC3F65" w:rsidRDefault="00DF2BE6" w:rsidP="00B039E7"/>
    <w:p w14:paraId="169784BE" w14:textId="77777777" w:rsidR="00DF2BE6" w:rsidRPr="00EC3F65" w:rsidRDefault="00DF2BE6" w:rsidP="00B039E7">
      <w:r w:rsidRPr="00EC3F65">
        <w:t>Prezados Senhores,</w:t>
      </w:r>
    </w:p>
    <w:p w14:paraId="4DCC1A0E" w14:textId="77777777" w:rsidR="00DF2BE6" w:rsidRPr="00EC3F65" w:rsidRDefault="00DF2BE6" w:rsidP="00B039E7"/>
    <w:p w14:paraId="2A106B4C" w14:textId="474B7F81" w:rsidR="00DF2BE6" w:rsidRPr="00EC3F65" w:rsidRDefault="00DF2BE6" w:rsidP="00B039E7">
      <w:r w:rsidRPr="00EC3F65">
        <w:t xml:space="preserve">Vimos </w:t>
      </w:r>
      <w:r w:rsidR="001F5678" w:rsidRPr="00EC3F65">
        <w:t>pelo presente</w:t>
      </w:r>
      <w:r w:rsidRPr="00EC3F65">
        <w:t xml:space="preserve"> notificá-los de que sua Proposta datada de _</w:t>
      </w:r>
      <w:r w:rsidR="008558B7" w:rsidRPr="00EC3F65">
        <w:t>[</w:t>
      </w:r>
      <w:r w:rsidR="008558B7" w:rsidRPr="00EC3F65">
        <w:rPr>
          <w:i/>
        </w:rPr>
        <w:t>indicar]</w:t>
      </w:r>
      <w:r w:rsidR="008558B7" w:rsidRPr="00EC3F65">
        <w:t xml:space="preserve"> </w:t>
      </w:r>
      <w:r w:rsidRPr="00EC3F65">
        <w:t xml:space="preserve">para a execução das Obras </w:t>
      </w:r>
      <w:r w:rsidRPr="00EC3F65">
        <w:rPr>
          <w:i/>
        </w:rPr>
        <w:t>[nome do projeto e da Obra específica, conforme mencionado nos Dados do Contrato]</w:t>
      </w:r>
      <w:r w:rsidRPr="00EC3F65">
        <w:t xml:space="preserve"> pelo preço de </w:t>
      </w:r>
      <w:r w:rsidRPr="00EC3F65">
        <w:rPr>
          <w:i/>
        </w:rPr>
        <w:t>[montante em números e por extenso]</w:t>
      </w:r>
      <w:r w:rsidRPr="00EC3F65">
        <w:t>, calculado segundo a Cláusula 28 das Instruções aos Concorrentes</w:t>
      </w:r>
      <w:r w:rsidR="002540A3" w:rsidRPr="00EC3F65">
        <w:t xml:space="preserve"> (IAC)</w:t>
      </w:r>
      <w:r w:rsidRPr="00EC3F65">
        <w:t xml:space="preserve"> foi por nós aceita.</w:t>
      </w:r>
    </w:p>
    <w:p w14:paraId="52F0FEC7" w14:textId="77777777" w:rsidR="00DF2BE6" w:rsidRPr="00EC3F65" w:rsidRDefault="00DF2BE6" w:rsidP="00B039E7"/>
    <w:p w14:paraId="026AECAB" w14:textId="77777777" w:rsidR="0087623E" w:rsidRPr="00EC3F65" w:rsidRDefault="0087623E" w:rsidP="00B039E7">
      <w:r w:rsidRPr="00EC3F65">
        <w:t xml:space="preserve">A Licença de Instalação (LI) foi obtida pelo Contratante </w:t>
      </w:r>
      <w:r w:rsidRPr="00EC3F65">
        <w:rPr>
          <w:i/>
        </w:rPr>
        <w:t>[ou indicar a situação da mesma]</w:t>
      </w:r>
      <w:r w:rsidRPr="00EC3F65">
        <w:t>.</w:t>
      </w:r>
    </w:p>
    <w:p w14:paraId="5B05FD76" w14:textId="77777777" w:rsidR="0087623E" w:rsidRPr="00EC3F65" w:rsidRDefault="0087623E" w:rsidP="00B039E7"/>
    <w:p w14:paraId="0FD9918E" w14:textId="77777777" w:rsidR="00DF2BE6" w:rsidRPr="00EC3F65" w:rsidRDefault="00DF2BE6" w:rsidP="00B039E7">
      <w:r w:rsidRPr="00EC3F65">
        <w:t>Informamos que deverão ser apresentados nas datas abaixo especificadas os seguintes documentos:</w:t>
      </w:r>
    </w:p>
    <w:p w14:paraId="28B1BE78" w14:textId="77777777" w:rsidR="00DF2BE6" w:rsidRPr="00EC3F65" w:rsidRDefault="00DF2BE6" w:rsidP="00B039E7"/>
    <w:p w14:paraId="45E4B8D1" w14:textId="77777777" w:rsidR="00DF2BE6" w:rsidRPr="00EC3F65" w:rsidRDefault="00DF2BE6" w:rsidP="00B039E7">
      <w:pPr>
        <w:pStyle w:val="Lista"/>
      </w:pPr>
      <w:r w:rsidRPr="00EC3F65">
        <w:t xml:space="preserve">(a) Seguro (Cláusula 13 das CGC): </w:t>
      </w:r>
      <w:r w:rsidRPr="00EC3F65">
        <w:rPr>
          <w:i/>
        </w:rPr>
        <w:t>[indicar data de apresentação]</w:t>
      </w:r>
      <w:r w:rsidRPr="00EC3F65">
        <w:t>; e</w:t>
      </w:r>
    </w:p>
    <w:p w14:paraId="7292FEBE" w14:textId="77777777" w:rsidR="00DF2BE6" w:rsidRPr="00EC3F65" w:rsidRDefault="00DF2BE6" w:rsidP="00B039E7">
      <w:pPr>
        <w:pStyle w:val="Lista"/>
      </w:pPr>
      <w:r w:rsidRPr="00EC3F65">
        <w:t xml:space="preserve">(b) Garantia de Execução (Cláusula 52 das CGC): </w:t>
      </w:r>
      <w:r w:rsidRPr="00EC3F65">
        <w:rPr>
          <w:i/>
        </w:rPr>
        <w:t>[indicar data de apresentação]</w:t>
      </w:r>
    </w:p>
    <w:p w14:paraId="0C43B08B" w14:textId="77777777" w:rsidR="00DF2BE6" w:rsidRPr="00EC3F65" w:rsidRDefault="00DF2BE6" w:rsidP="00B039E7"/>
    <w:p w14:paraId="1BD87F2B" w14:textId="77777777" w:rsidR="00DF2BE6" w:rsidRPr="00EC3F65" w:rsidRDefault="00DF2BE6" w:rsidP="00B039E7">
      <w:r w:rsidRPr="00EC3F65">
        <w:t xml:space="preserve">Solicitamos a </w:t>
      </w:r>
      <w:r w:rsidR="004D0ED4" w:rsidRPr="00EC3F65">
        <w:t>V.S.</w:t>
      </w:r>
      <w:r w:rsidR="004D0ED4" w:rsidRPr="00EC3F65">
        <w:rPr>
          <w:vertAlign w:val="superscript"/>
        </w:rPr>
        <w:t>as</w:t>
      </w:r>
      <w:r w:rsidR="004D0ED4" w:rsidRPr="00EC3F65">
        <w:t xml:space="preserve"> </w:t>
      </w:r>
      <w:r w:rsidR="00FC0B25" w:rsidRPr="00EC3F65">
        <w:t xml:space="preserve">que assinem e devolvam os Documentos do Contrato anexados </w:t>
      </w:r>
      <w:r w:rsidR="00B12AD5" w:rsidRPr="00EC3F65">
        <w:t xml:space="preserve">e </w:t>
      </w:r>
      <w:r w:rsidRPr="00EC3F65">
        <w:t>que iniciem as referidas Obras, após a emissão da Ordem de Serviço, de acordo com os documentos contratuais</w:t>
      </w:r>
      <w:r w:rsidR="00FC0B25" w:rsidRPr="00EC3F65">
        <w:t>.</w:t>
      </w:r>
    </w:p>
    <w:p w14:paraId="5B9350B6" w14:textId="77777777" w:rsidR="00DF2BE6" w:rsidRPr="00EC3F65" w:rsidRDefault="00DF2BE6" w:rsidP="00B039E7"/>
    <w:p w14:paraId="3D8C49E2" w14:textId="77777777" w:rsidR="00FC0B25" w:rsidRPr="00EC3F65" w:rsidRDefault="00FC0B25" w:rsidP="00B039E7"/>
    <w:p w14:paraId="49FB2EEE" w14:textId="77777777" w:rsidR="00DF2BE6" w:rsidRPr="00EC3F65" w:rsidRDefault="00DF2BE6" w:rsidP="00B039E7">
      <w:r w:rsidRPr="00EC3F65">
        <w:tab/>
        <w:t>Atenciosamente,</w:t>
      </w:r>
    </w:p>
    <w:p w14:paraId="44443368" w14:textId="77777777" w:rsidR="00DF2BE6" w:rsidRPr="00EC3F65" w:rsidRDefault="00DF2BE6" w:rsidP="00B039E7"/>
    <w:p w14:paraId="0774F98C" w14:textId="77777777" w:rsidR="00DF2BE6" w:rsidRPr="00EC3F65" w:rsidRDefault="00DF2BE6" w:rsidP="00B039E7"/>
    <w:p w14:paraId="2D961E64" w14:textId="77777777" w:rsidR="00DF2BE6" w:rsidRPr="00EC3F65" w:rsidRDefault="00DF2BE6" w:rsidP="00B039E7">
      <w:r w:rsidRPr="00EC3F65">
        <w:tab/>
        <w:t>___________________________________________</w:t>
      </w:r>
    </w:p>
    <w:p w14:paraId="7318B472" w14:textId="77777777" w:rsidR="00DF2BE6" w:rsidRPr="00EC3F65" w:rsidRDefault="008558B7" w:rsidP="00B039E7">
      <w:pPr>
        <w:rPr>
          <w:rStyle w:val="Comentrio7"/>
        </w:rPr>
      </w:pPr>
      <w:r w:rsidRPr="00EC3F65">
        <w:tab/>
      </w:r>
      <w:r w:rsidRPr="00EC3F65">
        <w:rPr>
          <w:rStyle w:val="Comentrio7"/>
        </w:rPr>
        <w:t>[</w:t>
      </w:r>
      <w:r w:rsidR="00DF2BE6" w:rsidRPr="00EC3F65">
        <w:rPr>
          <w:rStyle w:val="Comentrio7"/>
        </w:rPr>
        <w:t>as</w:t>
      </w:r>
      <w:r w:rsidRPr="00EC3F65">
        <w:rPr>
          <w:rStyle w:val="Comentrio7"/>
        </w:rPr>
        <w:t>sinatura e título do signatário]</w:t>
      </w:r>
    </w:p>
    <w:p w14:paraId="15CF7C9E" w14:textId="77777777" w:rsidR="00DF2BE6" w:rsidRPr="00EC3F65" w:rsidRDefault="00DF2BE6" w:rsidP="00B039E7"/>
    <w:p w14:paraId="53EC6EF9" w14:textId="77777777" w:rsidR="00DF2BE6" w:rsidRPr="00EC3F65" w:rsidRDefault="00DF2BE6" w:rsidP="00B039E7">
      <w:r w:rsidRPr="00EC3F65">
        <w:t>____________________________________________</w:t>
      </w:r>
    </w:p>
    <w:p w14:paraId="306A1B6D" w14:textId="77777777" w:rsidR="00DF2BE6" w:rsidRPr="00EC3F65" w:rsidRDefault="008558B7" w:rsidP="00B039E7">
      <w:pPr>
        <w:rPr>
          <w:rStyle w:val="Comentrio7"/>
        </w:rPr>
      </w:pPr>
      <w:r w:rsidRPr="00EC3F65">
        <w:rPr>
          <w:rStyle w:val="Comentrio7"/>
        </w:rPr>
        <w:t>[</w:t>
      </w:r>
      <w:r w:rsidR="00DF2BE6" w:rsidRPr="00EC3F65">
        <w:rPr>
          <w:rStyle w:val="Comentrio7"/>
        </w:rPr>
        <w:t>Anexar o Contrato: Termo do Contrato, Condições Gerais do Contrato (CGC), Dados do Contrato (</w:t>
      </w:r>
      <w:r w:rsidR="00B0675C" w:rsidRPr="00EC3F65">
        <w:rPr>
          <w:rStyle w:val="Comentrio7"/>
        </w:rPr>
        <w:t>DDC</w:t>
      </w:r>
      <w:r w:rsidR="00DF2BE6" w:rsidRPr="00EC3F65">
        <w:rPr>
          <w:rStyle w:val="Comentrio7"/>
        </w:rPr>
        <w:t>) e Apêndices.</w:t>
      </w:r>
      <w:r w:rsidRPr="00EC3F65">
        <w:rPr>
          <w:rStyle w:val="Comentrio7"/>
        </w:rPr>
        <w:t>]</w:t>
      </w:r>
    </w:p>
    <w:p w14:paraId="71AAFDAF" w14:textId="77777777" w:rsidR="00DF2BE6" w:rsidRPr="00EC3F65" w:rsidRDefault="00DF2BE6" w:rsidP="00B039E7"/>
    <w:p w14:paraId="47D321A7" w14:textId="77777777" w:rsidR="00DF2BE6" w:rsidRPr="00EC3F65" w:rsidRDefault="00DF2BE6" w:rsidP="00B039E7">
      <w:r w:rsidRPr="00EC3F65">
        <w:br w:type="page"/>
      </w:r>
    </w:p>
    <w:p w14:paraId="09BEDFE9" w14:textId="467A26D9" w:rsidR="00DF2BE6" w:rsidRPr="00EC3F65" w:rsidRDefault="00A07501" w:rsidP="00B039E7">
      <w:pPr>
        <w:pStyle w:val="Ttulo7"/>
      </w:pPr>
      <w:bookmarkStart w:id="504" w:name="_Toc419355153"/>
      <w:r w:rsidRPr="00EC3F65">
        <w:lastRenderedPageBreak/>
        <w:t xml:space="preserve">2. </w:t>
      </w:r>
      <w:bookmarkStart w:id="505" w:name="_Toc400964556"/>
      <w:r w:rsidR="00DF2BE6" w:rsidRPr="00EC3F65">
        <w:t>TERMO DE CONTRATO</w:t>
      </w:r>
      <w:bookmarkEnd w:id="504"/>
      <w:bookmarkEnd w:id="505"/>
    </w:p>
    <w:p w14:paraId="7AA091C2" w14:textId="77777777" w:rsidR="00DF2BE6" w:rsidRPr="00EC3F65" w:rsidRDefault="00DF2BE6" w:rsidP="00B039E7"/>
    <w:p w14:paraId="7D04AE71" w14:textId="77777777" w:rsidR="00F342FE" w:rsidRPr="00EC3F65" w:rsidRDefault="00F342FE" w:rsidP="00B039E7">
      <w:pPr>
        <w:rPr>
          <w:rStyle w:val="Comentrio7"/>
        </w:rPr>
      </w:pPr>
      <w:r w:rsidRPr="00EC3F65">
        <w:rPr>
          <w:rStyle w:val="Comentrio7"/>
        </w:rPr>
        <w:t>[O Contrato deverá incorporar qualquer correção ou modificação da Proposta resultante da correção de erros (</w:t>
      </w:r>
      <w:r w:rsidR="00EC4A24" w:rsidRPr="00EC3F65">
        <w:rPr>
          <w:rStyle w:val="Comentrio7"/>
        </w:rPr>
        <w:t xml:space="preserve">Subcláusula 28.2 (a) </w:t>
      </w:r>
      <w:r w:rsidR="00CE3871" w:rsidRPr="00EC3F65">
        <w:rPr>
          <w:rStyle w:val="Comentrio7"/>
        </w:rPr>
        <w:t>das IAC</w:t>
      </w:r>
      <w:r w:rsidRPr="00EC3F65">
        <w:rPr>
          <w:rStyle w:val="Comentrio7"/>
        </w:rPr>
        <w:t xml:space="preserve">), ajuste de preços durante o processo de avaliação (Subcláusula </w:t>
      </w:r>
      <w:r w:rsidR="00EC4A24" w:rsidRPr="00EC3F65">
        <w:rPr>
          <w:rStyle w:val="Comentrio7"/>
        </w:rPr>
        <w:t>28.2 (b)</w:t>
      </w:r>
      <w:r w:rsidR="00CE3871" w:rsidRPr="00EC3F65">
        <w:rPr>
          <w:rStyle w:val="Comentrio7"/>
        </w:rPr>
        <w:t xml:space="preserve"> das IAC</w:t>
      </w:r>
      <w:r w:rsidRPr="00EC3F65">
        <w:rPr>
          <w:rStyle w:val="Comentrio7"/>
        </w:rPr>
        <w:t xml:space="preserve">), </w:t>
      </w:r>
      <w:r w:rsidR="00EC4A24" w:rsidRPr="00EC3F65">
        <w:rPr>
          <w:rStyle w:val="Comentrio7"/>
        </w:rPr>
        <w:t>descontos</w:t>
      </w:r>
      <w:r w:rsidRPr="00EC3F65">
        <w:rPr>
          <w:rStyle w:val="Comentrio7"/>
        </w:rPr>
        <w:t xml:space="preserve"> (</w:t>
      </w:r>
      <w:r w:rsidR="00EC4A24" w:rsidRPr="00EC3F65">
        <w:rPr>
          <w:rStyle w:val="Comentrio7"/>
        </w:rPr>
        <w:t xml:space="preserve">Subcláusula 28.2 (c) </w:t>
      </w:r>
      <w:r w:rsidR="00CE3871" w:rsidRPr="00EC3F65">
        <w:rPr>
          <w:rStyle w:val="Comentrio7"/>
        </w:rPr>
        <w:t>das IAC</w:t>
      </w:r>
      <w:r w:rsidRPr="00EC3F65">
        <w:rPr>
          <w:rStyle w:val="Comentrio7"/>
        </w:rPr>
        <w:t>) ou quaisquer outras mudanças mutuamente acordadas permitidas nas Condições do Contrato, como mudanças no pessoal da equipe cha</w:t>
      </w:r>
      <w:r w:rsidR="00EC4A24" w:rsidRPr="00EC3F65">
        <w:rPr>
          <w:rStyle w:val="Comentrio7"/>
        </w:rPr>
        <w:t>ve, subempreiteiros, cronograma</w:t>
      </w:r>
      <w:r w:rsidRPr="00EC3F65">
        <w:rPr>
          <w:rStyle w:val="Comentrio7"/>
        </w:rPr>
        <w:t xml:space="preserve"> etc.]</w:t>
      </w:r>
    </w:p>
    <w:p w14:paraId="37A525B4" w14:textId="77777777" w:rsidR="00F342FE" w:rsidRPr="00EC3F65" w:rsidRDefault="00F342FE" w:rsidP="00B039E7"/>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1"/>
        <w:gridCol w:w="3979"/>
      </w:tblGrid>
      <w:tr w:rsidR="00F342FE" w:rsidRPr="00EC3F65" w14:paraId="0BD63C2F" w14:textId="77777777" w:rsidTr="00784A4F">
        <w:trPr>
          <w:cantSplit/>
        </w:trPr>
        <w:tc>
          <w:tcPr>
            <w:tcW w:w="4951" w:type="dxa"/>
            <w:tcBorders>
              <w:top w:val="single" w:sz="4" w:space="0" w:color="auto"/>
              <w:left w:val="single" w:sz="4" w:space="0" w:color="auto"/>
              <w:bottom w:val="single" w:sz="4" w:space="0" w:color="auto"/>
              <w:right w:val="single" w:sz="4" w:space="0" w:color="auto"/>
            </w:tcBorders>
            <w:hideMark/>
          </w:tcPr>
          <w:p w14:paraId="55A43F95" w14:textId="77777777" w:rsidR="00F342FE" w:rsidRPr="00EC3F65" w:rsidRDefault="00F342FE" w:rsidP="00B039E7">
            <w:r w:rsidRPr="00EC3F65">
              <w:t>CONTRATO N</w:t>
            </w:r>
            <w:r w:rsidRPr="00EC3F65">
              <w:rPr>
                <w:u w:val="single"/>
                <w:vertAlign w:val="superscript"/>
              </w:rPr>
              <w:t>o</w:t>
            </w:r>
            <w:r w:rsidRPr="00EC3F65">
              <w:t xml:space="preserve"> __[</w:t>
            </w:r>
            <w:r w:rsidRPr="00EC3F65">
              <w:rPr>
                <w:rStyle w:val="Comentrio7"/>
              </w:rPr>
              <w:t>inserir número do Contrato]</w:t>
            </w:r>
            <w:r w:rsidRPr="00EC3F65">
              <w:t>__</w:t>
            </w:r>
          </w:p>
          <w:p w14:paraId="19282520" w14:textId="77777777" w:rsidR="00F342FE" w:rsidRPr="00EC3F65" w:rsidRDefault="00F342FE" w:rsidP="00B039E7"/>
        </w:tc>
        <w:tc>
          <w:tcPr>
            <w:tcW w:w="3979" w:type="dxa"/>
            <w:tcBorders>
              <w:top w:val="single" w:sz="4" w:space="0" w:color="auto"/>
              <w:left w:val="single" w:sz="4" w:space="0" w:color="auto"/>
              <w:bottom w:val="single" w:sz="4" w:space="0" w:color="auto"/>
              <w:right w:val="single" w:sz="4" w:space="0" w:color="auto"/>
            </w:tcBorders>
            <w:hideMark/>
          </w:tcPr>
          <w:p w14:paraId="342508FA" w14:textId="77777777" w:rsidR="00F342FE" w:rsidRPr="00EC3F65" w:rsidRDefault="00F342FE" w:rsidP="00B039E7">
            <w:r w:rsidRPr="00EC3F65">
              <w:t xml:space="preserve">DATA: </w:t>
            </w:r>
            <w:r w:rsidRPr="00EC3F65">
              <w:rPr>
                <w:rStyle w:val="Comentrio7"/>
              </w:rPr>
              <w:t>__[inserir data do Contrato]__</w:t>
            </w:r>
          </w:p>
        </w:tc>
      </w:tr>
      <w:tr w:rsidR="00F342FE" w:rsidRPr="00EC3F65" w14:paraId="5AEECE10" w14:textId="77777777" w:rsidTr="00784A4F">
        <w:tc>
          <w:tcPr>
            <w:tcW w:w="4951" w:type="dxa"/>
            <w:tcBorders>
              <w:top w:val="single" w:sz="4" w:space="0" w:color="auto"/>
              <w:left w:val="single" w:sz="4" w:space="0" w:color="auto"/>
              <w:bottom w:val="single" w:sz="4" w:space="0" w:color="auto"/>
              <w:right w:val="single" w:sz="4" w:space="0" w:color="auto"/>
            </w:tcBorders>
            <w:hideMark/>
          </w:tcPr>
          <w:p w14:paraId="34CF96FD" w14:textId="77777777" w:rsidR="00F342FE" w:rsidRPr="00EC3F65" w:rsidRDefault="00F342FE" w:rsidP="00B039E7">
            <w:r w:rsidRPr="00EC3F65">
              <w:t>Processo N</w:t>
            </w:r>
            <w:r w:rsidRPr="00EC3F65">
              <w:rPr>
                <w:u w:val="single"/>
                <w:vertAlign w:val="superscript"/>
              </w:rPr>
              <w:t>o</w:t>
            </w:r>
            <w:r w:rsidRPr="00EC3F65">
              <w:t xml:space="preserve"> </w:t>
            </w:r>
            <w:r w:rsidRPr="00EC3F65">
              <w:rPr>
                <w:rStyle w:val="Comentrio7"/>
              </w:rPr>
              <w:t>__[inserir número]__</w:t>
            </w:r>
            <w:r w:rsidRPr="00EC3F65">
              <w:t xml:space="preserve"> de </w:t>
            </w:r>
            <w:r w:rsidRPr="00EC3F65">
              <w:rPr>
                <w:rStyle w:val="Comentrio7"/>
              </w:rPr>
              <w:t>__[inserir data]</w:t>
            </w:r>
            <w:r w:rsidRPr="00EC3F65">
              <w:t>__</w:t>
            </w:r>
          </w:p>
        </w:tc>
        <w:tc>
          <w:tcPr>
            <w:tcW w:w="3979" w:type="dxa"/>
            <w:tcBorders>
              <w:top w:val="single" w:sz="4" w:space="0" w:color="auto"/>
              <w:left w:val="single" w:sz="4" w:space="0" w:color="auto"/>
              <w:bottom w:val="single" w:sz="4" w:space="0" w:color="auto"/>
              <w:right w:val="single" w:sz="4" w:space="0" w:color="auto"/>
            </w:tcBorders>
            <w:hideMark/>
          </w:tcPr>
          <w:p w14:paraId="1AE03F6E" w14:textId="77777777" w:rsidR="00F342FE" w:rsidRPr="00EC3F65" w:rsidRDefault="00F342FE" w:rsidP="00B039E7">
            <w:r w:rsidRPr="00EC3F65">
              <w:t>LPN N</w:t>
            </w:r>
            <w:r w:rsidRPr="00EC3F65">
              <w:rPr>
                <w:u w:val="single"/>
                <w:vertAlign w:val="superscript"/>
              </w:rPr>
              <w:t>o</w:t>
            </w:r>
            <w:r w:rsidRPr="00EC3F65">
              <w:t xml:space="preserve"> </w:t>
            </w:r>
            <w:r w:rsidRPr="00EC3F65">
              <w:rPr>
                <w:rStyle w:val="Comentrio7"/>
              </w:rPr>
              <w:t>__[inserir número]__</w:t>
            </w:r>
            <w:r w:rsidRPr="00EC3F65">
              <w:t xml:space="preserve"> de </w:t>
            </w:r>
            <w:r w:rsidRPr="00EC3F65">
              <w:rPr>
                <w:rStyle w:val="Comentrio7"/>
              </w:rPr>
              <w:t>__[inserir data]__</w:t>
            </w:r>
          </w:p>
          <w:p w14:paraId="27EE186F" w14:textId="77777777" w:rsidR="00F342FE" w:rsidRPr="00EC3F65" w:rsidRDefault="00F342FE" w:rsidP="00B039E7">
            <w:r w:rsidRPr="00EC3F65">
              <w:t xml:space="preserve">Lote </w:t>
            </w:r>
            <w:r w:rsidRPr="00EC3F65">
              <w:rPr>
                <w:rStyle w:val="Comentrio7"/>
              </w:rPr>
              <w:t>__[inserir No do Lote ou “único” se for o caso]_</w:t>
            </w:r>
          </w:p>
          <w:p w14:paraId="742C1A03" w14:textId="77777777" w:rsidR="00F342FE" w:rsidRPr="00EC3F65" w:rsidRDefault="00F342FE" w:rsidP="00B039E7"/>
        </w:tc>
      </w:tr>
      <w:tr w:rsidR="00F342FE" w:rsidRPr="00EC3F65" w14:paraId="30A89919" w14:textId="77777777" w:rsidTr="00784A4F">
        <w:tc>
          <w:tcPr>
            <w:tcW w:w="8930" w:type="dxa"/>
            <w:gridSpan w:val="2"/>
            <w:tcBorders>
              <w:top w:val="single" w:sz="4" w:space="0" w:color="auto"/>
              <w:left w:val="single" w:sz="4" w:space="0" w:color="auto"/>
              <w:bottom w:val="single" w:sz="4" w:space="0" w:color="auto"/>
              <w:right w:val="single" w:sz="4" w:space="0" w:color="auto"/>
            </w:tcBorders>
            <w:hideMark/>
          </w:tcPr>
          <w:p w14:paraId="16642816" w14:textId="2E791EEE" w:rsidR="00F342FE" w:rsidRPr="00EC3F65" w:rsidRDefault="00F342FE" w:rsidP="00B039E7">
            <w:r w:rsidRPr="00EC3F65">
              <w:t>Fundamento Legal: Contrato de Empréstimo N</w:t>
            </w:r>
            <w:r w:rsidRPr="00EC3F65">
              <w:rPr>
                <w:u w:val="single"/>
                <w:vertAlign w:val="superscript"/>
              </w:rPr>
              <w:t>o</w:t>
            </w:r>
            <w:r w:rsidR="00784A4F" w:rsidRPr="00EC3F65">
              <w:rPr>
                <w:i/>
              </w:rPr>
              <w:t xml:space="preserve"> </w:t>
            </w:r>
            <w:r w:rsidR="00784A4F" w:rsidRPr="00EC3F65">
              <w:t>3129/</w:t>
            </w:r>
            <w:r w:rsidRPr="00EC3F65">
              <w:t>OC-BR celebrado entre o Governo Mutuário do Empréstimo e o BID; Lei Federal N</w:t>
            </w:r>
            <w:r w:rsidRPr="00EC3F65">
              <w:rPr>
                <w:u w:val="single"/>
                <w:vertAlign w:val="superscript"/>
              </w:rPr>
              <w:t>o</w:t>
            </w:r>
            <w:r w:rsidRPr="00EC3F65">
              <w:t xml:space="preserve"> 8666, de 21/06/93, e alterações subsequentes; e demais legislações pertinentes à matéria.</w:t>
            </w:r>
          </w:p>
          <w:p w14:paraId="1B629987" w14:textId="77777777" w:rsidR="00F342FE" w:rsidRPr="00EC3F65" w:rsidRDefault="00F342FE" w:rsidP="00B039E7"/>
        </w:tc>
      </w:tr>
      <w:tr w:rsidR="00F342FE" w:rsidRPr="00EC3F65" w14:paraId="48B0EF98" w14:textId="77777777" w:rsidTr="00784A4F">
        <w:tc>
          <w:tcPr>
            <w:tcW w:w="8930" w:type="dxa"/>
            <w:gridSpan w:val="2"/>
            <w:tcBorders>
              <w:top w:val="single" w:sz="4" w:space="0" w:color="auto"/>
              <w:left w:val="single" w:sz="4" w:space="0" w:color="auto"/>
              <w:bottom w:val="single" w:sz="4" w:space="0" w:color="auto"/>
              <w:right w:val="single" w:sz="4" w:space="0" w:color="auto"/>
            </w:tcBorders>
          </w:tcPr>
          <w:p w14:paraId="3A051574" w14:textId="0524373F" w:rsidR="001D161C" w:rsidRPr="00EC3F65" w:rsidRDefault="00F342FE" w:rsidP="00B039E7">
            <w:r w:rsidRPr="00EC3F65">
              <w:t>Objeto: O objeto do Contrato é a execução de Obras de</w:t>
            </w:r>
            <w:r w:rsidR="00D97B69" w:rsidRPr="00EC3F65">
              <w:t xml:space="preserve"> </w:t>
            </w:r>
            <w:r w:rsidR="00784A4F" w:rsidRPr="00EC3F65">
              <w:t>empreendimentos habitacionais nos Municípios do Estado do</w:t>
            </w:r>
            <w:r w:rsidR="00D97B69" w:rsidRPr="00EC3F65">
              <w:t xml:space="preserve"> </w:t>
            </w:r>
            <w:r w:rsidR="00784A4F" w:rsidRPr="00EC3F65">
              <w:t>Paraná:</w:t>
            </w:r>
          </w:p>
          <w:p w14:paraId="59681578" w14:textId="77777777" w:rsidR="001D161C" w:rsidRPr="00EC3F65" w:rsidRDefault="001D161C" w:rsidP="00B039E7"/>
          <w:p w14:paraId="7014DFF9" w14:textId="77777777" w:rsidR="001D161C" w:rsidRPr="00EC3F65" w:rsidRDefault="001D161C" w:rsidP="00B039E7">
            <w:r w:rsidRPr="00EC3F65">
              <w:t>LOTE 01 - Construção de 47 (quarenta e sete) Unidades Habitacionais mais Infraestrutura nos seguintes Municípios do Paraná:</w:t>
            </w:r>
          </w:p>
          <w:p w14:paraId="6BE155AE" w14:textId="77777777" w:rsidR="001D161C" w:rsidRPr="00EC3F65" w:rsidRDefault="001D161C" w:rsidP="00B039E7">
            <w:r w:rsidRPr="00EC3F65">
              <w:t>•Município de SERTANEJA</w:t>
            </w:r>
          </w:p>
          <w:p w14:paraId="3EA0E8BA" w14:textId="77777777" w:rsidR="001D161C" w:rsidRPr="00EC3F65" w:rsidRDefault="001D161C" w:rsidP="00B039E7">
            <w:r w:rsidRPr="00EC3F65">
              <w:t>Construção de 27(vinte e sete) unidades habitacionais;</w:t>
            </w:r>
          </w:p>
          <w:p w14:paraId="3E0CEC6E" w14:textId="77777777" w:rsidR="001D161C" w:rsidRPr="00EC3F65" w:rsidRDefault="001D161C" w:rsidP="00B039E7">
            <w:r w:rsidRPr="00EC3F65">
              <w:t>Infraestrutura (Terraplanagem e Obras Especiais, Pavimentação, Paisagismo, Passeio e Sinalização).</w:t>
            </w:r>
          </w:p>
          <w:p w14:paraId="10D70F08" w14:textId="77777777" w:rsidR="001D161C" w:rsidRPr="00EC3F65" w:rsidRDefault="001D161C" w:rsidP="00B039E7">
            <w:r w:rsidRPr="00EC3F65">
              <w:t>•Município de LEÓPOLIS</w:t>
            </w:r>
          </w:p>
          <w:p w14:paraId="25685BEE" w14:textId="77777777" w:rsidR="001D161C" w:rsidRPr="00EC3F65" w:rsidRDefault="001D161C" w:rsidP="00B039E7">
            <w:r w:rsidRPr="00EC3F65">
              <w:t>Construção de 20 (vinte) unidades habitacionais;</w:t>
            </w:r>
          </w:p>
          <w:p w14:paraId="2F9B91E1" w14:textId="77777777" w:rsidR="001D161C" w:rsidRPr="00EC3F65" w:rsidRDefault="001D161C" w:rsidP="00B039E7">
            <w:r w:rsidRPr="00EC3F65">
              <w:t>Infraestrutura (Terraplanagem e Obras Especais, Pavimentação, Paisagismo e Passeio).</w:t>
            </w:r>
          </w:p>
          <w:p w14:paraId="7E382519" w14:textId="77777777" w:rsidR="001D161C" w:rsidRPr="00EC3F65" w:rsidRDefault="001D161C" w:rsidP="00B039E7"/>
          <w:p w14:paraId="1E0DF10A" w14:textId="77777777" w:rsidR="00940219" w:rsidRPr="00EC3F65" w:rsidRDefault="00940219" w:rsidP="00B039E7">
            <w:r w:rsidRPr="00EC3F65">
              <w:t>LOTE 02 - Construção de 50 (cinquenta) Unidades Habitacionais mais Infraestrutura nos seguintes Municípios do Paraná:</w:t>
            </w:r>
          </w:p>
          <w:p w14:paraId="17E4C6C8" w14:textId="77777777" w:rsidR="00940219" w:rsidRPr="00EC3F65" w:rsidRDefault="00940219" w:rsidP="00B039E7">
            <w:r w:rsidRPr="00EC3F65">
              <w:t>•Município de MARUMBI</w:t>
            </w:r>
          </w:p>
          <w:p w14:paraId="3EAA9856" w14:textId="77777777" w:rsidR="00940219" w:rsidRPr="00EC3F65" w:rsidRDefault="00940219" w:rsidP="00B039E7">
            <w:r w:rsidRPr="00EC3F65">
              <w:t>Construção de 50 (cinquenta) unidades habitacionais;</w:t>
            </w:r>
          </w:p>
          <w:p w14:paraId="0C735804" w14:textId="31A2DF21" w:rsidR="001D161C" w:rsidRPr="00EC3F65" w:rsidRDefault="00940219" w:rsidP="00B039E7">
            <w:r w:rsidRPr="00EC3F65">
              <w:t>Infraestrutura (Terraplanagem e Obras Especiais, Pavimentação, Paisagismo e Passeio).</w:t>
            </w:r>
          </w:p>
          <w:p w14:paraId="5056BE31" w14:textId="77777777" w:rsidR="00940219" w:rsidRPr="00EC3F65" w:rsidRDefault="00940219" w:rsidP="00B039E7"/>
          <w:p w14:paraId="40045783" w14:textId="77777777" w:rsidR="001D161C" w:rsidRPr="00EC3F65" w:rsidRDefault="001D161C" w:rsidP="00B039E7">
            <w:r w:rsidRPr="00EC3F65">
              <w:t>LOTE 03 - Construção de 51 (cinquenta e uma) Unidades Habitacionais mais Infraestrutura nos seguintes Municípios do Paraná:</w:t>
            </w:r>
          </w:p>
          <w:p w14:paraId="019E1010" w14:textId="77777777" w:rsidR="001D161C" w:rsidRPr="00EC3F65" w:rsidRDefault="001D161C" w:rsidP="00B039E7">
            <w:r w:rsidRPr="00EC3F65">
              <w:t>•Município de CAFEZAL DO SUL</w:t>
            </w:r>
          </w:p>
          <w:p w14:paraId="27DAF6A1" w14:textId="77777777" w:rsidR="001D161C" w:rsidRPr="00EC3F65" w:rsidRDefault="001D161C" w:rsidP="00B039E7">
            <w:r w:rsidRPr="00EC3F65">
              <w:t>Construção de 10 (dez) unidades habitacionais;</w:t>
            </w:r>
          </w:p>
          <w:p w14:paraId="1634368A" w14:textId="77777777" w:rsidR="001D161C" w:rsidRPr="00EC3F65" w:rsidRDefault="001D161C" w:rsidP="00B039E7">
            <w:r w:rsidRPr="00EC3F65">
              <w:t>Infraestrutura (Terraplanagem, Pavimentação, Paisagismo e Passeio).</w:t>
            </w:r>
          </w:p>
          <w:p w14:paraId="6C1D0603" w14:textId="77777777" w:rsidR="001D161C" w:rsidRPr="00EC3F65" w:rsidRDefault="001D161C" w:rsidP="00B039E7">
            <w:r w:rsidRPr="00EC3F65">
              <w:t>•Município de GUAÍRA</w:t>
            </w:r>
          </w:p>
          <w:p w14:paraId="307C9A4A" w14:textId="77777777" w:rsidR="001D161C" w:rsidRPr="00EC3F65" w:rsidRDefault="001D161C" w:rsidP="00B039E7">
            <w:r w:rsidRPr="00EC3F65">
              <w:t>Construção de 23 (vinte e três) unidades habitacionais;</w:t>
            </w:r>
          </w:p>
          <w:p w14:paraId="3737C80C" w14:textId="77777777" w:rsidR="001D161C" w:rsidRPr="00EC3F65" w:rsidRDefault="001D161C" w:rsidP="00B039E7">
            <w:r w:rsidRPr="00EC3F65">
              <w:t>Infraestrutura (Terraplanagem, Pavimentação e Passeio).</w:t>
            </w:r>
          </w:p>
          <w:p w14:paraId="720252EB" w14:textId="77777777" w:rsidR="001D161C" w:rsidRPr="00EC3F65" w:rsidRDefault="001D161C" w:rsidP="00B039E7">
            <w:r w:rsidRPr="00EC3F65">
              <w:lastRenderedPageBreak/>
              <w:t>•Município de NOVA AURORA</w:t>
            </w:r>
          </w:p>
          <w:p w14:paraId="5E33E40D" w14:textId="77777777" w:rsidR="001D161C" w:rsidRPr="00EC3F65" w:rsidRDefault="001D161C" w:rsidP="00B039E7">
            <w:r w:rsidRPr="00EC3F65">
              <w:t>Construção de 18 (dezoito) unidades habitacionais;</w:t>
            </w:r>
          </w:p>
          <w:p w14:paraId="3BAF21D0" w14:textId="07C0A91B" w:rsidR="00784A4F" w:rsidRPr="00EC3F65" w:rsidRDefault="001D161C" w:rsidP="00B039E7">
            <w:r w:rsidRPr="00EC3F65">
              <w:t>Infraestrutura (Terraplanagem, Pavimentação, Paisagismo, Passeio Sinalização e Drenagem).</w:t>
            </w:r>
          </w:p>
        </w:tc>
      </w:tr>
      <w:tr w:rsidR="00F342FE" w:rsidRPr="00EC3F65" w14:paraId="597B8C2B" w14:textId="77777777" w:rsidTr="00784A4F">
        <w:trPr>
          <w:cantSplit/>
        </w:trPr>
        <w:tc>
          <w:tcPr>
            <w:tcW w:w="8930" w:type="dxa"/>
            <w:gridSpan w:val="2"/>
            <w:tcBorders>
              <w:top w:val="single" w:sz="4" w:space="0" w:color="auto"/>
              <w:left w:val="single" w:sz="4" w:space="0" w:color="auto"/>
              <w:bottom w:val="single" w:sz="4" w:space="0" w:color="auto"/>
              <w:right w:val="single" w:sz="4" w:space="0" w:color="auto"/>
            </w:tcBorders>
            <w:hideMark/>
          </w:tcPr>
          <w:p w14:paraId="46E47B8D" w14:textId="77777777" w:rsidR="00F342FE" w:rsidRPr="00EC3F65" w:rsidRDefault="00F342FE" w:rsidP="00B039E7">
            <w:r w:rsidRPr="00EC3F65">
              <w:lastRenderedPageBreak/>
              <w:t>Prazos:</w:t>
            </w:r>
          </w:p>
          <w:p w14:paraId="17A7A30C" w14:textId="306E0BAE" w:rsidR="00784A4F" w:rsidRPr="00EC3F65" w:rsidRDefault="00F342FE" w:rsidP="00B039E7">
            <w:pPr>
              <w:rPr>
                <w:i/>
              </w:rPr>
            </w:pPr>
            <w:r w:rsidRPr="00EC3F65">
              <w:t xml:space="preserve">De </w:t>
            </w:r>
            <w:r w:rsidR="00156B9B" w:rsidRPr="00EC3F65">
              <w:t>conclusão</w:t>
            </w:r>
            <w:r w:rsidRPr="00EC3F65">
              <w:t xml:space="preserve"> das Obras:</w:t>
            </w:r>
            <w:r w:rsidR="00F65C4E" w:rsidRPr="00EC3F65">
              <w:t xml:space="preserve"> 8 (oito) mese</w:t>
            </w:r>
            <w:r w:rsidR="00784A4F" w:rsidRPr="00EC3F65">
              <w:t>s a partir do recebimento da Ordem de serviço</w:t>
            </w:r>
            <w:r w:rsidRPr="00EC3F65">
              <w:t xml:space="preserve"> </w:t>
            </w:r>
          </w:p>
          <w:p w14:paraId="4664A830" w14:textId="3CBB4519" w:rsidR="00F342FE" w:rsidRPr="00EC3F65" w:rsidRDefault="00F342FE" w:rsidP="00B039E7">
            <w:r w:rsidRPr="00EC3F65">
              <w:t xml:space="preserve">De Vigência do Contrato: </w:t>
            </w:r>
            <w:r w:rsidR="009F5101" w:rsidRPr="00EC3F65">
              <w:t xml:space="preserve"> </w:t>
            </w:r>
            <w:r w:rsidR="003A0E8F" w:rsidRPr="00EC3F65">
              <w:t>12</w:t>
            </w:r>
            <w:r w:rsidR="00F65C4E" w:rsidRPr="00EC3F65">
              <w:t xml:space="preserve"> </w:t>
            </w:r>
            <w:r w:rsidR="009F5101" w:rsidRPr="00EC3F65">
              <w:t>(</w:t>
            </w:r>
            <w:r w:rsidR="003A0E8F" w:rsidRPr="00EC3F65">
              <w:t>doze</w:t>
            </w:r>
            <w:r w:rsidR="00F65C4E" w:rsidRPr="00EC3F65">
              <w:t>) meses</w:t>
            </w:r>
            <w:r w:rsidR="00F65A8C" w:rsidRPr="00EC3F65">
              <w:t xml:space="preserve"> </w:t>
            </w:r>
            <w:r w:rsidRPr="00EC3F65">
              <w:rPr>
                <w:i/>
              </w:rPr>
              <w:t>__[inserir.</w:t>
            </w:r>
            <w:r w:rsidR="00F65A8C" w:rsidRPr="00EC3F65">
              <w:rPr>
                <w:i/>
              </w:rPr>
              <w:t xml:space="preserve"> </w:t>
            </w:r>
          </w:p>
          <w:p w14:paraId="1E951CB8" w14:textId="77777777" w:rsidR="00F342FE" w:rsidRPr="00EC3F65" w:rsidRDefault="00F342FE" w:rsidP="00B039E7"/>
        </w:tc>
      </w:tr>
      <w:tr w:rsidR="00F342FE" w:rsidRPr="00EC3F65" w14:paraId="50B2016C" w14:textId="77777777" w:rsidTr="00784A4F">
        <w:tc>
          <w:tcPr>
            <w:tcW w:w="8930" w:type="dxa"/>
            <w:gridSpan w:val="2"/>
            <w:tcBorders>
              <w:top w:val="single" w:sz="4" w:space="0" w:color="auto"/>
              <w:left w:val="single" w:sz="4" w:space="0" w:color="auto"/>
              <w:bottom w:val="single" w:sz="4" w:space="0" w:color="auto"/>
              <w:right w:val="single" w:sz="4" w:space="0" w:color="auto"/>
            </w:tcBorders>
            <w:hideMark/>
          </w:tcPr>
          <w:p w14:paraId="73BD38D7" w14:textId="75C7F12D" w:rsidR="00F342FE" w:rsidRPr="00EC3F65" w:rsidRDefault="00F342FE" w:rsidP="00B039E7">
            <w:r w:rsidRPr="00EC3F65">
              <w:t>Valor do Contrato:</w:t>
            </w:r>
          </w:p>
          <w:p w14:paraId="3D3A8D89" w14:textId="42D13C53" w:rsidR="00F342FE" w:rsidRPr="00EC3F65" w:rsidRDefault="00F65C4E" w:rsidP="00B039E7">
            <w:r w:rsidRPr="00EC3F65">
              <w:t xml:space="preserve">LOTE </w:t>
            </w:r>
            <w:r w:rsidR="001D161C" w:rsidRPr="00EC3F65">
              <w:t>01</w:t>
            </w:r>
            <w:r w:rsidR="0082654D" w:rsidRPr="00EC3F65">
              <w:t>_</w:t>
            </w:r>
            <w:r w:rsidR="00784A4F" w:rsidRPr="00EC3F65">
              <w:t>:</w:t>
            </w:r>
          </w:p>
          <w:p w14:paraId="16CA6627" w14:textId="49805BB8" w:rsidR="00F342FE" w:rsidRPr="00EC3F65" w:rsidRDefault="00F342FE" w:rsidP="00B039E7">
            <w:r w:rsidRPr="00EC3F65">
              <w:t xml:space="preserve">R$ __ (__) </w:t>
            </w:r>
            <w:r w:rsidRPr="00EC3F65">
              <w:rPr>
                <w:rStyle w:val="Comentrio7"/>
              </w:rPr>
              <w:t>__[inserir valor (total ou da parcela, conforme o caso) do Contrato em Reais, em algarismos e por extenso].</w:t>
            </w:r>
          </w:p>
          <w:p w14:paraId="0750FEC9" w14:textId="6B62F693" w:rsidR="001D161C" w:rsidRPr="00EC3F65" w:rsidRDefault="001D161C" w:rsidP="00B039E7">
            <w:r w:rsidRPr="00EC3F65">
              <w:t>LOTE 02_:</w:t>
            </w:r>
          </w:p>
          <w:p w14:paraId="61EBE6D0" w14:textId="77777777" w:rsidR="00F17B43" w:rsidRPr="00EC3F65" w:rsidRDefault="001D161C" w:rsidP="00B039E7">
            <w:r w:rsidRPr="00EC3F65">
              <w:t>R$ __ (__) __[inserir valor (total ou da parcela, conforme o caso) do Contrato em Reais, em algarismos e por extenso].</w:t>
            </w:r>
          </w:p>
          <w:p w14:paraId="707E1AAC" w14:textId="097A2C85" w:rsidR="001D161C" w:rsidRPr="00EC3F65" w:rsidRDefault="001D161C" w:rsidP="00B039E7">
            <w:r w:rsidRPr="00EC3F65">
              <w:t>LOTE 03_:</w:t>
            </w:r>
          </w:p>
          <w:p w14:paraId="6B239FB0" w14:textId="30D226C8" w:rsidR="001D161C" w:rsidRPr="00EC3F65" w:rsidRDefault="001D161C" w:rsidP="00B039E7">
            <w:r w:rsidRPr="00EC3F65">
              <w:t>R$ __ (__) __[inserir valor (total ou da parcela, conforme o caso) do Contrato em Reais, em algarismos e por extenso].</w:t>
            </w:r>
          </w:p>
        </w:tc>
      </w:tr>
      <w:tr w:rsidR="00CA18BF" w:rsidRPr="00EC3F65" w14:paraId="5DE979F3" w14:textId="77777777" w:rsidTr="00784A4F">
        <w:tc>
          <w:tcPr>
            <w:tcW w:w="8930" w:type="dxa"/>
            <w:gridSpan w:val="2"/>
            <w:tcBorders>
              <w:top w:val="single" w:sz="4" w:space="0" w:color="auto"/>
              <w:left w:val="single" w:sz="4" w:space="0" w:color="auto"/>
              <w:bottom w:val="single" w:sz="4" w:space="0" w:color="auto"/>
              <w:right w:val="single" w:sz="4" w:space="0" w:color="auto"/>
            </w:tcBorders>
          </w:tcPr>
          <w:p w14:paraId="57ED6805" w14:textId="77777777" w:rsidR="00CA18BF" w:rsidRPr="00EC3F65" w:rsidRDefault="00CA18BF" w:rsidP="00B039E7">
            <w:r w:rsidRPr="00EC3F65">
              <w:t xml:space="preserve">Dotação: A despesa decorrente deste Contrato correrá à conta do Elemento 00.00.00.00 – </w:t>
            </w:r>
            <w:r w:rsidRPr="00EC3F65">
              <w:rPr>
                <w:rStyle w:val="Comentrio7"/>
              </w:rPr>
              <w:t>[denominação],</w:t>
            </w:r>
            <w:r w:rsidRPr="00EC3F65">
              <w:t xml:space="preserve"> da Ação 00000.0000.0000 – </w:t>
            </w:r>
            <w:r w:rsidRPr="00EC3F65">
              <w:rPr>
                <w:rStyle w:val="Comentrio7"/>
              </w:rPr>
              <w:t>[denominação],</w:t>
            </w:r>
            <w:r w:rsidRPr="00EC3F65">
              <w:t xml:space="preserve"> Sub-ação 0000 – </w:t>
            </w:r>
            <w:r w:rsidRPr="00EC3F65">
              <w:rPr>
                <w:rStyle w:val="Comentrio7"/>
              </w:rPr>
              <w:t>[denominação],</w:t>
            </w:r>
            <w:r w:rsidRPr="00EC3F65">
              <w:t xml:space="preserve"> do Orçamento do </w:t>
            </w:r>
            <w:r w:rsidRPr="00EC3F65">
              <w:rPr>
                <w:rStyle w:val="Comentrio7"/>
              </w:rPr>
              <w:t>|SIGLA|.</w:t>
            </w:r>
          </w:p>
          <w:p w14:paraId="49BC7536" w14:textId="7F0B51CB" w:rsidR="00CA18BF" w:rsidRPr="00EC3F65" w:rsidRDefault="00CA18BF" w:rsidP="00B039E7"/>
        </w:tc>
      </w:tr>
    </w:tbl>
    <w:p w14:paraId="2D6C28CE" w14:textId="77777777" w:rsidR="00DF2BE6" w:rsidRPr="00EC3F65" w:rsidRDefault="00DF2BE6" w:rsidP="00B039E7">
      <w:pPr>
        <w:pStyle w:val="Textodenotadefim"/>
      </w:pPr>
    </w:p>
    <w:p w14:paraId="2966342A" w14:textId="77777777" w:rsidR="00DF2BE6" w:rsidRPr="00EC3F65" w:rsidRDefault="00DF2BE6" w:rsidP="00B039E7">
      <w:r w:rsidRPr="00EC3F65">
        <w:t xml:space="preserve">Aos </w:t>
      </w:r>
      <w:r w:rsidR="007A2045" w:rsidRPr="00EC3F65">
        <w:rPr>
          <w:i/>
        </w:rPr>
        <w:t>[indicar]</w:t>
      </w:r>
      <w:r w:rsidRPr="00EC3F65">
        <w:t xml:space="preserve"> dias do mês de </w:t>
      </w:r>
      <w:r w:rsidR="007A2045" w:rsidRPr="00EC3F65">
        <w:rPr>
          <w:i/>
        </w:rPr>
        <w:t>[indicar]</w:t>
      </w:r>
      <w:r w:rsidR="007A2045" w:rsidRPr="00EC3F65">
        <w:t xml:space="preserve"> </w:t>
      </w:r>
      <w:r w:rsidRPr="00EC3F65">
        <w:t>de _</w:t>
      </w:r>
      <w:r w:rsidR="007A2045" w:rsidRPr="00EC3F65">
        <w:rPr>
          <w:i/>
        </w:rPr>
        <w:t>[indicar]</w:t>
      </w:r>
      <w:r w:rsidRPr="00EC3F65">
        <w:t xml:space="preserve">, </w:t>
      </w:r>
      <w:r w:rsidRPr="00EC3F65">
        <w:rPr>
          <w:i/>
        </w:rPr>
        <w:t>[qualificar Contratante]</w:t>
      </w:r>
      <w:r w:rsidRPr="00EC3F65">
        <w:t xml:space="preserve"> doravante denominado "Contratante", de um lado, e </w:t>
      </w:r>
      <w:r w:rsidRPr="00EC3F65">
        <w:rPr>
          <w:i/>
        </w:rPr>
        <w:t>[qualificar Concorrente vencedor]</w:t>
      </w:r>
      <w:r w:rsidRPr="00EC3F65">
        <w:t>, doravante denominado "Contratado", de outro lado.</w:t>
      </w:r>
    </w:p>
    <w:p w14:paraId="50EBF41E" w14:textId="77777777" w:rsidR="00DF2BE6" w:rsidRPr="00EC3F65" w:rsidRDefault="00DF2BE6" w:rsidP="00B039E7"/>
    <w:p w14:paraId="17A96141" w14:textId="77777777" w:rsidR="000C3866" w:rsidRPr="00EC3F65" w:rsidRDefault="000C3866" w:rsidP="00B039E7"/>
    <w:p w14:paraId="0700F9F8" w14:textId="77777777" w:rsidR="00DF2BE6" w:rsidRPr="00EC3F65" w:rsidRDefault="00DF2BE6" w:rsidP="00B039E7">
      <w:r w:rsidRPr="00EC3F65">
        <w:t>CONSIDERANDO que o Contratante deseja que a Obra seja executada; e</w:t>
      </w:r>
    </w:p>
    <w:p w14:paraId="4B82551E" w14:textId="77777777" w:rsidR="00DF2BE6" w:rsidRPr="00EC3F65" w:rsidRDefault="00DF2BE6" w:rsidP="00B039E7">
      <w:r w:rsidRPr="00EC3F65">
        <w:t xml:space="preserve">CONSIDERANDO que, nos termos da Carta de Aceitação datada de </w:t>
      </w:r>
      <w:r w:rsidRPr="00EC3F65">
        <w:rPr>
          <w:i/>
        </w:rPr>
        <w:t>[Data</w:t>
      </w:r>
      <w:r w:rsidRPr="00EC3F65">
        <w:t>], aceita a Proposta do Contratado;</w:t>
      </w:r>
    </w:p>
    <w:p w14:paraId="62083850" w14:textId="77777777" w:rsidR="00DF2BE6" w:rsidRPr="00EC3F65" w:rsidRDefault="00DF2BE6" w:rsidP="00B039E7"/>
    <w:p w14:paraId="70653BC9" w14:textId="77777777" w:rsidR="00DF2BE6" w:rsidRPr="00EC3F65" w:rsidRDefault="00DF2BE6" w:rsidP="00B039E7">
      <w:r w:rsidRPr="00EC3F65">
        <w:t xml:space="preserve">RESOLVEM celebrar o presente contrato, regido pelas seguintes Cláusulas: </w:t>
      </w:r>
    </w:p>
    <w:p w14:paraId="76B38F58" w14:textId="77777777" w:rsidR="00DF2BE6" w:rsidRPr="00EC3F65" w:rsidRDefault="00DF2BE6" w:rsidP="00B039E7"/>
    <w:p w14:paraId="487C40CE" w14:textId="312DEB61" w:rsidR="00DF2BE6" w:rsidRPr="00EC3F65" w:rsidRDefault="00DF2BE6" w:rsidP="00B039E7">
      <w:r w:rsidRPr="00EC3F65">
        <w:t>1. Do Objeto:</w:t>
      </w:r>
    </w:p>
    <w:p w14:paraId="5B100310" w14:textId="49ABC5C0" w:rsidR="00DF2BE6" w:rsidRPr="00EC3F65" w:rsidRDefault="00DF2BE6" w:rsidP="00B039E7">
      <w:pPr>
        <w:pStyle w:val="BodyText21"/>
      </w:pPr>
      <w:r w:rsidRPr="00EC3F65">
        <w:t xml:space="preserve">Este Contrato tem por objeto a execução da Obra </w:t>
      </w:r>
      <w:r w:rsidRPr="00EC3F65">
        <w:rPr>
          <w:rStyle w:val="Comentrio7"/>
        </w:rPr>
        <w:t xml:space="preserve">[inserir breve descrição da Obra, conforme Cláusula 1.1 </w:t>
      </w:r>
      <w:r w:rsidR="00A12572" w:rsidRPr="00EC3F65">
        <w:rPr>
          <w:rStyle w:val="Comentrio7"/>
        </w:rPr>
        <w:t>da Seção 2, DDL</w:t>
      </w:r>
      <w:r w:rsidRPr="00EC3F65">
        <w:rPr>
          <w:rStyle w:val="Comentrio7"/>
        </w:rPr>
        <w:t>].</w:t>
      </w:r>
    </w:p>
    <w:p w14:paraId="10526651" w14:textId="77777777" w:rsidR="00DF2BE6" w:rsidRPr="00EC3F65" w:rsidRDefault="00DF2BE6" w:rsidP="00B039E7">
      <w:pPr>
        <w:rPr>
          <w:spacing w:val="-3"/>
        </w:rPr>
      </w:pPr>
      <w:r w:rsidRPr="00EC3F65">
        <w:rPr>
          <w:spacing w:val="-3"/>
        </w:rPr>
        <w:t xml:space="preserve">2. </w:t>
      </w:r>
      <w:r w:rsidRPr="00EC3F65">
        <w:rPr>
          <w:rStyle w:val="Comentrio2Char"/>
          <w:color w:val="auto"/>
          <w:sz w:val="24"/>
          <w:szCs w:val="24"/>
        </w:rPr>
        <w:t>Do Preço do Contrato e dos</w:t>
      </w:r>
      <w:r w:rsidRPr="00EC3F65">
        <w:rPr>
          <w:spacing w:val="-3"/>
        </w:rPr>
        <w:t xml:space="preserve"> Recursos:</w:t>
      </w:r>
    </w:p>
    <w:p w14:paraId="442BDB50" w14:textId="77777777" w:rsidR="00DF2BE6" w:rsidRPr="00EC3F65" w:rsidRDefault="00DF2BE6" w:rsidP="00B039E7"/>
    <w:p w14:paraId="61895424" w14:textId="77777777" w:rsidR="00DF2BE6" w:rsidRPr="00EC3F65" w:rsidRDefault="00DF2BE6" w:rsidP="00B039E7">
      <w:r w:rsidRPr="00EC3F65">
        <w:t xml:space="preserve">2.1. Pela execução das Obras pelo Contratado, o Contratante se dispõe a fazer pagamentos que não excedam o preço de </w:t>
      </w:r>
      <w:r w:rsidRPr="00EC3F65">
        <w:rPr>
          <w:i/>
        </w:rPr>
        <w:t xml:space="preserve">[inserir o </w:t>
      </w:r>
      <w:r w:rsidRPr="00EC3F65">
        <w:rPr>
          <w:rStyle w:val="Comentrio2Char"/>
          <w:i/>
          <w:iCs/>
          <w:color w:val="auto"/>
          <w:sz w:val="24"/>
          <w:szCs w:val="24"/>
        </w:rPr>
        <w:t>P</w:t>
      </w:r>
      <w:r w:rsidRPr="00EC3F65">
        <w:rPr>
          <w:i/>
        </w:rPr>
        <w:t>reço do Contrato]</w:t>
      </w:r>
      <w:r w:rsidRPr="00EC3F65">
        <w:t>, de acordo com as cláusulas constantes das Condições Gerais e dos Dados do Contrato.</w:t>
      </w:r>
    </w:p>
    <w:p w14:paraId="6C6DDF3D" w14:textId="77777777" w:rsidR="00DF2BE6" w:rsidRPr="00EC3F65" w:rsidRDefault="00DF2BE6" w:rsidP="00B039E7"/>
    <w:p w14:paraId="4E1A1228" w14:textId="77777777" w:rsidR="00DF2BE6" w:rsidRPr="00EC3F65" w:rsidRDefault="00DF2BE6" w:rsidP="00B039E7">
      <w:r w:rsidRPr="00EC3F65">
        <w:t xml:space="preserve">2.2. </w:t>
      </w:r>
      <w:r w:rsidRPr="00EC3F65">
        <w:rPr>
          <w:rStyle w:val="Comentrio7"/>
        </w:rPr>
        <w:t>[inserir classificação e empenho dos recursos].</w:t>
      </w:r>
      <w:r w:rsidRPr="00EC3F65">
        <w:t xml:space="preserve"> </w:t>
      </w:r>
    </w:p>
    <w:p w14:paraId="5937710E" w14:textId="77777777" w:rsidR="00DF2BE6" w:rsidRPr="00EC3F65" w:rsidRDefault="00DF2BE6" w:rsidP="00B039E7">
      <w:pPr>
        <w:pStyle w:val="Textodenotadefim"/>
      </w:pPr>
    </w:p>
    <w:p w14:paraId="3EF90ED6" w14:textId="77777777" w:rsidR="00DF2BE6" w:rsidRPr="00EC3F65" w:rsidRDefault="00DF2BE6" w:rsidP="00B039E7">
      <w:r w:rsidRPr="00EC3F65">
        <w:t>3. Do Foro:</w:t>
      </w:r>
    </w:p>
    <w:p w14:paraId="73BAFF08" w14:textId="77777777" w:rsidR="00DF2BE6" w:rsidRPr="00EC3F65" w:rsidRDefault="00DF2BE6" w:rsidP="00B039E7"/>
    <w:p w14:paraId="67D6C732" w14:textId="405927EB" w:rsidR="00DF2BE6" w:rsidRPr="00EC3F65" w:rsidRDefault="00DF2BE6" w:rsidP="00B039E7">
      <w:r w:rsidRPr="00EC3F65">
        <w:lastRenderedPageBreak/>
        <w:t xml:space="preserve">As partes elegem o foro de </w:t>
      </w:r>
      <w:r w:rsidRPr="00EC3F65">
        <w:rPr>
          <w:i/>
        </w:rPr>
        <w:t>[indicar]</w:t>
      </w:r>
      <w:r w:rsidRPr="00EC3F65">
        <w:t>_______ para dirimir questões oriundas da execução deste Contrato, renunciando a qualquer outro.</w:t>
      </w:r>
    </w:p>
    <w:p w14:paraId="35A4BB95" w14:textId="77777777" w:rsidR="00DF2BE6" w:rsidRPr="00EC3F65" w:rsidRDefault="00DF2BE6" w:rsidP="00B039E7"/>
    <w:p w14:paraId="0BBD049F" w14:textId="77777777" w:rsidR="00DF2BE6" w:rsidRPr="00EC3F65" w:rsidRDefault="00DF2BE6" w:rsidP="00B039E7">
      <w:r w:rsidRPr="00EC3F65">
        <w:t>4. Dos Documentos do Contrato:</w:t>
      </w:r>
    </w:p>
    <w:p w14:paraId="6D66F1CB" w14:textId="77777777" w:rsidR="00DF2BE6" w:rsidRPr="00EC3F65" w:rsidRDefault="00DF2BE6" w:rsidP="00B039E7"/>
    <w:p w14:paraId="2156F521" w14:textId="77777777" w:rsidR="00DF2BE6" w:rsidRPr="00EC3F65" w:rsidRDefault="00DF2BE6" w:rsidP="00B039E7">
      <w:r w:rsidRPr="00EC3F65">
        <w:t>4.1 Fazem parte integrante deste Termo de Contrato os seguintes documentos:</w:t>
      </w:r>
    </w:p>
    <w:p w14:paraId="2006BA8C" w14:textId="77777777" w:rsidR="00DF2BE6" w:rsidRPr="00EC3F65" w:rsidRDefault="00DF2BE6" w:rsidP="00B039E7"/>
    <w:p w14:paraId="3D2F523E" w14:textId="77777777" w:rsidR="00DF2BE6" w:rsidRPr="00EC3F65" w:rsidRDefault="00DF2BE6" w:rsidP="00B039E7">
      <w:pPr>
        <w:pStyle w:val="Lista"/>
      </w:pPr>
      <w:r w:rsidRPr="00EC3F65">
        <w:t>(a) a Carta de Aceitação;</w:t>
      </w:r>
    </w:p>
    <w:p w14:paraId="5B72F601" w14:textId="77777777" w:rsidR="00DF2BE6" w:rsidRPr="00EC3F65" w:rsidRDefault="00DF2BE6" w:rsidP="00B039E7">
      <w:pPr>
        <w:pStyle w:val="Lista"/>
      </w:pPr>
      <w:r w:rsidRPr="00EC3F65">
        <w:t>(b) a Proposta;</w:t>
      </w:r>
    </w:p>
    <w:p w14:paraId="64546A44" w14:textId="77777777" w:rsidR="00DF2BE6" w:rsidRPr="00EC3F65" w:rsidRDefault="00DF2BE6" w:rsidP="00B039E7">
      <w:pPr>
        <w:pStyle w:val="Lista"/>
      </w:pPr>
      <w:r w:rsidRPr="00EC3F65">
        <w:t>(c) as Condições Gerais do Contrato</w:t>
      </w:r>
      <w:r w:rsidR="005044F2" w:rsidRPr="00EC3F65">
        <w:t xml:space="preserve"> (CGC);</w:t>
      </w:r>
    </w:p>
    <w:p w14:paraId="157D8DBE" w14:textId="77777777" w:rsidR="00DF2BE6" w:rsidRPr="00EC3F65" w:rsidRDefault="00DF2BE6" w:rsidP="00B039E7">
      <w:pPr>
        <w:pStyle w:val="Lista"/>
      </w:pPr>
      <w:r w:rsidRPr="00EC3F65">
        <w:t>(d) os Dados do Contrato</w:t>
      </w:r>
      <w:r w:rsidR="005044F2" w:rsidRPr="00EC3F65">
        <w:t xml:space="preserve"> (DDC)</w:t>
      </w:r>
      <w:r w:rsidRPr="00EC3F65">
        <w:t>;</w:t>
      </w:r>
    </w:p>
    <w:p w14:paraId="0CB3801A" w14:textId="77777777" w:rsidR="00DF2BE6" w:rsidRPr="00EC3F65" w:rsidRDefault="00DF2BE6" w:rsidP="00B039E7">
      <w:pPr>
        <w:pStyle w:val="Lista"/>
      </w:pPr>
      <w:r w:rsidRPr="00EC3F65">
        <w:t>(e) as Especificações Técnicas;</w:t>
      </w:r>
    </w:p>
    <w:p w14:paraId="5D462342" w14:textId="77777777" w:rsidR="00DF2BE6" w:rsidRPr="00EC3F65" w:rsidRDefault="00DF2BE6" w:rsidP="00B039E7">
      <w:pPr>
        <w:pStyle w:val="Lista"/>
      </w:pPr>
      <w:r w:rsidRPr="00EC3F65">
        <w:t>(f) os Desenhos;</w:t>
      </w:r>
    </w:p>
    <w:p w14:paraId="66C3958F" w14:textId="234A4B40" w:rsidR="00DF2BE6" w:rsidRPr="00EC3F65" w:rsidRDefault="00DF2BE6" w:rsidP="00B039E7">
      <w:pPr>
        <w:pStyle w:val="Lista"/>
      </w:pPr>
      <w:r w:rsidRPr="00EC3F65">
        <w:t xml:space="preserve">(g) </w:t>
      </w:r>
      <w:r w:rsidR="00895D8E" w:rsidRPr="00EC3F65">
        <w:t xml:space="preserve">o Cronograma de Atividades </w:t>
      </w:r>
      <w:r w:rsidR="0082654D" w:rsidRPr="00EC3F65">
        <w:t xml:space="preserve">– Modelo 13 </w:t>
      </w:r>
      <w:r w:rsidR="00895D8E" w:rsidRPr="00EC3F65">
        <w:t xml:space="preserve">(Físico – Financeiro) </w:t>
      </w:r>
    </w:p>
    <w:p w14:paraId="076F0E3F" w14:textId="3F75DD9E" w:rsidR="00126C39" w:rsidRPr="00EC3F65" w:rsidRDefault="00DF2BE6" w:rsidP="00B039E7">
      <w:pPr>
        <w:pStyle w:val="Lista"/>
      </w:pPr>
      <w:r w:rsidRPr="00EC3F65">
        <w:t xml:space="preserve">(h) </w:t>
      </w:r>
      <w:r w:rsidR="004C367E" w:rsidRPr="00EC3F65">
        <w:t>o Quadro R</w:t>
      </w:r>
      <w:r w:rsidR="00126C39" w:rsidRPr="00EC3F65">
        <w:t xml:space="preserve">esumo de Preços </w:t>
      </w:r>
      <w:r w:rsidR="0082654D" w:rsidRPr="00EC3F65">
        <w:t>- Modelo 11</w:t>
      </w:r>
      <w:r w:rsidR="00126C39" w:rsidRPr="00EC3F65">
        <w:t>(Planilha Geral modelo Cohapar)</w:t>
      </w:r>
    </w:p>
    <w:p w14:paraId="2912B09A" w14:textId="038C17EB" w:rsidR="00126C39" w:rsidRPr="00EC3F65" w:rsidRDefault="00126C39" w:rsidP="00B039E7">
      <w:pPr>
        <w:pStyle w:val="Lista"/>
      </w:pPr>
      <w:r w:rsidRPr="00EC3F65">
        <w:t>(i) a Planilha de Quantidades</w:t>
      </w:r>
      <w:r w:rsidR="0082654D" w:rsidRPr="00EC3F65">
        <w:t xml:space="preserve"> - Modelo 12</w:t>
      </w:r>
      <w:r w:rsidRPr="00EC3F65">
        <w:t xml:space="preserve"> (Orçamento modelo Cohapar)</w:t>
      </w:r>
    </w:p>
    <w:p w14:paraId="40C9B471" w14:textId="77777777" w:rsidR="00DF2BE6" w:rsidRPr="00EC3F65" w:rsidRDefault="00DF2BE6" w:rsidP="00B039E7">
      <w:pPr>
        <w:pStyle w:val="BodyText21"/>
      </w:pPr>
      <w:r w:rsidRPr="00EC3F65">
        <w:t xml:space="preserve">E POR SE ACHAREM JUSTOS E ACORDADOS, FIRMAM O PRESENTE EM 2 VIAS DE IGUAL TEOR PERANTE AS TESTEMUNHAS AO FINAL IDENTIFICADAS. </w:t>
      </w:r>
    </w:p>
    <w:p w14:paraId="151C2852" w14:textId="77777777" w:rsidR="00DF2BE6" w:rsidRPr="00EC3F65" w:rsidRDefault="00DF2BE6" w:rsidP="00B039E7">
      <w:r w:rsidRPr="00EC3F65">
        <w:t>__________________________            ___________________________</w:t>
      </w:r>
    </w:p>
    <w:p w14:paraId="7443A063" w14:textId="77777777" w:rsidR="00DF2BE6" w:rsidRPr="00EC3F65" w:rsidRDefault="007A2045" w:rsidP="00B039E7">
      <w:r w:rsidRPr="00EC3F65">
        <w:rPr>
          <w:i/>
        </w:rPr>
        <w:t>[</w:t>
      </w:r>
      <w:r w:rsidR="00DF2BE6" w:rsidRPr="00EC3F65">
        <w:rPr>
          <w:i/>
        </w:rPr>
        <w:t>pelo Contrata</w:t>
      </w:r>
      <w:r w:rsidRPr="00EC3F65">
        <w:rPr>
          <w:i/>
        </w:rPr>
        <w:t>nte]</w:t>
      </w:r>
      <w:r w:rsidR="00DF2BE6" w:rsidRPr="00EC3F65">
        <w:tab/>
      </w:r>
      <w:r w:rsidR="00DF2BE6" w:rsidRPr="00EC3F65">
        <w:tab/>
      </w:r>
      <w:r w:rsidR="00DF2BE6" w:rsidRPr="00EC3F65">
        <w:tab/>
      </w:r>
      <w:r w:rsidR="00DF2BE6" w:rsidRPr="00EC3F65">
        <w:tab/>
      </w:r>
      <w:r w:rsidR="00DF2BE6" w:rsidRPr="00EC3F65">
        <w:tab/>
      </w:r>
      <w:r w:rsidRPr="00EC3F65">
        <w:t>[</w:t>
      </w:r>
      <w:r w:rsidR="00DF2BE6" w:rsidRPr="00EC3F65">
        <w:t>pelo Contrata</w:t>
      </w:r>
      <w:r w:rsidRPr="00EC3F65">
        <w:t>do]</w:t>
      </w:r>
    </w:p>
    <w:p w14:paraId="616CE48F" w14:textId="77777777" w:rsidR="00DF2BE6" w:rsidRPr="00EC3F65" w:rsidRDefault="00DF2BE6" w:rsidP="00B039E7"/>
    <w:p w14:paraId="29891FB0" w14:textId="77777777" w:rsidR="00DF2BE6" w:rsidRPr="00EC3F65" w:rsidRDefault="00DF2BE6" w:rsidP="00B039E7">
      <w:pPr>
        <w:pStyle w:val="BodyText21"/>
      </w:pPr>
      <w:r w:rsidRPr="00EC3F65">
        <w:t>Testemunhas:</w:t>
      </w:r>
    </w:p>
    <w:p w14:paraId="0C915F55" w14:textId="77777777" w:rsidR="00DF2BE6" w:rsidRPr="00EC3F65" w:rsidRDefault="00DF2BE6" w:rsidP="00B039E7"/>
    <w:p w14:paraId="400302CA" w14:textId="77777777" w:rsidR="00DF2BE6" w:rsidRDefault="00DF2BE6" w:rsidP="00B039E7">
      <w:r w:rsidRPr="00EC3F65">
        <w:t>__________________________</w:t>
      </w:r>
      <w:r w:rsidRPr="00EC3F65">
        <w:tab/>
        <w:t>_______________________</w:t>
      </w:r>
    </w:p>
    <w:p w14:paraId="4E8EE117" w14:textId="77777777" w:rsidR="00DF2BE6" w:rsidRDefault="00DF2BE6" w:rsidP="00B039E7"/>
    <w:p w14:paraId="5A5E03CC" w14:textId="045D0CD0" w:rsidR="009C1AF8" w:rsidRPr="0091308B" w:rsidRDefault="009C1AF8" w:rsidP="00B039E7">
      <w:r>
        <w:br w:type="page"/>
      </w:r>
    </w:p>
    <w:p w14:paraId="63C49E25" w14:textId="210ED887" w:rsidR="009C1AF8" w:rsidRPr="00B34876" w:rsidRDefault="009C1AF8" w:rsidP="00B039E7">
      <w:pPr>
        <w:pStyle w:val="Ttulo7"/>
      </w:pPr>
      <w:bookmarkStart w:id="506" w:name="_Toc112839704"/>
      <w:bookmarkStart w:id="507" w:name="_Toc158093951"/>
      <w:bookmarkStart w:id="508" w:name="_Toc300757465"/>
      <w:bookmarkStart w:id="509" w:name="_Toc300868358"/>
      <w:bookmarkStart w:id="510" w:name="_Toc317358831"/>
      <w:bookmarkStart w:id="511" w:name="_Toc318046204"/>
      <w:bookmarkStart w:id="512" w:name="_Toc318050120"/>
      <w:bookmarkStart w:id="513" w:name="_Toc353908117"/>
      <w:bookmarkStart w:id="514" w:name="_Toc402855412"/>
      <w:bookmarkStart w:id="515" w:name="_Toc419355154"/>
      <w:r>
        <w:lastRenderedPageBreak/>
        <w:t xml:space="preserve">3. </w:t>
      </w:r>
      <w:r w:rsidRPr="00B34876">
        <w:t>GARANTIA DE EXECUÇÃO (GARANTIA BANCÁRIA)</w:t>
      </w:r>
      <w:bookmarkEnd w:id="506"/>
      <w:bookmarkEnd w:id="507"/>
      <w:bookmarkEnd w:id="508"/>
      <w:bookmarkEnd w:id="509"/>
      <w:bookmarkEnd w:id="510"/>
      <w:bookmarkEnd w:id="511"/>
      <w:bookmarkEnd w:id="512"/>
      <w:bookmarkEnd w:id="513"/>
      <w:r w:rsidRPr="00B34876">
        <w:t xml:space="preserve"> (INCONDICIONAL)</w:t>
      </w:r>
      <w:bookmarkEnd w:id="514"/>
      <w:bookmarkEnd w:id="515"/>
    </w:p>
    <w:p w14:paraId="08F3E702" w14:textId="77777777" w:rsidR="009C1AF8" w:rsidRDefault="009C1AF8" w:rsidP="00B039E7"/>
    <w:p w14:paraId="0FF1EAFB" w14:textId="77777777" w:rsidR="009C1AF8" w:rsidRPr="000E3AFE" w:rsidRDefault="009C1AF8" w:rsidP="00B039E7">
      <w:r w:rsidRPr="000E3AFE">
        <w:t>[O Banco, por solicitação do Concorrente selecionado, deverá completar este formulário de acordo com as instruç</w:t>
      </w:r>
      <w:r w:rsidR="00952EBF">
        <w:t>ões indicadas]</w:t>
      </w:r>
    </w:p>
    <w:p w14:paraId="4ED05BF3" w14:textId="77777777" w:rsidR="009C1AF8" w:rsidRPr="00963C60" w:rsidRDefault="009C1AF8" w:rsidP="00B039E7"/>
    <w:p w14:paraId="2A645F08" w14:textId="77777777" w:rsidR="009C1AF8" w:rsidRPr="00FD39AB" w:rsidRDefault="009C1AF8" w:rsidP="00B039E7">
      <w:r w:rsidRPr="00FD39AB">
        <w:t>[</w:t>
      </w:r>
      <w:r>
        <w:t>Papel timbrado</w:t>
      </w:r>
      <w:r w:rsidRPr="00FD39AB">
        <w:t xml:space="preserve"> </w:t>
      </w:r>
      <w:r>
        <w:t>ou</w:t>
      </w:r>
      <w:r w:rsidRPr="00FD39AB">
        <w:t xml:space="preserve"> código de identificação SWIFT do </w:t>
      </w:r>
      <w:r w:rsidR="00952EBF">
        <w:t>Garantidor</w:t>
      </w:r>
      <w:r w:rsidRPr="00FD39AB">
        <w:t>]</w:t>
      </w:r>
    </w:p>
    <w:p w14:paraId="679E8301" w14:textId="77777777" w:rsidR="009C1AF8" w:rsidRPr="00963C60" w:rsidRDefault="009C1AF8" w:rsidP="00B039E7"/>
    <w:p w14:paraId="4714BA0B" w14:textId="77777777" w:rsidR="009C1AF8" w:rsidRPr="00E4107C" w:rsidRDefault="009C1AF8" w:rsidP="00B039E7">
      <w:pPr>
        <w:rPr>
          <w:rFonts w:eastAsia="Arial Unicode MS"/>
        </w:rPr>
      </w:pPr>
      <w:r w:rsidRPr="00E4107C">
        <w:rPr>
          <w:rFonts w:eastAsia="Arial Unicode MS"/>
        </w:rPr>
        <w:t xml:space="preserve">Beneficiário: [indicar nome e endereço do </w:t>
      </w:r>
      <w:r w:rsidR="00952EBF">
        <w:rPr>
          <w:rFonts w:eastAsia="Arial Unicode MS"/>
        </w:rPr>
        <w:t>Contratante</w:t>
      </w:r>
      <w:r w:rsidRPr="00E4107C">
        <w:rPr>
          <w:rFonts w:eastAsia="Arial Unicode MS"/>
        </w:rPr>
        <w:t>]</w:t>
      </w:r>
    </w:p>
    <w:p w14:paraId="01321B6E" w14:textId="77777777" w:rsidR="009C1AF8" w:rsidRPr="00963C60" w:rsidRDefault="009C1AF8" w:rsidP="00B039E7">
      <w:pPr>
        <w:rPr>
          <w:rFonts w:eastAsia="Arial Unicode MS"/>
        </w:rPr>
      </w:pPr>
    </w:p>
    <w:p w14:paraId="7A52FFDB" w14:textId="77777777" w:rsidR="009C1AF8" w:rsidRPr="00E4107C" w:rsidRDefault="009C1AF8" w:rsidP="00B039E7">
      <w:pPr>
        <w:rPr>
          <w:rFonts w:eastAsia="Arial Unicode MS"/>
        </w:rPr>
      </w:pPr>
      <w:r w:rsidRPr="00E4107C">
        <w:rPr>
          <w:rFonts w:eastAsia="Arial Unicode MS"/>
        </w:rPr>
        <w:t>Data:</w:t>
      </w:r>
      <w:r w:rsidRPr="00E4107C">
        <w:rPr>
          <w:rFonts w:eastAsia="Arial Unicode MS"/>
          <w:color w:val="0070C0"/>
        </w:rPr>
        <w:t xml:space="preserve"> </w:t>
      </w:r>
      <w:r w:rsidRPr="00E4107C">
        <w:rPr>
          <w:rFonts w:eastAsia="Arial Unicode MS"/>
        </w:rPr>
        <w:t>[indicar a d</w:t>
      </w:r>
      <w:r>
        <w:rPr>
          <w:rFonts w:eastAsia="Arial Unicode MS"/>
        </w:rPr>
        <w:t>a</w:t>
      </w:r>
      <w:r w:rsidRPr="00E4107C">
        <w:rPr>
          <w:rFonts w:eastAsia="Arial Unicode MS"/>
        </w:rPr>
        <w:t>ta de expedição]</w:t>
      </w:r>
    </w:p>
    <w:p w14:paraId="5D2E7DE7" w14:textId="77777777" w:rsidR="009C1AF8" w:rsidRPr="00963C60" w:rsidRDefault="009C1AF8" w:rsidP="00B039E7">
      <w:pPr>
        <w:rPr>
          <w:rFonts w:eastAsia="Arial Unicode MS"/>
        </w:rPr>
      </w:pPr>
    </w:p>
    <w:p w14:paraId="5BA0EA59" w14:textId="77777777" w:rsidR="009C1AF8" w:rsidRPr="00E4107C" w:rsidRDefault="009C1AF8" w:rsidP="00B039E7">
      <w:pPr>
        <w:rPr>
          <w:rFonts w:eastAsia="Arial Unicode MS"/>
        </w:rPr>
      </w:pPr>
      <w:r w:rsidRPr="00E4107C">
        <w:rPr>
          <w:rFonts w:eastAsia="Arial Unicode MS"/>
        </w:rPr>
        <w:t>GARANTIA DE EXECUÇÃO N</w:t>
      </w:r>
      <w:r w:rsidRPr="00E4107C">
        <w:rPr>
          <w:rFonts w:eastAsia="Arial Unicode MS"/>
          <w:u w:val="single"/>
          <w:vertAlign w:val="superscript"/>
        </w:rPr>
        <w:t>o</w:t>
      </w:r>
      <w:r w:rsidRPr="00E4107C">
        <w:rPr>
          <w:rFonts w:eastAsia="Arial Unicode MS"/>
        </w:rPr>
        <w:t>: [indicar o número da Garantia]</w:t>
      </w:r>
    </w:p>
    <w:p w14:paraId="474B3398" w14:textId="77777777" w:rsidR="009C1AF8" w:rsidRPr="00963C60" w:rsidRDefault="009C1AF8" w:rsidP="00B039E7">
      <w:pPr>
        <w:rPr>
          <w:rFonts w:eastAsia="Arial Unicode MS"/>
        </w:rPr>
      </w:pPr>
    </w:p>
    <w:p w14:paraId="2B073133" w14:textId="77777777" w:rsidR="009C1AF8" w:rsidRPr="00E4107C" w:rsidRDefault="00A565EE" w:rsidP="00B039E7">
      <w:pPr>
        <w:rPr>
          <w:rFonts w:eastAsia="Arial Unicode MS" w:cs="Arial Unicode MS"/>
        </w:rPr>
      </w:pPr>
      <w:r>
        <w:rPr>
          <w:rFonts w:eastAsia="Arial Unicode MS"/>
        </w:rPr>
        <w:t>Garantidor</w:t>
      </w:r>
      <w:r w:rsidR="009C1AF8" w:rsidRPr="00E4107C">
        <w:rPr>
          <w:rFonts w:eastAsia="Arial Unicode MS"/>
        </w:rPr>
        <w:t>: [indicar o nome e o e</w:t>
      </w:r>
      <w:r>
        <w:rPr>
          <w:rFonts w:eastAsia="Arial Unicode MS"/>
        </w:rPr>
        <w:t>ndereço do local de expedição</w:t>
      </w:r>
      <w:r w:rsidR="009C1AF8" w:rsidRPr="00E4107C">
        <w:rPr>
          <w:rFonts w:eastAsia="Arial Unicode MS"/>
        </w:rPr>
        <w:t>]</w:t>
      </w:r>
    </w:p>
    <w:p w14:paraId="4DF74958" w14:textId="77777777" w:rsidR="009C1AF8" w:rsidRPr="00963C60" w:rsidRDefault="009C1AF8" w:rsidP="00B039E7"/>
    <w:p w14:paraId="22C58A50" w14:textId="77777777" w:rsidR="009C1AF8" w:rsidRPr="006A7F76" w:rsidRDefault="009C1AF8" w:rsidP="00B039E7">
      <w:r w:rsidRPr="006A7F76">
        <w:t xml:space="preserve">Fomos informados que [indique o nome do </w:t>
      </w:r>
      <w:r w:rsidR="000A53C2">
        <w:t>Contratado</w:t>
      </w:r>
      <w:r w:rsidRPr="006A7F76">
        <w:t xml:space="preserve"> e no caso de </w:t>
      </w:r>
      <w:r w:rsidR="000A53C2">
        <w:t xml:space="preserve">uma Associação em Participação ou </w:t>
      </w:r>
      <w:r w:rsidRPr="006A7F76">
        <w:t xml:space="preserve">um consórcio </w:t>
      </w:r>
      <w:r w:rsidR="000A53C2">
        <w:t>o nome da Associação em Participação</w:t>
      </w:r>
      <w:r w:rsidR="000A53C2" w:rsidRPr="006A7F76">
        <w:t xml:space="preserve"> </w:t>
      </w:r>
      <w:r w:rsidRPr="006A7F76">
        <w:t>o</w:t>
      </w:r>
      <w:r w:rsidR="000A53C2">
        <w:t>u do</w:t>
      </w:r>
      <w:r w:rsidRPr="006A7F76">
        <w:t xml:space="preserve"> consórcio] (doravante denominado “o </w:t>
      </w:r>
      <w:r w:rsidR="00CA1685">
        <w:t>Contratado</w:t>
      </w:r>
      <w:r w:rsidRPr="006A7F76">
        <w:t>”) celebrou com o Beneficiário o Contrato N</w:t>
      </w:r>
      <w:r w:rsidRPr="006A7F76">
        <w:rPr>
          <w:u w:val="single"/>
          <w:vertAlign w:val="superscript"/>
        </w:rPr>
        <w:t>o</w:t>
      </w:r>
      <w:r w:rsidRPr="006A7F76">
        <w:t xml:space="preserve"> [indique o número de referência do Contrato] datado de [indique a data] para </w:t>
      </w:r>
      <w:r>
        <w:t>a execução das</w:t>
      </w:r>
      <w:r w:rsidRPr="006A7F76">
        <w:t xml:space="preserve"> de [indique o nome do Contrato e uma breve descrição </w:t>
      </w:r>
      <w:r>
        <w:t>das Obras</w:t>
      </w:r>
      <w:r w:rsidRPr="006A7F76">
        <w:t>] doravante denominado (“o Contrato”).</w:t>
      </w:r>
    </w:p>
    <w:p w14:paraId="0F57F4A2" w14:textId="77777777" w:rsidR="009C1AF8" w:rsidRPr="006A7F76" w:rsidRDefault="009C1AF8" w:rsidP="00B039E7"/>
    <w:p w14:paraId="3C50AEF6" w14:textId="77777777" w:rsidR="009C1AF8" w:rsidRPr="006A7F76" w:rsidRDefault="009C1AF8" w:rsidP="00B039E7">
      <w:r w:rsidRPr="006A7F76">
        <w:t xml:space="preserve">Além disso, entendemos que, de acordo com as condições do Contrato, é requerida uma Garantia de Execução. </w:t>
      </w:r>
    </w:p>
    <w:p w14:paraId="7E54F179" w14:textId="77777777" w:rsidR="009C1AF8" w:rsidRPr="00AE72C1" w:rsidRDefault="009C1AF8" w:rsidP="00B039E7"/>
    <w:p w14:paraId="1BC0B48F" w14:textId="77777777" w:rsidR="009C1AF8" w:rsidRDefault="009C1AF8" w:rsidP="00B039E7">
      <w:r w:rsidRPr="006A7F76">
        <w:t xml:space="preserve">Por pedido do </w:t>
      </w:r>
      <w:r w:rsidR="00CA1685">
        <w:t>Contratado</w:t>
      </w:r>
      <w:r w:rsidRPr="006A7F76">
        <w:t xml:space="preserve">, nós </w:t>
      </w:r>
      <w:r w:rsidRPr="006A7F76">
        <w:rPr>
          <w:iCs/>
        </w:rPr>
        <w:t xml:space="preserve">como </w:t>
      </w:r>
      <w:r w:rsidR="00CA1685">
        <w:rPr>
          <w:iCs/>
        </w:rPr>
        <w:t>Garantidore</w:t>
      </w:r>
      <w:r w:rsidRPr="006A7F76">
        <w:rPr>
          <w:iCs/>
        </w:rPr>
        <w:t>s</w:t>
      </w:r>
      <w:r w:rsidRPr="006A7F76">
        <w:rPr>
          <w:i/>
          <w:iCs/>
        </w:rPr>
        <w:t xml:space="preserve"> </w:t>
      </w:r>
      <w:r w:rsidRPr="006A7F76">
        <w:t xml:space="preserve">por meio deste instrumento nos comprometemos irrevogavelmente a pagar ao Beneficiário </w:t>
      </w:r>
      <w:r w:rsidR="00CA1685">
        <w:t>qualquer</w:t>
      </w:r>
      <w:r w:rsidRPr="006A7F76">
        <w:t xml:space="preserve"> quantia ou quantias, que não exceda(m) um montante de </w:t>
      </w:r>
      <w:r w:rsidRPr="006A7F76">
        <w:rPr>
          <w:i/>
          <w:iCs/>
        </w:rPr>
        <w:t>[indique a cifra em números] [indique a cifra por extenso],</w:t>
      </w:r>
      <w:r w:rsidRPr="006A7F76">
        <w:rPr>
          <w:iCs/>
        </w:rPr>
        <w:t xml:space="preserve"> </w:t>
      </w:r>
      <w:r w:rsidRPr="006A7F76">
        <w:rPr>
          <w:rStyle w:val="Refdenotaderodap"/>
        </w:rPr>
        <w:footnoteReference w:customMarkFollows="1" w:id="9"/>
        <w:t>1</w:t>
      </w:r>
      <w:r w:rsidRPr="006A7F76">
        <w:t xml:space="preserve"> a qual será paga por nós nos tipos e proporções de moedas nas quais o Preço do Contrato seja pago, quando recebermos do Beneficiário uma solicitação acompanhada de uma declaração do mesmo na própria solicitação ou em um documento independente assinado que acompanhe e identifique a solicitação que declare que o Contratado está incorrendo na violação de suas obrigações contraídas em virtude do Contrato sem que o Beneficiário tenha que provar ou mostrar os fundamentos de sua solicitação para sua demanda ou pela quantia especificada na mesma. </w:t>
      </w:r>
    </w:p>
    <w:p w14:paraId="4ADB8054" w14:textId="77777777" w:rsidR="009C1AF8" w:rsidRDefault="009C1AF8" w:rsidP="00B039E7"/>
    <w:p w14:paraId="61D70110" w14:textId="77777777" w:rsidR="009C1AF8" w:rsidRPr="006A7F76" w:rsidRDefault="009C1AF8" w:rsidP="00B039E7">
      <w:r w:rsidRPr="00DD5138">
        <w:t>Esta Garantia expirará, não antes que</w:t>
      </w:r>
      <w:r>
        <w:t xml:space="preserve"> </w:t>
      </w:r>
      <w:r w:rsidRPr="00DD5138">
        <w:rPr>
          <w:i/>
        </w:rPr>
        <w:t>[inserir a data]</w:t>
      </w:r>
      <w:r w:rsidRPr="00DD5138">
        <w:t xml:space="preserve"> </w:t>
      </w:r>
      <w:r w:rsidRPr="00DD5138">
        <w:rPr>
          <w:vertAlign w:val="superscript"/>
        </w:rPr>
        <w:footnoteReference w:customMarkFollows="1" w:id="10"/>
        <w:t>2</w:t>
      </w:r>
      <w:r w:rsidRPr="00DD5138">
        <w:t xml:space="preserve">, e qualquer solicitação de </w:t>
      </w:r>
      <w:r w:rsidRPr="00DD5138">
        <w:lastRenderedPageBreak/>
        <w:t xml:space="preserve">pagamento </w:t>
      </w:r>
      <w:r w:rsidRPr="006A7F76">
        <w:t xml:space="preserve">referente a esta Garantia deverá ser recebida neste escritório acima indicado nessa data ou antes dela.  </w:t>
      </w:r>
    </w:p>
    <w:p w14:paraId="1050A7E5" w14:textId="77777777" w:rsidR="009C1AF8" w:rsidRDefault="009C1AF8" w:rsidP="00B039E7"/>
    <w:p w14:paraId="0145B0F2" w14:textId="77777777" w:rsidR="009C1AF8" w:rsidRPr="006A7F76" w:rsidRDefault="009C1AF8" w:rsidP="00B039E7">
      <w:r w:rsidRPr="006A7F76">
        <w:t xml:space="preserve">Esta garantia está sujeita às </w:t>
      </w:r>
      <w:r w:rsidRPr="006A7F76">
        <w:rPr>
          <w:color w:val="000000"/>
        </w:rPr>
        <w:t xml:space="preserve">Regras Uniformes para Garantias de Demanda </w:t>
      </w:r>
      <w:r w:rsidRPr="006A7F76">
        <w:t>da Câmara de Comércio Internacional (CCI) relativas às garantias contra a primeira solicitação (</w:t>
      </w:r>
      <w:r w:rsidRPr="00570A28">
        <w:rPr>
          <w:i/>
        </w:rPr>
        <w:t>U</w:t>
      </w:r>
      <w:r w:rsidRPr="00570A28">
        <w:rPr>
          <w:i/>
          <w:iCs/>
        </w:rPr>
        <w:t>niform Rules for Demand Guarantees, URDG</w:t>
      </w:r>
      <w:r w:rsidRPr="006A7F76">
        <w:t>), Revisão de 2010, Publicação ICC N</w:t>
      </w:r>
      <w:r w:rsidRPr="006A7F76">
        <w:rPr>
          <w:u w:val="single"/>
          <w:vertAlign w:val="superscript"/>
        </w:rPr>
        <w:t>o</w:t>
      </w:r>
      <w:r w:rsidRPr="006A7F76">
        <w:t xml:space="preserve">. 758, com exceção da declaração estabelecida no Artigo 15 (a) dessa publicação, a qual está excluída da presente garantia. </w:t>
      </w:r>
      <w:r w:rsidRPr="006A7F76">
        <w:rPr>
          <w:rFonts w:eastAsia="Arial Unicode MS" w:cs="Arial Unicode MS"/>
        </w:rPr>
        <w:t>*</w:t>
      </w:r>
    </w:p>
    <w:p w14:paraId="69A1E298" w14:textId="77777777" w:rsidR="009C1AF8" w:rsidRPr="006A7F76" w:rsidRDefault="009C1AF8" w:rsidP="00B039E7"/>
    <w:p w14:paraId="027EC148" w14:textId="77777777" w:rsidR="009C1AF8" w:rsidRPr="006A7F76" w:rsidRDefault="009C1AF8" w:rsidP="00B039E7">
      <w:r>
        <w:t>_______________________________________</w:t>
      </w:r>
    </w:p>
    <w:p w14:paraId="53C9A0DA" w14:textId="77777777" w:rsidR="009C1AF8" w:rsidRPr="006A7F76" w:rsidRDefault="009C1AF8" w:rsidP="00B039E7">
      <w:r w:rsidRPr="006A7F76">
        <w:t>[Assinatura(s)]</w:t>
      </w:r>
    </w:p>
    <w:p w14:paraId="3FFAFBFF" w14:textId="43CFD6FE" w:rsidR="009C1AF8" w:rsidRPr="006A7F76" w:rsidRDefault="009C1AF8" w:rsidP="00B039E7"/>
    <w:p w14:paraId="1AA249F8" w14:textId="77777777" w:rsidR="009C1AF8" w:rsidRPr="006A7F76" w:rsidRDefault="009C1AF8" w:rsidP="00B039E7"/>
    <w:p w14:paraId="5EFC6AE3" w14:textId="77777777" w:rsidR="009C1AF8" w:rsidRPr="00E66F46" w:rsidRDefault="009C1AF8" w:rsidP="00B039E7">
      <w:r w:rsidRPr="00E66F46">
        <w:t xml:space="preserve">Nota: *[Para informação do Organismo Executor: O artigo 15 (a) estabelece: “Condições da solicitação: (a) Uma solicitação de uma garantia deve vir acompanhada daqueles documentos que a garantia especifique, e em qualquer caso de uma declaração do beneficiário indicado em que aspecto o Consultor não cumpriu as suas obrigações com respeito à relação subjacente. Esta declaração pode fazer parte da solicitação ou constituir um documento independente e que acompanhe ou identifique a solicitação.] </w:t>
      </w:r>
    </w:p>
    <w:p w14:paraId="149D5E5C" w14:textId="77777777" w:rsidR="009C1AF8" w:rsidRPr="00E66F46" w:rsidRDefault="009C1AF8" w:rsidP="00B039E7"/>
    <w:p w14:paraId="7439A55E" w14:textId="77777777" w:rsidR="009C1AF8" w:rsidRPr="006A7F76" w:rsidRDefault="009C1AF8" w:rsidP="00B039E7">
      <w:r w:rsidRPr="00E66F46">
        <w:rPr>
          <w:bCs/>
        </w:rPr>
        <w:t xml:space="preserve">Nota: </w:t>
      </w:r>
      <w:r w:rsidRPr="00E66F46">
        <w:t>As referências em itálico ou em colchetes, incluindo as notas de rodapé devem ser utilizadas para a preparação da garantia, devendo ser apagadas do formato final.</w:t>
      </w:r>
      <w:r w:rsidRPr="006A7F76">
        <w:t xml:space="preserve"> </w:t>
      </w:r>
    </w:p>
    <w:p w14:paraId="6289FEF5" w14:textId="77777777" w:rsidR="009C1AF8" w:rsidRPr="00A228EE" w:rsidRDefault="009C1AF8" w:rsidP="00B039E7">
      <w:pPr>
        <w:pStyle w:val="Outline"/>
      </w:pPr>
    </w:p>
    <w:p w14:paraId="6306E7ED" w14:textId="77777777" w:rsidR="009C1AF8" w:rsidRDefault="009C1AF8" w:rsidP="00B039E7"/>
    <w:p w14:paraId="41279C0D" w14:textId="21359F3F" w:rsidR="009C1AF8" w:rsidRPr="00A228EE" w:rsidRDefault="005C0CD1" w:rsidP="00B039E7">
      <w:pPr>
        <w:pStyle w:val="Outline"/>
      </w:pPr>
      <w:r w:rsidRPr="00A228EE">
        <w:t xml:space="preserve"> </w:t>
      </w:r>
      <w:r w:rsidR="005268A4" w:rsidRPr="00A228EE">
        <w:br w:type="page"/>
      </w:r>
    </w:p>
    <w:p w14:paraId="279A6D2D" w14:textId="1E838E1D" w:rsidR="005268A4" w:rsidRPr="004E4DFB" w:rsidRDefault="005268A4" w:rsidP="00B039E7">
      <w:pPr>
        <w:pStyle w:val="Ttulo7"/>
      </w:pPr>
      <w:bookmarkStart w:id="516" w:name="_Toc419355155"/>
      <w:r>
        <w:lastRenderedPageBreak/>
        <w:t xml:space="preserve">4. </w:t>
      </w:r>
      <w:r w:rsidRPr="00B34876">
        <w:t>GARANTIA DE EXECUÇÃO</w:t>
      </w:r>
      <w:r>
        <w:t xml:space="preserve"> </w:t>
      </w:r>
      <w:bookmarkStart w:id="517" w:name="_Toc412535282"/>
      <w:r>
        <w:t xml:space="preserve">- </w:t>
      </w:r>
      <w:r w:rsidRPr="004E4DFB">
        <w:rPr>
          <w:rFonts w:eastAsia="MS Mincho"/>
        </w:rPr>
        <w:t>FIANÇA (PERFORMANCE BOND)</w:t>
      </w:r>
      <w:bookmarkEnd w:id="516"/>
      <w:bookmarkEnd w:id="517"/>
    </w:p>
    <w:p w14:paraId="6A5B11A4" w14:textId="63B6E676" w:rsidR="005268A4" w:rsidRPr="00CC6D57" w:rsidRDefault="005268A4" w:rsidP="00B039E7">
      <w:bookmarkStart w:id="518" w:name="_Toc269393084"/>
      <w:r w:rsidRPr="00CC6D57">
        <w:t>(INCONDICIONAL)</w:t>
      </w:r>
      <w:bookmarkEnd w:id="518"/>
    </w:p>
    <w:p w14:paraId="42C0A68E" w14:textId="77777777" w:rsidR="005268A4" w:rsidRPr="004E4DFB" w:rsidRDefault="005268A4" w:rsidP="00B039E7"/>
    <w:p w14:paraId="73C27797" w14:textId="77777777" w:rsidR="005268A4" w:rsidRPr="004E4DFB" w:rsidRDefault="005268A4" w:rsidP="00B039E7">
      <w:r w:rsidRPr="004E4DFB">
        <w:t>[O Garantidor/Licitante vencedor oferecendo a Garantia deve- preencher este formulário de acordo com as instruções indicadas entre colchetes, se a Agência Contratante exigir esse tipo de garantia]</w:t>
      </w:r>
    </w:p>
    <w:p w14:paraId="0672CC2D" w14:textId="77777777" w:rsidR="005268A4" w:rsidRPr="004E4DFB" w:rsidRDefault="005268A4" w:rsidP="00B039E7"/>
    <w:p w14:paraId="7D0F989C" w14:textId="77777777" w:rsidR="005268A4" w:rsidRPr="004E4DFB" w:rsidRDefault="005268A4" w:rsidP="00B039E7">
      <w:r w:rsidRPr="004E4DFB">
        <w:t xml:space="preserve">Pela presente, [inserir nome e endereço do Empreiteiro] como Devedor Principal (doravante denominado “Empreiteiro”) e [inserir nome, título jurídico e endereço do fiador ou companhia seguradora] como Garantidor (doravante denominado “Garantidor”), se comprometem com [inserir nome e endereço da Agência Contratante] como Credor (doravante denominada “Agência Contratante”) pela quantia de [inserir valor do seguro] [inserir valor por extenso] </w:t>
      </w:r>
      <w:r w:rsidRPr="00E9215B">
        <w:rPr>
          <w:vertAlign w:val="superscript"/>
        </w:rPr>
        <w:footnoteReference w:id="11"/>
      </w:r>
      <w:r w:rsidRPr="004E4DFB">
        <w:t>, a cujo pagamento, nos tipos e proporções de moedas em que o Preço do Contrato deve ser pago, se obrigam o Empreiteiro e o Garantidor, seus herdeiros, executores, administradores, sucessores e cessionários, conjunta e solidariamente.</w:t>
      </w:r>
    </w:p>
    <w:p w14:paraId="5A5E96B3" w14:textId="77777777" w:rsidR="005268A4" w:rsidRPr="004E4DFB" w:rsidRDefault="005268A4" w:rsidP="00B039E7"/>
    <w:p w14:paraId="79C83EF2" w14:textId="77777777" w:rsidR="005268A4" w:rsidRPr="004E4DFB" w:rsidRDefault="005268A4" w:rsidP="00B039E7">
      <w:r w:rsidRPr="004E4DFB">
        <w:t xml:space="preserve">Considerando que o- Empreiteiro celebrou um contrato com a Agência Contratante em </w:t>
      </w:r>
      <w:r w:rsidRPr="00E9215B">
        <w:rPr>
          <w:vertAlign w:val="superscript"/>
        </w:rPr>
        <w:footnoteReference w:id="12"/>
      </w:r>
      <w:r w:rsidRPr="004E4DFB">
        <w:t xml:space="preserve"> [inserir dia] de [inserir mês] de [inserir ano] para [inserir nome do Contrato] de acordo com os documentos, planos, especificações e emendas (doravante denominado “Contrato”), que por referência passam a fazer parte da presente.</w:t>
      </w:r>
    </w:p>
    <w:p w14:paraId="1223B5AA" w14:textId="77777777" w:rsidR="005268A4" w:rsidRPr="004E4DFB" w:rsidRDefault="005268A4" w:rsidP="00B039E7"/>
    <w:p w14:paraId="7EFCF606" w14:textId="77777777" w:rsidR="005268A4" w:rsidRPr="004E4DFB" w:rsidRDefault="005268A4" w:rsidP="00B039E7">
      <w:r w:rsidRPr="004E4DFB">
        <w:t>Se o Empreiteiro executar pronta e fielmente o Contrato (incluindo qualquer emenda), a presente garantia ficará nula e sem efeito; caso contrário, permanecerá em pleno vigor. Se a Agência Contratante, tendo cumprido suas obrigações, vier a declarar que o Empreiteiro descumpriu o Contrato, o Garantidor pode remediar a inadimplência ou:</w:t>
      </w:r>
    </w:p>
    <w:p w14:paraId="49773805" w14:textId="77777777" w:rsidR="005268A4" w:rsidRPr="004E4DFB" w:rsidRDefault="005268A4" w:rsidP="00B039E7"/>
    <w:p w14:paraId="7DACEAC2" w14:textId="77777777" w:rsidR="005268A4" w:rsidRPr="004E4DFB" w:rsidRDefault="005268A4" w:rsidP="00B039E7">
      <w:pPr>
        <w:pStyle w:val="Lista"/>
      </w:pPr>
      <w:r w:rsidRPr="004E4DFB">
        <w:t>(a) completar o Contrato de acordo com seus termos e condições; ou</w:t>
      </w:r>
    </w:p>
    <w:p w14:paraId="6DB71799" w14:textId="77777777" w:rsidR="005268A4" w:rsidRPr="004E4DFB" w:rsidRDefault="005268A4" w:rsidP="00B039E7">
      <w:pPr>
        <w:pStyle w:val="Lista"/>
      </w:pPr>
      <w:r w:rsidRPr="004E4DFB">
        <w:t>(b) obter proposta(s) de licitante(s) qualificado(s) a serem apresentadas à Agência Contratante para completar o Contrato de acordo com seus termos e condições, e, depois que a Agência Contratante e o Garantidor determinarem a proposta de preço mais baixo, providenciar um Contrato entre esse Licitante e a Agência Contratante e disponibilizar segundo o andamento das obras (mesmo que haja inadimplência ou sucessão de inadimplências do Contrato ou Contratos de conclusão celebrados de acordo com este parágrafo) fundos suficientes para cobrir o custo da conclusão menos o saldo do Preço do Contrato, sem exceder, incluindo outros custos e danos pelos quais o Garantidor seja responsável, o valor indicado no primeiro parágrafo. A expressão “Saldo do Preço do Contrato,” utilizada neste parágrafo, significa o valor total pagável pela Agência Contratante ao Empreiteiro nos termos do Contrato, menos a quantia já paga pela Agência Contratante ao Empreiteiro; ou</w:t>
      </w:r>
    </w:p>
    <w:p w14:paraId="241143FE" w14:textId="77777777" w:rsidR="005268A4" w:rsidRPr="004E4DFB" w:rsidRDefault="005268A4" w:rsidP="00B039E7">
      <w:pPr>
        <w:pStyle w:val="Lista"/>
      </w:pPr>
      <w:r w:rsidRPr="004E4DFB">
        <w:t xml:space="preserve">(c) pagar à Agência Contratante a quantia necessária para concluir o Contrato de </w:t>
      </w:r>
      <w:r w:rsidRPr="004E4DFB">
        <w:lastRenderedPageBreak/>
        <w:t>acordo com seus termos e condições até um total que não exceda o valor desta garantia.</w:t>
      </w:r>
    </w:p>
    <w:p w14:paraId="456A210B" w14:textId="77777777" w:rsidR="005268A4" w:rsidRPr="004E4DFB" w:rsidRDefault="005268A4" w:rsidP="00B039E7"/>
    <w:p w14:paraId="13827E90" w14:textId="77777777" w:rsidR="005268A4" w:rsidRPr="004E4DFB" w:rsidRDefault="005268A4" w:rsidP="00B039E7">
      <w:r w:rsidRPr="004E4DFB">
        <w:t>O Garantidor não será responsável por uma quantia superior à penalidade especificada nesta garantia.</w:t>
      </w:r>
    </w:p>
    <w:p w14:paraId="103E0C71" w14:textId="77777777" w:rsidR="005268A4" w:rsidRPr="004E4DFB" w:rsidRDefault="005268A4" w:rsidP="00B039E7"/>
    <w:p w14:paraId="37701262" w14:textId="77777777" w:rsidR="005268A4" w:rsidRPr="004E4DFB" w:rsidRDefault="005268A4" w:rsidP="00B039E7">
      <w:r w:rsidRPr="004E4DFB">
        <w:t>Qualquer ação relacionada com esta garantia deve ser instaurada dentro de um ano a partir da data de emissão do Termo de Recebimento Definitivo (TRD) das Obras.</w:t>
      </w:r>
    </w:p>
    <w:p w14:paraId="617E1071" w14:textId="77777777" w:rsidR="005268A4" w:rsidRPr="004E4DFB" w:rsidRDefault="005268A4" w:rsidP="00B039E7"/>
    <w:p w14:paraId="3C49ACE5" w14:textId="77777777" w:rsidR="005268A4" w:rsidRPr="004E4DFB" w:rsidRDefault="005268A4" w:rsidP="00B039E7">
      <w:r w:rsidRPr="004E4DFB">
        <w:t>Nenhum direito de ação decorrerá desta garantia para qualquer pessoa ou empresa que não seja a Agência Contratante nomeada neste Instrumento, seus herdeiros, executores, administradores, sucessores e cessionários da Agência Contratante.</w:t>
      </w:r>
    </w:p>
    <w:p w14:paraId="717AB1F8" w14:textId="77777777" w:rsidR="005268A4" w:rsidRPr="004E4DFB" w:rsidRDefault="005268A4" w:rsidP="00B039E7"/>
    <w:p w14:paraId="0B0A5CB3" w14:textId="77777777" w:rsidR="005268A4" w:rsidRPr="004E4DFB" w:rsidRDefault="005268A4" w:rsidP="00B039E7">
      <w:r w:rsidRPr="004E4DFB">
        <w:t>Em testemunho do que, o Empreiteiro e o Garantidor assinam a presente em [inserir dia] de [inserir mês] de [inserir ano].</w:t>
      </w:r>
    </w:p>
    <w:p w14:paraId="2792FE32" w14:textId="77777777" w:rsidR="005268A4" w:rsidRPr="004E4DFB" w:rsidRDefault="005268A4" w:rsidP="00B039E7"/>
    <w:p w14:paraId="4D2E7C5C" w14:textId="77777777" w:rsidR="005268A4" w:rsidRPr="004E4DFB" w:rsidRDefault="005268A4" w:rsidP="00B039E7"/>
    <w:p w14:paraId="0B65B81B" w14:textId="77777777" w:rsidR="005268A4" w:rsidRPr="004E4DFB" w:rsidRDefault="005268A4" w:rsidP="00B039E7">
      <w:r w:rsidRPr="004E4DFB">
        <w:t>Assinatura [inserir assinatura do representante autorizado]</w:t>
      </w:r>
    </w:p>
    <w:p w14:paraId="58549FC0" w14:textId="77777777" w:rsidR="005268A4" w:rsidRPr="004E4DFB" w:rsidRDefault="005268A4" w:rsidP="00B039E7">
      <w:r w:rsidRPr="004E4DFB">
        <w:t>Em nome de [nome do Empreiteiro] na qualidade de [inserir cargo(s)]</w:t>
      </w:r>
    </w:p>
    <w:p w14:paraId="41816E94" w14:textId="77777777" w:rsidR="005268A4" w:rsidRPr="004E4DFB" w:rsidRDefault="005268A4" w:rsidP="00B039E7"/>
    <w:p w14:paraId="1D7BF7D6" w14:textId="77777777" w:rsidR="005268A4" w:rsidRPr="004E4DFB" w:rsidRDefault="005268A4" w:rsidP="00B039E7">
      <w:r w:rsidRPr="004E4DFB">
        <w:t>Na presença de [inserir nome e assinatura da testemunha]</w:t>
      </w:r>
    </w:p>
    <w:p w14:paraId="37DF9EF0" w14:textId="77777777" w:rsidR="005268A4" w:rsidRPr="004E4DFB" w:rsidRDefault="005268A4" w:rsidP="00B039E7">
      <w:r w:rsidRPr="004E4DFB">
        <w:t>Data [inserir data]</w:t>
      </w:r>
    </w:p>
    <w:p w14:paraId="18E140FF" w14:textId="77777777" w:rsidR="005268A4" w:rsidRPr="004E4DFB" w:rsidRDefault="005268A4" w:rsidP="00B039E7"/>
    <w:p w14:paraId="14872804" w14:textId="77777777" w:rsidR="005268A4" w:rsidRPr="004E4DFB" w:rsidRDefault="005268A4" w:rsidP="00B039E7">
      <w:r w:rsidRPr="004E4DFB">
        <w:t>Assinatura [inserir assinatura do representante autorizado]</w:t>
      </w:r>
    </w:p>
    <w:p w14:paraId="2016EFD5" w14:textId="77777777" w:rsidR="005268A4" w:rsidRPr="004E4DFB" w:rsidRDefault="005268A4" w:rsidP="00B039E7">
      <w:r w:rsidRPr="004E4DFB">
        <w:t>Em nome de [nome do Garantidor] na qualidade de [inserir cargo(s)]</w:t>
      </w:r>
    </w:p>
    <w:p w14:paraId="2AFB71B5" w14:textId="77777777" w:rsidR="005268A4" w:rsidRPr="004E4DFB" w:rsidRDefault="005268A4" w:rsidP="00B039E7"/>
    <w:p w14:paraId="0B45F07E" w14:textId="77777777" w:rsidR="005268A4" w:rsidRPr="004E4DFB" w:rsidRDefault="005268A4" w:rsidP="00B039E7">
      <w:r w:rsidRPr="004E4DFB">
        <w:t>Na presença de [inserir nome e assinatura da testemunha]</w:t>
      </w:r>
    </w:p>
    <w:p w14:paraId="1527CD0B" w14:textId="77777777" w:rsidR="005268A4" w:rsidRPr="004E4DFB" w:rsidRDefault="005268A4" w:rsidP="00B039E7">
      <w:r w:rsidRPr="004E4DFB">
        <w:t>Data [inserir data]</w:t>
      </w:r>
    </w:p>
    <w:p w14:paraId="32F1EC79" w14:textId="77777777" w:rsidR="005268A4" w:rsidRPr="002D6CA5" w:rsidRDefault="005268A4" w:rsidP="00B039E7"/>
    <w:p w14:paraId="0609B0C2" w14:textId="77777777" w:rsidR="005268A4" w:rsidRPr="00A228EE" w:rsidRDefault="005268A4" w:rsidP="00B039E7">
      <w:pPr>
        <w:pStyle w:val="Outline"/>
      </w:pPr>
    </w:p>
    <w:p w14:paraId="3CCEAAF0" w14:textId="77777777" w:rsidR="009C1AF8" w:rsidRPr="00A1566E" w:rsidRDefault="009C1AF8" w:rsidP="00B039E7">
      <w:r w:rsidRPr="00B34876">
        <w:br w:type="page"/>
      </w:r>
      <w:bookmarkStart w:id="519" w:name="_Toc269374577"/>
    </w:p>
    <w:p w14:paraId="5F809652" w14:textId="08445B7A" w:rsidR="009C1AF8" w:rsidRPr="004F6A3E" w:rsidRDefault="005268A4" w:rsidP="00B039E7">
      <w:pPr>
        <w:pStyle w:val="Ttulo7"/>
      </w:pPr>
      <w:bookmarkStart w:id="520" w:name="_Toc402855413"/>
      <w:bookmarkStart w:id="521" w:name="_Toc419355156"/>
      <w:r>
        <w:lastRenderedPageBreak/>
        <w:t>5</w:t>
      </w:r>
      <w:r w:rsidR="009C1AF8">
        <w:t xml:space="preserve">. </w:t>
      </w:r>
      <w:r w:rsidR="009C1AF8" w:rsidRPr="004F6A3E">
        <w:t>GARANTIA BANCÁRIA PARA ADIANTAMENTO</w:t>
      </w:r>
      <w:bookmarkEnd w:id="519"/>
      <w:bookmarkEnd w:id="520"/>
      <w:bookmarkEnd w:id="521"/>
    </w:p>
    <w:p w14:paraId="6313BF86" w14:textId="77777777" w:rsidR="009C1AF8" w:rsidRPr="00F74468" w:rsidRDefault="009C1AF8" w:rsidP="00B039E7"/>
    <w:p w14:paraId="07A75B90" w14:textId="77777777" w:rsidR="009C1AF8" w:rsidRPr="00CA0698" w:rsidRDefault="009C1AF8" w:rsidP="00B039E7">
      <w:r w:rsidRPr="00CA0698">
        <w:t xml:space="preserve">[O </w:t>
      </w:r>
      <w:r w:rsidRPr="00FD39AB">
        <w:t>Banco</w:t>
      </w:r>
      <w:r>
        <w:t xml:space="preserve">, por solicitação do </w:t>
      </w:r>
      <w:r w:rsidR="00FA4FFD">
        <w:t>Concorrente</w:t>
      </w:r>
      <w:r>
        <w:t xml:space="preserve"> selecionado, completará este formulário de acordo com as instruções indicadas</w:t>
      </w:r>
      <w:r w:rsidRPr="00CA0698">
        <w:t>]</w:t>
      </w:r>
    </w:p>
    <w:p w14:paraId="3A705BA9" w14:textId="77777777" w:rsidR="009C1AF8" w:rsidRPr="00FD39AB" w:rsidRDefault="009C1AF8" w:rsidP="00B039E7"/>
    <w:p w14:paraId="03792CA7" w14:textId="77777777" w:rsidR="009C1AF8" w:rsidRPr="00FD39AB" w:rsidRDefault="009C1AF8" w:rsidP="00B039E7">
      <w:r w:rsidRPr="00FD39AB">
        <w:t>[</w:t>
      </w:r>
      <w:r>
        <w:t>Papel timbrado ou</w:t>
      </w:r>
      <w:r w:rsidRPr="00FD39AB">
        <w:t xml:space="preserve"> código de identificação SWIFT do Banco que emite a garantia]</w:t>
      </w:r>
    </w:p>
    <w:p w14:paraId="5AB2B65E" w14:textId="77777777" w:rsidR="009C1AF8" w:rsidRPr="00B97C52" w:rsidRDefault="009C1AF8" w:rsidP="00B039E7"/>
    <w:p w14:paraId="150B1ABA" w14:textId="77777777" w:rsidR="009C1AF8" w:rsidRPr="00B34876" w:rsidRDefault="009C1AF8" w:rsidP="00B039E7">
      <w:r w:rsidRPr="00B34876">
        <w:rPr>
          <w:bCs/>
        </w:rPr>
        <w:t xml:space="preserve">Beneficiário: </w:t>
      </w:r>
      <w:r w:rsidRPr="00B34876">
        <w:t>[Nome e endereço do Contratante]</w:t>
      </w:r>
    </w:p>
    <w:p w14:paraId="660D1E98" w14:textId="77777777" w:rsidR="009C1AF8" w:rsidRPr="00B34876" w:rsidRDefault="009C1AF8" w:rsidP="00B039E7"/>
    <w:p w14:paraId="205BA2EF" w14:textId="77777777" w:rsidR="009C1AF8" w:rsidRPr="00B34876" w:rsidRDefault="009C1AF8" w:rsidP="00B039E7">
      <w:r w:rsidRPr="00B34876">
        <w:rPr>
          <w:bCs/>
        </w:rPr>
        <w:t>Data</w:t>
      </w:r>
      <w:r w:rsidRPr="00B34876">
        <w:t>: [indique a data</w:t>
      </w:r>
      <w:r>
        <w:t xml:space="preserve"> de expedição</w:t>
      </w:r>
      <w:r w:rsidRPr="00B34876">
        <w:t>]</w:t>
      </w:r>
      <w:r w:rsidRPr="00B34876">
        <w:rPr>
          <w:bCs/>
        </w:rPr>
        <w:t xml:space="preserve"> </w:t>
      </w:r>
    </w:p>
    <w:p w14:paraId="76866C02" w14:textId="77777777" w:rsidR="009C1AF8" w:rsidRPr="004C0AA5" w:rsidRDefault="009C1AF8" w:rsidP="00B039E7"/>
    <w:p w14:paraId="1DEA89FB" w14:textId="77777777" w:rsidR="009C1AF8" w:rsidRPr="00B34876" w:rsidRDefault="009C1AF8" w:rsidP="00B039E7">
      <w:pPr>
        <w:rPr>
          <w:i/>
          <w:iCs/>
        </w:rPr>
      </w:pPr>
      <w:r w:rsidRPr="00B34876">
        <w:rPr>
          <w:bCs/>
        </w:rPr>
        <w:t xml:space="preserve">GARANTIA POR </w:t>
      </w:r>
      <w:r w:rsidRPr="00CA0698">
        <w:t>ADIANTAMENTO</w:t>
      </w:r>
      <w:r w:rsidRPr="00B34876">
        <w:rPr>
          <w:bCs/>
        </w:rPr>
        <w:t xml:space="preserve"> N</w:t>
      </w:r>
      <w:r w:rsidRPr="00B34876">
        <w:rPr>
          <w:bCs/>
          <w:u w:val="single"/>
          <w:vertAlign w:val="superscript"/>
        </w:rPr>
        <w:t>o</w:t>
      </w:r>
      <w:r w:rsidRPr="00B34876">
        <w:t xml:space="preserve">: </w:t>
      </w:r>
      <w:r w:rsidRPr="00B34876">
        <w:rPr>
          <w:i/>
          <w:iCs/>
        </w:rPr>
        <w:t xml:space="preserve">[indique </w:t>
      </w:r>
      <w:r>
        <w:rPr>
          <w:i/>
          <w:iCs/>
        </w:rPr>
        <w:t>o</w:t>
      </w:r>
      <w:r w:rsidRPr="00B34876">
        <w:rPr>
          <w:i/>
          <w:iCs/>
        </w:rPr>
        <w:t xml:space="preserve"> número]</w:t>
      </w:r>
    </w:p>
    <w:p w14:paraId="49BC2266" w14:textId="77777777" w:rsidR="009C1AF8" w:rsidRDefault="009C1AF8" w:rsidP="00B039E7"/>
    <w:p w14:paraId="51807015" w14:textId="77777777" w:rsidR="009C1AF8" w:rsidRDefault="009C1AF8" w:rsidP="00B039E7">
      <w:r>
        <w:rPr>
          <w:rFonts w:eastAsia="Arial Unicode MS"/>
        </w:rPr>
        <w:t>Fiador</w:t>
      </w:r>
      <w:r w:rsidRPr="005933A0">
        <w:rPr>
          <w:rFonts w:eastAsia="Arial Unicode MS"/>
        </w:rPr>
        <w:t>:</w:t>
      </w:r>
      <w:r w:rsidRPr="005933A0">
        <w:rPr>
          <w:rFonts w:eastAsia="Arial Unicode MS"/>
          <w:color w:val="0070C0"/>
        </w:rPr>
        <w:t xml:space="preserve"> </w:t>
      </w:r>
      <w:r w:rsidRPr="00BF5B26">
        <w:t xml:space="preserve">[Indique o nome e o endereço do local de emissão, a menos que já indicado no </w:t>
      </w:r>
      <w:r>
        <w:t>papel timbrado</w:t>
      </w:r>
      <w:r w:rsidRPr="00BF5B26">
        <w:t>]</w:t>
      </w:r>
    </w:p>
    <w:p w14:paraId="4758A4FA" w14:textId="77777777" w:rsidR="009C1AF8" w:rsidRPr="00B34876" w:rsidRDefault="009C1AF8" w:rsidP="00B039E7"/>
    <w:p w14:paraId="2EBDF25F" w14:textId="77777777" w:rsidR="009C1AF8" w:rsidRPr="00C10069" w:rsidRDefault="009C1AF8" w:rsidP="00B039E7">
      <w:r w:rsidRPr="00C10069">
        <w:t xml:space="preserve">Fomos informados que _________ [nome </w:t>
      </w:r>
      <w:r w:rsidR="00CB2BB4">
        <w:t xml:space="preserve">completo </w:t>
      </w:r>
      <w:r>
        <w:t>do Contratado</w:t>
      </w:r>
      <w:r w:rsidR="00CB2BB4">
        <w:t xml:space="preserve"> e no caso de se tratar de uma Associação em Participação ou Consórcio, deve ser incluído o nome de tal Associação</w:t>
      </w:r>
      <w:r w:rsidR="00CB2BB4" w:rsidRPr="00CB2BB4">
        <w:t xml:space="preserve"> </w:t>
      </w:r>
      <w:r w:rsidR="00CB2BB4">
        <w:t>em Participação ou Consórcio</w:t>
      </w:r>
      <w:r w:rsidRPr="00C10069">
        <w:t>] (d</w:t>
      </w:r>
      <w:r>
        <w:t>oravante denominado “</w:t>
      </w:r>
      <w:r w:rsidR="00CB2BB4">
        <w:t>Contratado</w:t>
      </w:r>
      <w:r w:rsidRPr="00C10069">
        <w:t xml:space="preserve">”) celebrou o Contrato Nº ________ [número de referência do contrato] de </w:t>
      </w:r>
      <w:r w:rsidRPr="00FE6CAB">
        <w:t>[</w:t>
      </w:r>
      <w:r w:rsidRPr="00117540">
        <w:t>indicar a</w:t>
      </w:r>
      <w:r>
        <w:t xml:space="preserve"> </w:t>
      </w:r>
      <w:r w:rsidRPr="00C10069">
        <w:t xml:space="preserve">data] com </w:t>
      </w:r>
      <w:r>
        <w:t>o Beneficiário</w:t>
      </w:r>
      <w:r w:rsidRPr="00C10069">
        <w:t xml:space="preserve">, para </w:t>
      </w:r>
      <w:r>
        <w:t>execução das</w:t>
      </w:r>
      <w:r w:rsidRPr="00EF2E47">
        <w:t xml:space="preserve"> </w:t>
      </w:r>
      <w:r w:rsidRPr="00C10069">
        <w:t>[</w:t>
      </w:r>
      <w:r>
        <w:t xml:space="preserve">indicar o nome do contrato e uma </w:t>
      </w:r>
      <w:r w:rsidRPr="00C10069">
        <w:t xml:space="preserve">breve descrição </w:t>
      </w:r>
      <w:r>
        <w:t>das Obras</w:t>
      </w:r>
      <w:r w:rsidRPr="00C10069">
        <w:t>] (doravante denominado “Contrato”).</w:t>
      </w:r>
    </w:p>
    <w:p w14:paraId="48080166" w14:textId="77777777" w:rsidR="009C1AF8" w:rsidRPr="00DC7989" w:rsidRDefault="009C1AF8" w:rsidP="00B039E7"/>
    <w:p w14:paraId="762A8C8E" w14:textId="77777777" w:rsidR="009C1AF8" w:rsidRPr="00AE72C1" w:rsidRDefault="009C1AF8" w:rsidP="00B039E7">
      <w:r>
        <w:t>Além disso</w:t>
      </w:r>
      <w:r w:rsidRPr="00AE72C1">
        <w:t>, entendemos que, de acordo com as condições</w:t>
      </w:r>
      <w:r>
        <w:t xml:space="preserve"> do</w:t>
      </w:r>
      <w:r w:rsidRPr="00AE72C1">
        <w:t xml:space="preserve"> Contrato, </w:t>
      </w:r>
      <w:r>
        <w:t xml:space="preserve">deve-se fazer ao Contratado um adiantamento no montante de </w:t>
      </w:r>
      <w:r w:rsidRPr="00DA1AFF">
        <w:rPr>
          <w:i/>
          <w:iCs/>
        </w:rPr>
        <w:t>[indique a cifra por extenso]</w:t>
      </w:r>
      <w:r w:rsidRPr="00652FDC">
        <w:rPr>
          <w:rFonts w:ascii="Calibri" w:hAnsi="Calibri"/>
          <w:i/>
          <w:sz w:val="20"/>
          <w:szCs w:val="20"/>
        </w:rPr>
        <w:t xml:space="preserve"> </w:t>
      </w:r>
      <w:r w:rsidRPr="00DA1AFF">
        <w:rPr>
          <w:i/>
          <w:iCs/>
        </w:rPr>
        <w:t xml:space="preserve">[indique a cifra </w:t>
      </w:r>
      <w:r>
        <w:rPr>
          <w:i/>
          <w:iCs/>
        </w:rPr>
        <w:t>em números</w:t>
      </w:r>
      <w:r w:rsidRPr="00DA1AFF">
        <w:rPr>
          <w:i/>
          <w:iCs/>
        </w:rPr>
        <w:t>]</w:t>
      </w:r>
      <w:r w:rsidRPr="00EF22BF">
        <w:rPr>
          <w:rStyle w:val="Refdenotaderodap"/>
          <w:i/>
          <w:iCs/>
        </w:rPr>
        <w:t xml:space="preserve"> </w:t>
      </w:r>
      <w:r>
        <w:t>contra a apresentação de uma Garantia por Adiantamento.</w:t>
      </w:r>
    </w:p>
    <w:p w14:paraId="595F1002" w14:textId="77777777" w:rsidR="009C1AF8" w:rsidRDefault="009C1AF8" w:rsidP="00B039E7"/>
    <w:p w14:paraId="2EF5F046" w14:textId="77777777" w:rsidR="009C1AF8" w:rsidRPr="00DA1AFF" w:rsidRDefault="009C1AF8" w:rsidP="00B039E7">
      <w:r>
        <w:t>A</w:t>
      </w:r>
      <w:r w:rsidRPr="00DA1AFF">
        <w:t xml:space="preserve"> </w:t>
      </w:r>
      <w:r>
        <w:t>pedido</w:t>
      </w:r>
      <w:r w:rsidRPr="00DA1AFF">
        <w:t xml:space="preserve"> do </w:t>
      </w:r>
      <w:r w:rsidR="00CB2BB4">
        <w:t>Contratado</w:t>
      </w:r>
      <w:r w:rsidRPr="00DA1AFF">
        <w:t>, nós</w:t>
      </w:r>
      <w:r>
        <w:t xml:space="preserve"> os Fiadores</w:t>
      </w:r>
      <w:r w:rsidRPr="00DA1AFF">
        <w:rPr>
          <w:i/>
          <w:iCs/>
        </w:rPr>
        <w:t xml:space="preserve"> </w:t>
      </w:r>
      <w:r w:rsidRPr="00DA1AFF">
        <w:t xml:space="preserve">por </w:t>
      </w:r>
      <w:r>
        <w:t>meio do presente documento nos comprometemos irrevog</w:t>
      </w:r>
      <w:r w:rsidRPr="00DA1AFF">
        <w:t xml:space="preserve">avelmente a pagar </w:t>
      </w:r>
      <w:r>
        <w:t>ao Beneficiário qualquer</w:t>
      </w:r>
      <w:r w:rsidRPr="00DA1AFF">
        <w:t xml:space="preserve"> quantia ou quantias, que não exceda(m) um montante de</w:t>
      </w:r>
      <w:r>
        <w:t xml:space="preserve"> </w:t>
      </w:r>
      <w:r w:rsidRPr="00DA1AFF">
        <w:rPr>
          <w:i/>
          <w:iCs/>
        </w:rPr>
        <w:t>[indique a cifra por extenso]</w:t>
      </w:r>
      <w:r w:rsidRPr="00DA1AFF">
        <w:t xml:space="preserve"> </w:t>
      </w:r>
      <w:r w:rsidRPr="00DA1AFF">
        <w:rPr>
          <w:i/>
          <w:iCs/>
        </w:rPr>
        <w:t>[indique a cifra em números],</w:t>
      </w:r>
      <w:r w:rsidRPr="00DA1AFF">
        <w:t xml:space="preserve"> </w:t>
      </w:r>
      <w:r w:rsidRPr="00CA0BF1">
        <w:rPr>
          <w:rStyle w:val="Refdenotaderodap"/>
          <w:rFonts w:ascii="Calibri" w:hAnsi="Calibri"/>
          <w:i/>
          <w:sz w:val="20"/>
          <w:szCs w:val="20"/>
        </w:rPr>
        <w:footnoteReference w:customMarkFollows="1" w:id="13"/>
        <w:t>1</w:t>
      </w:r>
      <w:r w:rsidRPr="00DA1AFF">
        <w:rPr>
          <w:i/>
          <w:iCs/>
        </w:rPr>
        <w:t xml:space="preserve"> </w:t>
      </w:r>
      <w:r>
        <w:t xml:space="preserve">quando recebermos um requerimento do Beneficiário acompanhado de uma declaração do mesmo na própria solicitação ou em um documento independente assinado que acompanhe e identifique a solicitação, declarando que o </w:t>
      </w:r>
      <w:r w:rsidR="000727D9">
        <w:t>Contratado</w:t>
      </w:r>
      <w:r>
        <w:t>:</w:t>
      </w:r>
    </w:p>
    <w:p w14:paraId="2C0F7536" w14:textId="77777777" w:rsidR="009C1AF8" w:rsidRDefault="009C1AF8" w:rsidP="00B039E7"/>
    <w:p w14:paraId="681072E7" w14:textId="350C742F" w:rsidR="009C1AF8" w:rsidRDefault="009C1AF8" w:rsidP="00B039E7">
      <w:pPr>
        <w:pStyle w:val="Lista"/>
      </w:pPr>
      <w:r>
        <w:t>(a</w:t>
      </w:r>
      <w:r w:rsidRPr="003C381B">
        <w:t>) Utilizou</w:t>
      </w:r>
      <w:r>
        <w:t xml:space="preserve"> o </w:t>
      </w:r>
      <w:r w:rsidR="001F5678">
        <w:t>adiantamento</w:t>
      </w:r>
      <w:r w:rsidRPr="003C381B">
        <w:t xml:space="preserve"> para fins diferentes </w:t>
      </w:r>
      <w:r>
        <w:t xml:space="preserve">que os estipulados </w:t>
      </w:r>
      <w:r w:rsidR="000727D9">
        <w:t>no Contrato</w:t>
      </w:r>
      <w:r>
        <w:t>; ou</w:t>
      </w:r>
    </w:p>
    <w:p w14:paraId="5A150366" w14:textId="77777777" w:rsidR="009C1AF8" w:rsidRPr="003C381B" w:rsidRDefault="009C1AF8" w:rsidP="00B039E7">
      <w:pPr>
        <w:pStyle w:val="Lista"/>
        <w:rPr>
          <w:rFonts w:cs="Calibri"/>
        </w:rPr>
      </w:pPr>
      <w:r>
        <w:rPr>
          <w:rFonts w:cs="Calibri"/>
        </w:rPr>
        <w:t xml:space="preserve">(b) </w:t>
      </w:r>
      <w:r>
        <w:t>Não cumpriu</w:t>
      </w:r>
      <w:r w:rsidRPr="003C381B">
        <w:t xml:space="preserve"> </w:t>
      </w:r>
      <w:r>
        <w:t>o repagamento</w:t>
      </w:r>
      <w:r w:rsidRPr="003C381B">
        <w:t xml:space="preserve"> do adiantamento de acordo com</w:t>
      </w:r>
      <w:r>
        <w:t xml:space="preserve"> </w:t>
      </w:r>
      <w:r w:rsidRPr="003C381B">
        <w:t>as condi</w:t>
      </w:r>
      <w:r>
        <w:t>ções</w:t>
      </w:r>
      <w:r w:rsidRPr="003C381B">
        <w:t xml:space="preserve"> </w:t>
      </w:r>
      <w:r w:rsidR="00AD12A9">
        <w:t>do C</w:t>
      </w:r>
      <w:r>
        <w:t>ontrato, especificando as quantias</w:t>
      </w:r>
      <w:r w:rsidRPr="003C381B">
        <w:t xml:space="preserve"> </w:t>
      </w:r>
      <w:r>
        <w:t xml:space="preserve">que o </w:t>
      </w:r>
      <w:r w:rsidR="00AD12A9">
        <w:t>Contratado</w:t>
      </w:r>
      <w:r>
        <w:t xml:space="preserve"> deixou de pagar.</w:t>
      </w:r>
    </w:p>
    <w:p w14:paraId="73304714" w14:textId="77777777" w:rsidR="009C1AF8" w:rsidRDefault="009C1AF8" w:rsidP="00B039E7"/>
    <w:p w14:paraId="1E23C11B" w14:textId="77777777" w:rsidR="009C1AF8" w:rsidRDefault="00AD12A9" w:rsidP="00B039E7">
      <w:pPr>
        <w:rPr>
          <w:i/>
          <w:iCs/>
        </w:rPr>
      </w:pPr>
      <w:r>
        <w:t>Qualquer</w:t>
      </w:r>
      <w:r w:rsidR="009C1AF8">
        <w:t xml:space="preserve"> requerimento</w:t>
      </w:r>
      <w:r w:rsidR="009C1AF8" w:rsidRPr="00C10069">
        <w:t xml:space="preserve"> nos termos dessa garantia</w:t>
      </w:r>
      <w:r w:rsidR="009C1AF8">
        <w:t xml:space="preserve"> poderá ser feito a partir da apresentação ao Fiador de um certificado do banco do Beneficiário informando que o adiantamento acima referido foi creditado ao </w:t>
      </w:r>
      <w:r>
        <w:t>Contratado</w:t>
      </w:r>
      <w:r w:rsidR="009C1AF8">
        <w:t xml:space="preserve"> na conta número </w:t>
      </w:r>
      <w:r w:rsidR="009C1AF8" w:rsidRPr="00B11461">
        <w:rPr>
          <w:i/>
        </w:rPr>
        <w:t>[indicar</w:t>
      </w:r>
      <w:r w:rsidR="009C1AF8">
        <w:rPr>
          <w:i/>
        </w:rPr>
        <w:t xml:space="preserve"> o número da conta</w:t>
      </w:r>
      <w:r w:rsidR="009C1AF8" w:rsidRPr="00B11461">
        <w:rPr>
          <w:i/>
        </w:rPr>
        <w:t>]</w:t>
      </w:r>
      <w:r w:rsidR="009C1AF8">
        <w:t>,</w:t>
      </w:r>
      <w:r w:rsidR="009C1AF8" w:rsidRPr="00C10069">
        <w:t xml:space="preserve"> em </w:t>
      </w:r>
      <w:r w:rsidR="009C1AF8" w:rsidRPr="00C10069">
        <w:rPr>
          <w:i/>
          <w:iCs/>
        </w:rPr>
        <w:t>[nome e endereço do Banco</w:t>
      </w:r>
      <w:r w:rsidR="009C1AF8">
        <w:rPr>
          <w:i/>
          <w:iCs/>
        </w:rPr>
        <w:t xml:space="preserve"> do </w:t>
      </w:r>
      <w:r>
        <w:rPr>
          <w:i/>
          <w:iCs/>
        </w:rPr>
        <w:t>Contratado</w:t>
      </w:r>
      <w:r w:rsidR="009C1AF8" w:rsidRPr="00C10069">
        <w:rPr>
          <w:i/>
          <w:iCs/>
        </w:rPr>
        <w:t>].</w:t>
      </w:r>
    </w:p>
    <w:p w14:paraId="5CB3DF94" w14:textId="77777777" w:rsidR="009C1AF8" w:rsidRDefault="009C1AF8" w:rsidP="00B039E7"/>
    <w:p w14:paraId="7B95287F" w14:textId="77777777" w:rsidR="00AD12A9" w:rsidRDefault="009C1AF8" w:rsidP="00B039E7">
      <w:r w:rsidRPr="00FB557C">
        <w:t>O valor máximo desta garantia será reduzido progressivamente pelo valor do pag</w:t>
      </w:r>
      <w:r>
        <w:t>amento adiantado repago pelo</w:t>
      </w:r>
      <w:r w:rsidRPr="00FB557C">
        <w:t xml:space="preserve"> </w:t>
      </w:r>
      <w:r w:rsidR="00AD12A9">
        <w:t>Contratado</w:t>
      </w:r>
      <w:r w:rsidRPr="00FB557C">
        <w:t xml:space="preserve"> conforme indicado nas cópias de </w:t>
      </w:r>
      <w:r>
        <w:t>demonstrativos de pagamentos mensais certificados ou das medições das obras a serem apresentados para nós</w:t>
      </w:r>
      <w:r w:rsidRPr="00FB557C">
        <w:t xml:space="preserve">. </w:t>
      </w:r>
    </w:p>
    <w:p w14:paraId="243F9A62" w14:textId="77777777" w:rsidR="00AD12A9" w:rsidRDefault="00AD12A9" w:rsidP="00B039E7"/>
    <w:p w14:paraId="37125A06" w14:textId="77777777" w:rsidR="009C1AF8" w:rsidRPr="00FB557C" w:rsidRDefault="009C1AF8" w:rsidP="00B039E7">
      <w:r>
        <w:t>Esta garanti</w:t>
      </w:r>
      <w:r w:rsidRPr="00D57330">
        <w:t>a expirará, o mais tardar, no recebimento em nossa instituição de uma cópia do Certificado</w:t>
      </w:r>
      <w:r>
        <w:t xml:space="preserve"> de Pagamento</w:t>
      </w:r>
      <w:r w:rsidRPr="00D57330">
        <w:t xml:space="preserve"> Provisório indicando que </w:t>
      </w:r>
      <w:r>
        <w:t>noventa (90) por cento do Valor</w:t>
      </w:r>
      <w:r w:rsidRPr="00D57330">
        <w:t xml:space="preserve"> d</w:t>
      </w:r>
      <w:r>
        <w:t>o</w:t>
      </w:r>
      <w:r w:rsidRPr="00D57330">
        <w:t xml:space="preserve"> Contrato</w:t>
      </w:r>
      <w:r>
        <w:t xml:space="preserve"> Aceito,</w:t>
      </w:r>
      <w:r w:rsidRPr="00D57330">
        <w:t xml:space="preserve"> </w:t>
      </w:r>
      <w:r>
        <w:t>foi certificado para pagamento</w:t>
      </w:r>
      <w:r w:rsidRPr="00D57330">
        <w:t>, o</w:t>
      </w:r>
      <w:r>
        <w:t>u</w:t>
      </w:r>
      <w:r w:rsidRPr="00D57330">
        <w:t xml:space="preserve"> </w:t>
      </w:r>
      <w:r>
        <w:t>no</w:t>
      </w:r>
      <w:r w:rsidRPr="00D57330">
        <w:t xml:space="preserve"> [indique </w:t>
      </w:r>
      <w:r>
        <w:t>a data</w:t>
      </w:r>
      <w:r w:rsidRPr="00D57330">
        <w:t>]</w:t>
      </w:r>
      <w:r>
        <w:t xml:space="preserve">, </w:t>
      </w:r>
      <w:r w:rsidRPr="00D57330">
        <w:t>o que oc</w:t>
      </w:r>
      <w:r>
        <w:t xml:space="preserve">orrer </w:t>
      </w:r>
      <w:r w:rsidRPr="00D57330">
        <w:t>prime</w:t>
      </w:r>
      <w:r>
        <w:t>iro</w:t>
      </w:r>
      <w:r w:rsidRPr="00FB557C">
        <w:t xml:space="preserve">. </w:t>
      </w:r>
      <w:r w:rsidRPr="00D47E00">
        <w:t xml:space="preserve">Consequentemente, qualquer </w:t>
      </w:r>
      <w:r>
        <w:t>requerimento</w:t>
      </w:r>
      <w:r w:rsidRPr="00D47E00">
        <w:t xml:space="preserve"> de pagamento de acordo com</w:t>
      </w:r>
      <w:r>
        <w:t xml:space="preserve"> essa garantia deve ser recebido</w:t>
      </w:r>
      <w:r w:rsidRPr="00D47E00">
        <w:t xml:space="preserve"> por </w:t>
      </w:r>
      <w:r>
        <w:t>nós neste escritório</w:t>
      </w:r>
      <w:r w:rsidRPr="00D47E00">
        <w:t xml:space="preserve"> </w:t>
      </w:r>
      <w:r>
        <w:t>nessa ou antes dessa data</w:t>
      </w:r>
      <w:r w:rsidRPr="00FB557C">
        <w:t xml:space="preserve">. </w:t>
      </w:r>
    </w:p>
    <w:p w14:paraId="56146967" w14:textId="77777777" w:rsidR="009C1AF8" w:rsidRPr="00FB557C" w:rsidRDefault="009C1AF8" w:rsidP="00B039E7"/>
    <w:p w14:paraId="681C6A5C" w14:textId="4853DA33" w:rsidR="009C1AF8" w:rsidRPr="00AE3D19" w:rsidRDefault="009C1AF8" w:rsidP="00B039E7">
      <w:r w:rsidRPr="00F62EF1">
        <w:t xml:space="preserve">Esta garantia está sujeita </w:t>
      </w:r>
      <w:r>
        <w:t>às</w:t>
      </w:r>
      <w:r w:rsidRPr="00F62EF1">
        <w:t xml:space="preserve"> </w:t>
      </w:r>
      <w:r w:rsidRPr="003F1AC4">
        <w:rPr>
          <w:color w:val="000000"/>
        </w:rPr>
        <w:t>Regr</w:t>
      </w:r>
      <w:r>
        <w:rPr>
          <w:color w:val="000000"/>
        </w:rPr>
        <w:t>as Uniformes para Garantias de D</w:t>
      </w:r>
      <w:r w:rsidRPr="003F1AC4">
        <w:rPr>
          <w:color w:val="000000"/>
        </w:rPr>
        <w:t>emanda</w:t>
      </w:r>
      <w:r>
        <w:rPr>
          <w:color w:val="000000"/>
        </w:rPr>
        <w:t xml:space="preserve"> </w:t>
      </w:r>
      <w:r>
        <w:t>da</w:t>
      </w:r>
      <w:r w:rsidRPr="00F62EF1">
        <w:t xml:space="preserve"> Câmara</w:t>
      </w:r>
      <w:r>
        <w:t xml:space="preserve"> de Comércio Internacional (CCI</w:t>
      </w:r>
      <w:r w:rsidRPr="00F62EF1">
        <w:t xml:space="preserve">) relativas </w:t>
      </w:r>
      <w:r>
        <w:t>às g</w:t>
      </w:r>
      <w:r w:rsidRPr="00F62EF1">
        <w:t xml:space="preserve">arantias contra </w:t>
      </w:r>
      <w:r>
        <w:t xml:space="preserve">a </w:t>
      </w:r>
      <w:r w:rsidRPr="00F62EF1">
        <w:t>primeira solicit</w:t>
      </w:r>
      <w:r>
        <w:t>ação</w:t>
      </w:r>
      <w:r w:rsidRPr="00F62EF1">
        <w:t xml:space="preserve"> (</w:t>
      </w:r>
      <w:r w:rsidRPr="00296378">
        <w:rPr>
          <w:i/>
        </w:rPr>
        <w:t>U</w:t>
      </w:r>
      <w:r w:rsidRPr="00296378">
        <w:rPr>
          <w:i/>
          <w:iCs/>
        </w:rPr>
        <w:t>niform Rules for Demand Guarantees, URDG</w:t>
      </w:r>
      <w:r w:rsidRPr="00F62EF1">
        <w:t>), Revi</w:t>
      </w:r>
      <w:r>
        <w:t>são de</w:t>
      </w:r>
      <w:r w:rsidRPr="00F62EF1">
        <w:t xml:space="preserve"> 2010, Publica</w:t>
      </w:r>
      <w:r>
        <w:t>ção</w:t>
      </w:r>
      <w:r w:rsidRPr="00F62EF1">
        <w:t xml:space="preserve"> ICC N</w:t>
      </w:r>
      <w:r w:rsidRPr="00F62EF1">
        <w:rPr>
          <w:u w:val="single"/>
          <w:vertAlign w:val="superscript"/>
        </w:rPr>
        <w:t>o</w:t>
      </w:r>
      <w:r>
        <w:t xml:space="preserve">. 758, </w:t>
      </w:r>
      <w:r w:rsidRPr="004B701D">
        <w:t xml:space="preserve">com exceção da declaração estabelecida no Artigo 15 (a) </w:t>
      </w:r>
      <w:r>
        <w:t>dessa publicação</w:t>
      </w:r>
      <w:r w:rsidRPr="004B701D">
        <w:t xml:space="preserve">, a qual está excluída </w:t>
      </w:r>
      <w:r w:rsidR="001F5678" w:rsidRPr="004B701D">
        <w:t>da presente</w:t>
      </w:r>
      <w:r w:rsidRPr="004B701D">
        <w:t xml:space="preserve"> garantia.</w:t>
      </w:r>
      <w:r w:rsidRPr="00F62EF1">
        <w:t xml:space="preserve"> </w:t>
      </w:r>
      <w:r w:rsidRPr="00CB7CA2">
        <w:rPr>
          <w:rFonts w:eastAsia="Arial Unicode MS" w:cs="Arial Unicode MS"/>
          <w:sz w:val="20"/>
          <w:szCs w:val="20"/>
        </w:rPr>
        <w:t>*</w:t>
      </w:r>
    </w:p>
    <w:p w14:paraId="25293260" w14:textId="77777777" w:rsidR="009C1AF8" w:rsidRPr="00AE3D19" w:rsidRDefault="009C1AF8" w:rsidP="00B039E7"/>
    <w:p w14:paraId="387E5661" w14:textId="77777777" w:rsidR="009C1AF8" w:rsidRPr="00AE3D19" w:rsidRDefault="009C1AF8" w:rsidP="00B039E7"/>
    <w:p w14:paraId="61C4A858" w14:textId="77777777" w:rsidR="009C1AF8" w:rsidRPr="00CD7D03" w:rsidRDefault="009C1AF8" w:rsidP="00B039E7"/>
    <w:p w14:paraId="507B2164" w14:textId="77777777" w:rsidR="009C1AF8" w:rsidRPr="00CD7D03" w:rsidRDefault="009C1AF8" w:rsidP="00B039E7"/>
    <w:p w14:paraId="1EBCE8F9" w14:textId="77777777" w:rsidR="009C1AF8" w:rsidRPr="00CD7D03" w:rsidRDefault="009C1AF8" w:rsidP="00B039E7"/>
    <w:p w14:paraId="504264A9" w14:textId="77777777" w:rsidR="009C1AF8" w:rsidRPr="00CD7D03" w:rsidRDefault="009C1AF8" w:rsidP="00B039E7">
      <w:r>
        <w:t>_______________________________________________</w:t>
      </w:r>
    </w:p>
    <w:p w14:paraId="1E1C76D2" w14:textId="77777777" w:rsidR="009C1AF8" w:rsidRPr="00F434CB" w:rsidRDefault="009C1AF8" w:rsidP="00B039E7">
      <w:r>
        <w:t xml:space="preserve"> [Assinatura(s)</w:t>
      </w:r>
      <w:r w:rsidRPr="00F434CB">
        <w:t>]</w:t>
      </w:r>
    </w:p>
    <w:p w14:paraId="45071E72" w14:textId="77777777" w:rsidR="009C1AF8" w:rsidRPr="00F434CB" w:rsidRDefault="009C1AF8" w:rsidP="00B039E7"/>
    <w:p w14:paraId="3D27D22E" w14:textId="77777777" w:rsidR="009C1AF8" w:rsidRPr="00B34876" w:rsidRDefault="009C1AF8" w:rsidP="00B039E7"/>
    <w:p w14:paraId="3BB71597" w14:textId="77777777" w:rsidR="009C1AF8" w:rsidRDefault="009C1AF8" w:rsidP="00B039E7"/>
    <w:p w14:paraId="79C40463" w14:textId="77777777" w:rsidR="009C1AF8" w:rsidRPr="00D952E6" w:rsidRDefault="009C1AF8" w:rsidP="00B039E7">
      <w:r w:rsidRPr="00D952E6">
        <w:t>Nota: *[Para i</w:t>
      </w:r>
      <w:r>
        <w:t>nformação do Organismo Ex</w:t>
      </w:r>
      <w:r w:rsidRPr="00D952E6">
        <w:t>ecutor: O artigo 15 (a) estabelece: “Condições da solicitação: (a) Uma solicitação de uma garantia deve vir acompanhada daqueles documentos que a garantia especifique, e em qualquer caso de uma declaração do beneficiário indicado em que aspecto o Consultor não cumpriu as suas obrigações com respeito à relação subjacente. Esta declaração</w:t>
      </w:r>
      <w:r>
        <w:t xml:space="preserve"> pode fazer</w:t>
      </w:r>
      <w:r w:rsidRPr="00D952E6">
        <w:t xml:space="preserve"> parte da solicitação ou constituir um documento independente e </w:t>
      </w:r>
      <w:r>
        <w:t>que acompan</w:t>
      </w:r>
      <w:r w:rsidRPr="00D952E6">
        <w:t xml:space="preserve">he ou identifique a solicitação.] </w:t>
      </w:r>
    </w:p>
    <w:p w14:paraId="6FE9558E" w14:textId="77777777" w:rsidR="009C1AF8" w:rsidRPr="000E7314" w:rsidRDefault="009C1AF8" w:rsidP="00B039E7"/>
    <w:p w14:paraId="658411B5" w14:textId="77777777" w:rsidR="009C1AF8" w:rsidRDefault="009C1AF8" w:rsidP="00B039E7">
      <w:r w:rsidRPr="00CB7CA2">
        <w:rPr>
          <w:bCs/>
        </w:rPr>
        <w:t>Nota</w:t>
      </w:r>
      <w:r w:rsidRPr="00F434CB">
        <w:rPr>
          <w:bCs/>
        </w:rPr>
        <w:t xml:space="preserve">: </w:t>
      </w:r>
      <w:r w:rsidRPr="00F434CB">
        <w:t>As referências em itálico ou em col</w:t>
      </w:r>
      <w:r>
        <w:t>chetes, incluindo as notas de rodapé</w:t>
      </w:r>
      <w:r w:rsidRPr="00F434CB">
        <w:t xml:space="preserve"> </w:t>
      </w:r>
      <w:r>
        <w:t xml:space="preserve">devem ser utilizadas para a preparação da garantia, devendo ser apagadas do </w:t>
      </w:r>
      <w:r w:rsidRPr="00F434CB">
        <w:t xml:space="preserve">formato final. </w:t>
      </w:r>
    </w:p>
    <w:p w14:paraId="16A846F7" w14:textId="77777777" w:rsidR="009C1AF8" w:rsidRPr="000E7314" w:rsidRDefault="009C1AF8" w:rsidP="00B039E7"/>
    <w:p w14:paraId="50B72F05" w14:textId="77777777" w:rsidR="009C1AF8" w:rsidRDefault="009C1AF8" w:rsidP="00B039E7"/>
    <w:p w14:paraId="1E93C2FD" w14:textId="77777777" w:rsidR="009C1AF8" w:rsidRPr="00B34876" w:rsidRDefault="009C1AF8" w:rsidP="00B039E7"/>
    <w:p w14:paraId="25AC142A" w14:textId="77777777" w:rsidR="009C1AF8" w:rsidRPr="001A741F" w:rsidRDefault="009C1AF8" w:rsidP="00B039E7"/>
    <w:p w14:paraId="5340374E" w14:textId="77777777" w:rsidR="001A741F" w:rsidRDefault="001A741F" w:rsidP="00B039E7"/>
    <w:p w14:paraId="40A7718F" w14:textId="77777777" w:rsidR="00013A82" w:rsidRDefault="00013A82" w:rsidP="00B039E7">
      <w:pPr>
        <w:sectPr w:rsidR="00013A82">
          <w:headerReference w:type="default" r:id="rId55"/>
          <w:footnotePr>
            <w:numStart w:val="3"/>
          </w:footnotePr>
          <w:endnotePr>
            <w:numFmt w:val="decimal"/>
          </w:endnotePr>
          <w:pgSz w:w="11907" w:h="16840" w:code="9"/>
          <w:pgMar w:top="1418" w:right="1701" w:bottom="1418" w:left="1418" w:header="720" w:footer="720" w:gutter="0"/>
          <w:cols w:space="720"/>
          <w:noEndnote/>
        </w:sectPr>
      </w:pPr>
    </w:p>
    <w:p w14:paraId="4EAFA560" w14:textId="77777777" w:rsidR="009C1AF8" w:rsidRDefault="009C1AF8" w:rsidP="00B039E7"/>
    <w:p w14:paraId="43682F36" w14:textId="1B49FDEF" w:rsidR="009C1AF8" w:rsidRDefault="009C1AF8" w:rsidP="00B039E7">
      <w:pPr>
        <w:pStyle w:val="Ttulo6"/>
      </w:pPr>
      <w:bookmarkStart w:id="522" w:name="_Toc405799721"/>
      <w:bookmarkStart w:id="523" w:name="_Toc408398316"/>
      <w:r>
        <w:t>PARTE 4 – ORÇAMENTO</w:t>
      </w:r>
      <w:bookmarkEnd w:id="522"/>
      <w:bookmarkEnd w:id="523"/>
    </w:p>
    <w:p w14:paraId="0EE81492" w14:textId="77777777" w:rsidR="009C1AF8" w:rsidRDefault="009C1AF8" w:rsidP="00B039E7"/>
    <w:p w14:paraId="7869D25E" w14:textId="77777777" w:rsidR="009C1AF8" w:rsidRDefault="009C1AF8" w:rsidP="00B039E7"/>
    <w:p w14:paraId="0F50E8F5" w14:textId="06352EE3" w:rsidR="00246A0D" w:rsidRDefault="009C1AF8" w:rsidP="00B039E7">
      <w:pPr>
        <w:pStyle w:val="Ttulo1"/>
      </w:pPr>
      <w:bookmarkStart w:id="524" w:name="_Toc405799722"/>
      <w:bookmarkStart w:id="525" w:name="_Toc408398317"/>
      <w:r>
        <w:t>SEÇÃO 10</w:t>
      </w:r>
      <w:r w:rsidR="00246A0D">
        <w:t xml:space="preserve"> – ORÇAMENTO BASE</w:t>
      </w:r>
      <w:bookmarkEnd w:id="524"/>
      <w:bookmarkEnd w:id="525"/>
    </w:p>
    <w:p w14:paraId="2E05C058" w14:textId="77777777" w:rsidR="00246A0D" w:rsidRDefault="00246A0D" w:rsidP="00B039E7">
      <w:pPr>
        <w:rPr>
          <w:lang w:val="pt-PT"/>
        </w:rPr>
      </w:pPr>
    </w:p>
    <w:p w14:paraId="23A936CF" w14:textId="11951367" w:rsidR="00380118" w:rsidRPr="000A47DC" w:rsidRDefault="00380118" w:rsidP="00B039E7">
      <w:r>
        <w:t>Orçamento-Base da COHAPAR denominado “PLANILHA GE</w:t>
      </w:r>
      <w:r w:rsidR="00BB10FC">
        <w:t xml:space="preserve">RAL” preenchida com os valores </w:t>
      </w:r>
      <w:r w:rsidR="00013A82" w:rsidRPr="000A47DC">
        <w:t xml:space="preserve">de referência </w:t>
      </w:r>
      <w:r w:rsidRPr="000A47DC">
        <w:t xml:space="preserve">será disponibilizado no site </w:t>
      </w:r>
      <w:hyperlink r:id="rId56" w:history="1">
        <w:r w:rsidR="00694818" w:rsidRPr="000A47DC">
          <w:rPr>
            <w:rStyle w:val="Hyperlink"/>
          </w:rPr>
          <w:t>www.comprasparana.pr.gov.br</w:t>
        </w:r>
      </w:hyperlink>
      <w:r w:rsidR="00694818" w:rsidRPr="000A47DC">
        <w:t xml:space="preserve"> e no site da COHAPAR </w:t>
      </w:r>
      <w:hyperlink r:id="rId57" w:history="1">
        <w:r w:rsidR="00694818" w:rsidRPr="000A47DC">
          <w:rPr>
            <w:rStyle w:val="Hyperlink"/>
          </w:rPr>
          <w:t>http://www.cohapar.pr.gov.br/</w:t>
        </w:r>
      </w:hyperlink>
      <w:r w:rsidR="00694818" w:rsidRPr="000A47DC">
        <w:t xml:space="preserve">. </w:t>
      </w:r>
    </w:p>
    <w:p w14:paraId="7140C583" w14:textId="2935E175" w:rsidR="00B226BE" w:rsidRPr="000A47DC" w:rsidRDefault="00B226BE" w:rsidP="00B039E7"/>
    <w:p w14:paraId="389FF933" w14:textId="77777777" w:rsidR="00D80429" w:rsidRDefault="00D80429" w:rsidP="00B039E7">
      <w:pPr>
        <w:pStyle w:val="Textodenotadefim"/>
      </w:pPr>
    </w:p>
    <w:sectPr w:rsidR="00D80429" w:rsidSect="005A31E2">
      <w:headerReference w:type="default" r:id="rId58"/>
      <w:headerReference w:type="first" r:id="rId59"/>
      <w:footnotePr>
        <w:numStart w:val="3"/>
      </w:footnotePr>
      <w:endnotePr>
        <w:numFmt w:val="decimal"/>
      </w:endnotePr>
      <w:pgSz w:w="11907" w:h="16840" w:code="9"/>
      <w:pgMar w:top="1418" w:right="1701" w:bottom="1418" w:left="1418" w:header="720" w:footer="720" w:gutter="0"/>
      <w:cols w:space="720"/>
      <w:noEndnote/>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BBACE0" w16cid:durableId="213B78EB"/>
  <w16cid:commentId w16cid:paraId="4F972504" w16cid:durableId="213B78EC"/>
  <w16cid:commentId w16cid:paraId="232223AC" w16cid:durableId="213B78ED"/>
  <w16cid:commentId w16cid:paraId="302D83B2" w16cid:durableId="213B78EE"/>
  <w16cid:commentId w16cid:paraId="7F5B2669" w16cid:durableId="213B78EF"/>
  <w16cid:commentId w16cid:paraId="7D777BA2" w16cid:durableId="213B78F0"/>
  <w16cid:commentId w16cid:paraId="660C21BA" w16cid:durableId="213B78F1"/>
  <w16cid:commentId w16cid:paraId="469462EF" w16cid:durableId="213B78F2"/>
  <w16cid:commentId w16cid:paraId="33DF469F" w16cid:durableId="213B78F3"/>
  <w16cid:commentId w16cid:paraId="42E71448" w16cid:durableId="213B78F4"/>
  <w16cid:commentId w16cid:paraId="167BE2F6" w16cid:durableId="213B78F5"/>
  <w16cid:commentId w16cid:paraId="1E095922" w16cid:durableId="213B78F6"/>
  <w16cid:commentId w16cid:paraId="5F935869" w16cid:durableId="213B78F7"/>
  <w16cid:commentId w16cid:paraId="2F147B33" w16cid:durableId="213B78F8"/>
  <w16cid:commentId w16cid:paraId="236BF6D2" w16cid:durableId="213B78F9"/>
  <w16cid:commentId w16cid:paraId="5AAED565" w16cid:durableId="213B78FA"/>
  <w16cid:commentId w16cid:paraId="12E7FD0D" w16cid:durableId="213B78FB"/>
  <w16cid:commentId w16cid:paraId="4E415A47" w16cid:durableId="213B78FC"/>
  <w16cid:commentId w16cid:paraId="6770BCB7" w16cid:durableId="213B78FD"/>
  <w16cid:commentId w16cid:paraId="2F0ABCB3" w16cid:durableId="213B78FE"/>
  <w16cid:commentId w16cid:paraId="4C020611" w16cid:durableId="213B78FF"/>
  <w16cid:commentId w16cid:paraId="55E78AAF" w16cid:durableId="213B7900"/>
  <w16cid:commentId w16cid:paraId="6672B0BA" w16cid:durableId="213B7901"/>
  <w16cid:commentId w16cid:paraId="5C214D76" w16cid:durableId="213B7902"/>
  <w16cid:commentId w16cid:paraId="2AA5F2EB" w16cid:durableId="213B7903"/>
  <w16cid:commentId w16cid:paraId="7C5587D7" w16cid:durableId="213B7904"/>
  <w16cid:commentId w16cid:paraId="598381E2" w16cid:durableId="213B7905"/>
  <w16cid:commentId w16cid:paraId="08C8B32E" w16cid:durableId="213B7906"/>
  <w16cid:commentId w16cid:paraId="43CCA568" w16cid:durableId="213B7907"/>
  <w16cid:commentId w16cid:paraId="60BAE1EE" w16cid:durableId="213B7908"/>
  <w16cid:commentId w16cid:paraId="00D124C2" w16cid:durableId="213B7909"/>
  <w16cid:commentId w16cid:paraId="750A2182" w16cid:durableId="213B790A"/>
  <w16cid:commentId w16cid:paraId="4DA0EEE1" w16cid:durableId="213B790B"/>
  <w16cid:commentId w16cid:paraId="3E9B70F2" w16cid:durableId="213B790C"/>
  <w16cid:commentId w16cid:paraId="47FFB8C4" w16cid:durableId="213B790D"/>
  <w16cid:commentId w16cid:paraId="16E1BB38" w16cid:durableId="213B790E"/>
  <w16cid:commentId w16cid:paraId="167F7845" w16cid:durableId="213B790F"/>
  <w16cid:commentId w16cid:paraId="5CF7D85F" w16cid:durableId="213B8486"/>
  <w16cid:commentId w16cid:paraId="5D8890A2" w16cid:durableId="213B7910"/>
  <w16cid:commentId w16cid:paraId="33CA1038" w16cid:durableId="213B7911"/>
  <w16cid:commentId w16cid:paraId="37151A3F" w16cid:durableId="213B7912"/>
  <w16cid:commentId w16cid:paraId="4A24CE27" w16cid:durableId="213B7913"/>
  <w16cid:commentId w16cid:paraId="5FAEABE7" w16cid:durableId="213B7914"/>
  <w16cid:commentId w16cid:paraId="556ABCF6" w16cid:durableId="213B7915"/>
  <w16cid:commentId w16cid:paraId="10FE9E97" w16cid:durableId="213B7916"/>
  <w16cid:commentId w16cid:paraId="3EACDA2C" w16cid:durableId="213B7917"/>
  <w16cid:commentId w16cid:paraId="6DE812D0" w16cid:durableId="213B7918"/>
  <w16cid:commentId w16cid:paraId="290096F4" w16cid:durableId="213B7919"/>
  <w16cid:commentId w16cid:paraId="733C0CFC" w16cid:durableId="213B791A"/>
  <w16cid:commentId w16cid:paraId="0195C335" w16cid:durableId="213B791B"/>
  <w16cid:commentId w16cid:paraId="0845F10F" w16cid:durableId="213B791C"/>
  <w16cid:commentId w16cid:paraId="57F00287" w16cid:durableId="213B7DCA"/>
  <w16cid:commentId w16cid:paraId="48749EFA" w16cid:durableId="213B791D"/>
  <w16cid:commentId w16cid:paraId="150A7F2C" w16cid:durableId="213B791E"/>
  <w16cid:commentId w16cid:paraId="3C78BBB0" w16cid:durableId="213B791F"/>
  <w16cid:commentId w16cid:paraId="6B575310" w16cid:durableId="213B7920"/>
  <w16cid:commentId w16cid:paraId="191F00FC" w16cid:durableId="213B7921"/>
  <w16cid:commentId w16cid:paraId="6B97CBEA" w16cid:durableId="213B7922"/>
  <w16cid:commentId w16cid:paraId="2C650CB7" w16cid:durableId="213B7923"/>
  <w16cid:commentId w16cid:paraId="00DD580D" w16cid:durableId="213B7924"/>
  <w16cid:commentId w16cid:paraId="518ADBF0" w16cid:durableId="213B7925"/>
  <w16cid:commentId w16cid:paraId="64C40673" w16cid:durableId="213B7926"/>
  <w16cid:commentId w16cid:paraId="6B57259A" w16cid:durableId="213B7927"/>
  <w16cid:commentId w16cid:paraId="274F23C1" w16cid:durableId="213B7928"/>
  <w16cid:commentId w16cid:paraId="37D2EA56" w16cid:durableId="213B7929"/>
  <w16cid:commentId w16cid:paraId="281A1105" w16cid:durableId="213B792A"/>
  <w16cid:commentId w16cid:paraId="51BEC7B4" w16cid:durableId="213B792B"/>
  <w16cid:commentId w16cid:paraId="0B9A5C14" w16cid:durableId="213B792C"/>
  <w16cid:commentId w16cid:paraId="17818B09" w16cid:durableId="213B792D"/>
  <w16cid:commentId w16cid:paraId="52B3FC8E" w16cid:durableId="213B792E"/>
  <w16cid:commentId w16cid:paraId="44DD72F2" w16cid:durableId="213B792F"/>
  <w16cid:commentId w16cid:paraId="56845CC9" w16cid:durableId="213B7930"/>
  <w16cid:commentId w16cid:paraId="1203CF5E" w16cid:durableId="213B7931"/>
  <w16cid:commentId w16cid:paraId="24F595A4" w16cid:durableId="213B7932"/>
  <w16cid:commentId w16cid:paraId="66C30C86" w16cid:durableId="213B7933"/>
  <w16cid:commentId w16cid:paraId="17779A41" w16cid:durableId="213B7934"/>
  <w16cid:commentId w16cid:paraId="1455ADA1" w16cid:durableId="213B7935"/>
  <w16cid:commentId w16cid:paraId="604B4906" w16cid:durableId="213B7936"/>
  <w16cid:commentId w16cid:paraId="0A4630EB" w16cid:durableId="213B793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2074F0" w14:textId="77777777" w:rsidR="008C3A1B" w:rsidRDefault="008C3A1B" w:rsidP="00B039E7"/>
    <w:p w14:paraId="1732E60B" w14:textId="77777777" w:rsidR="008C3A1B" w:rsidRDefault="008C3A1B" w:rsidP="00B039E7"/>
    <w:p w14:paraId="16AFF915" w14:textId="77777777" w:rsidR="008C3A1B" w:rsidRDefault="008C3A1B" w:rsidP="00B039E7"/>
    <w:p w14:paraId="77F3603C" w14:textId="77777777" w:rsidR="008C3A1B" w:rsidRDefault="008C3A1B" w:rsidP="00B039E7"/>
    <w:p w14:paraId="4EBFD42F" w14:textId="77777777" w:rsidR="008C3A1B" w:rsidRDefault="008C3A1B" w:rsidP="00B039E7"/>
    <w:p w14:paraId="303BE89D" w14:textId="77777777" w:rsidR="008C3A1B" w:rsidRDefault="008C3A1B" w:rsidP="00B039E7"/>
    <w:p w14:paraId="0557AB33" w14:textId="77777777" w:rsidR="008C3A1B" w:rsidRDefault="008C3A1B" w:rsidP="00B039E7"/>
    <w:p w14:paraId="0F4F870B" w14:textId="77777777" w:rsidR="008C3A1B" w:rsidRDefault="008C3A1B" w:rsidP="00B039E7"/>
    <w:p w14:paraId="78FC575B" w14:textId="77777777" w:rsidR="008C3A1B" w:rsidRDefault="008C3A1B" w:rsidP="00B039E7"/>
    <w:p w14:paraId="03B03E44" w14:textId="77777777" w:rsidR="008C3A1B" w:rsidRDefault="008C3A1B" w:rsidP="00B039E7"/>
    <w:p w14:paraId="1B516217" w14:textId="77777777" w:rsidR="008C3A1B" w:rsidRDefault="008C3A1B" w:rsidP="00B039E7"/>
    <w:p w14:paraId="1C2CC65A" w14:textId="77777777" w:rsidR="008C3A1B" w:rsidRDefault="008C3A1B" w:rsidP="00B039E7"/>
    <w:p w14:paraId="7CC234CC" w14:textId="77777777" w:rsidR="008C3A1B" w:rsidRDefault="008C3A1B" w:rsidP="00B039E7"/>
    <w:p w14:paraId="4170689A" w14:textId="77777777" w:rsidR="008C3A1B" w:rsidRDefault="008C3A1B" w:rsidP="00B039E7"/>
    <w:p w14:paraId="1069A467" w14:textId="77777777" w:rsidR="008C3A1B" w:rsidRDefault="008C3A1B" w:rsidP="00B039E7"/>
    <w:p w14:paraId="3FD4CFB2" w14:textId="77777777" w:rsidR="008C3A1B" w:rsidRDefault="008C3A1B" w:rsidP="00B039E7"/>
    <w:p w14:paraId="6230B60E" w14:textId="77777777" w:rsidR="008C3A1B" w:rsidRDefault="008C3A1B" w:rsidP="00B039E7"/>
    <w:p w14:paraId="01C5217D" w14:textId="77777777" w:rsidR="008C3A1B" w:rsidRDefault="008C3A1B" w:rsidP="00B039E7"/>
    <w:p w14:paraId="02A26931" w14:textId="77777777" w:rsidR="008C3A1B" w:rsidRDefault="008C3A1B" w:rsidP="00B039E7"/>
    <w:p w14:paraId="2BAA39CC" w14:textId="77777777" w:rsidR="008C3A1B" w:rsidRDefault="008C3A1B" w:rsidP="00B039E7"/>
    <w:p w14:paraId="3C780C0A" w14:textId="77777777" w:rsidR="008C3A1B" w:rsidRDefault="008C3A1B" w:rsidP="00B039E7"/>
    <w:p w14:paraId="6472B206" w14:textId="77777777" w:rsidR="008C3A1B" w:rsidRDefault="008C3A1B" w:rsidP="00B039E7"/>
    <w:p w14:paraId="1F247A95" w14:textId="77777777" w:rsidR="008C3A1B" w:rsidRDefault="008C3A1B" w:rsidP="00B039E7"/>
    <w:p w14:paraId="557F56E8" w14:textId="77777777" w:rsidR="008C3A1B" w:rsidRDefault="008C3A1B" w:rsidP="00B039E7"/>
    <w:p w14:paraId="1135E5A4" w14:textId="77777777" w:rsidR="008C3A1B" w:rsidRDefault="008C3A1B" w:rsidP="00B039E7"/>
    <w:p w14:paraId="5BB77282" w14:textId="77777777" w:rsidR="008C3A1B" w:rsidRDefault="008C3A1B" w:rsidP="00B039E7"/>
    <w:p w14:paraId="27B0CC54" w14:textId="77777777" w:rsidR="008C3A1B" w:rsidRDefault="008C3A1B" w:rsidP="00B039E7"/>
    <w:p w14:paraId="449B89F5" w14:textId="77777777" w:rsidR="008C3A1B" w:rsidRDefault="008C3A1B" w:rsidP="00B039E7"/>
    <w:p w14:paraId="1E0854DF" w14:textId="77777777" w:rsidR="008C3A1B" w:rsidRDefault="008C3A1B" w:rsidP="00B039E7"/>
    <w:p w14:paraId="40ACB2D2" w14:textId="77777777" w:rsidR="008C3A1B" w:rsidRDefault="008C3A1B" w:rsidP="00B039E7"/>
    <w:p w14:paraId="3C550AE4" w14:textId="77777777" w:rsidR="008C3A1B" w:rsidRDefault="008C3A1B" w:rsidP="00B039E7"/>
    <w:p w14:paraId="258F962F" w14:textId="77777777" w:rsidR="008C3A1B" w:rsidRDefault="008C3A1B" w:rsidP="00B039E7"/>
    <w:p w14:paraId="10815C3F" w14:textId="77777777" w:rsidR="008C3A1B" w:rsidRDefault="008C3A1B" w:rsidP="00B039E7"/>
    <w:p w14:paraId="4DBCA830" w14:textId="77777777" w:rsidR="008C3A1B" w:rsidRDefault="008C3A1B" w:rsidP="00B039E7"/>
    <w:p w14:paraId="598D2855" w14:textId="77777777" w:rsidR="008C3A1B" w:rsidRDefault="008C3A1B" w:rsidP="00B039E7"/>
    <w:p w14:paraId="17511821" w14:textId="77777777" w:rsidR="008C3A1B" w:rsidRDefault="008C3A1B" w:rsidP="00B039E7"/>
    <w:p w14:paraId="1D1755E6" w14:textId="77777777" w:rsidR="008C3A1B" w:rsidRDefault="008C3A1B" w:rsidP="00B039E7"/>
    <w:p w14:paraId="23471CF7" w14:textId="77777777" w:rsidR="008C3A1B" w:rsidRDefault="008C3A1B" w:rsidP="00B039E7"/>
    <w:p w14:paraId="7A2F0359" w14:textId="77777777" w:rsidR="008C3A1B" w:rsidRDefault="008C3A1B" w:rsidP="00B039E7"/>
    <w:p w14:paraId="78A06271" w14:textId="77777777" w:rsidR="008C3A1B" w:rsidRDefault="008C3A1B" w:rsidP="00B039E7"/>
    <w:p w14:paraId="3BED85A8" w14:textId="77777777" w:rsidR="008C3A1B" w:rsidRDefault="008C3A1B" w:rsidP="00B039E7"/>
    <w:p w14:paraId="222D5A92" w14:textId="77777777" w:rsidR="008C3A1B" w:rsidRDefault="008C3A1B" w:rsidP="00B039E7"/>
    <w:p w14:paraId="40F85307" w14:textId="77777777" w:rsidR="008C3A1B" w:rsidRDefault="008C3A1B" w:rsidP="00B039E7"/>
    <w:p w14:paraId="11961208" w14:textId="77777777" w:rsidR="008C3A1B" w:rsidRDefault="008C3A1B" w:rsidP="00B039E7"/>
    <w:p w14:paraId="453E7241" w14:textId="77777777" w:rsidR="008C3A1B" w:rsidRDefault="008C3A1B" w:rsidP="00B039E7"/>
    <w:p w14:paraId="07B20E0B" w14:textId="77777777" w:rsidR="008C3A1B" w:rsidRDefault="008C3A1B" w:rsidP="00B039E7"/>
    <w:p w14:paraId="54D17B16" w14:textId="77777777" w:rsidR="008C3A1B" w:rsidRDefault="008C3A1B" w:rsidP="00B039E7"/>
    <w:p w14:paraId="036BD296" w14:textId="77777777" w:rsidR="008C3A1B" w:rsidRDefault="008C3A1B" w:rsidP="00B039E7"/>
    <w:p w14:paraId="5A7A84EE" w14:textId="77777777" w:rsidR="008C3A1B" w:rsidRDefault="008C3A1B" w:rsidP="00B039E7"/>
    <w:p w14:paraId="294A8065" w14:textId="77777777" w:rsidR="008C3A1B" w:rsidRDefault="008C3A1B" w:rsidP="00B039E7"/>
    <w:p w14:paraId="2A2C65AE" w14:textId="77777777" w:rsidR="008C3A1B" w:rsidRDefault="008C3A1B" w:rsidP="00B039E7"/>
    <w:p w14:paraId="04458687" w14:textId="77777777" w:rsidR="008C3A1B" w:rsidRDefault="008C3A1B" w:rsidP="00B039E7"/>
    <w:p w14:paraId="7A469300" w14:textId="77777777" w:rsidR="008C3A1B" w:rsidRDefault="008C3A1B" w:rsidP="00B039E7"/>
    <w:p w14:paraId="00825C6B" w14:textId="77777777" w:rsidR="008C3A1B" w:rsidRDefault="008C3A1B" w:rsidP="00B039E7"/>
    <w:p w14:paraId="24201A43" w14:textId="77777777" w:rsidR="008C3A1B" w:rsidRDefault="008C3A1B" w:rsidP="00B039E7"/>
    <w:p w14:paraId="7E9C4851" w14:textId="77777777" w:rsidR="008C3A1B" w:rsidRDefault="008C3A1B" w:rsidP="00B039E7"/>
    <w:p w14:paraId="4C8F37CF" w14:textId="77777777" w:rsidR="008C3A1B" w:rsidRDefault="008C3A1B" w:rsidP="00B039E7"/>
    <w:p w14:paraId="2D5CE37B" w14:textId="77777777" w:rsidR="008C3A1B" w:rsidRDefault="008C3A1B" w:rsidP="00B039E7"/>
    <w:p w14:paraId="5F8FB302" w14:textId="77777777" w:rsidR="008C3A1B" w:rsidRDefault="008C3A1B" w:rsidP="00B039E7"/>
    <w:p w14:paraId="26D33EF3" w14:textId="77777777" w:rsidR="008C3A1B" w:rsidRDefault="008C3A1B" w:rsidP="00B039E7"/>
    <w:p w14:paraId="1122C759" w14:textId="77777777" w:rsidR="008C3A1B" w:rsidRDefault="008C3A1B" w:rsidP="00B039E7"/>
    <w:p w14:paraId="7E46575A" w14:textId="77777777" w:rsidR="008C3A1B" w:rsidRDefault="008C3A1B" w:rsidP="00B039E7"/>
    <w:p w14:paraId="6B921679" w14:textId="77777777" w:rsidR="008C3A1B" w:rsidRDefault="008C3A1B" w:rsidP="00B039E7"/>
    <w:p w14:paraId="5E7506AF" w14:textId="77777777" w:rsidR="008C3A1B" w:rsidRDefault="008C3A1B" w:rsidP="00B039E7"/>
    <w:p w14:paraId="4A8E429D" w14:textId="77777777" w:rsidR="008C3A1B" w:rsidRDefault="008C3A1B" w:rsidP="00B039E7"/>
    <w:p w14:paraId="4E9E4F1C" w14:textId="77777777" w:rsidR="008C3A1B" w:rsidRDefault="008C3A1B" w:rsidP="00B039E7"/>
    <w:p w14:paraId="2A4DC95A" w14:textId="77777777" w:rsidR="008C3A1B" w:rsidRDefault="008C3A1B" w:rsidP="00B039E7"/>
    <w:p w14:paraId="053255EB" w14:textId="77777777" w:rsidR="008C3A1B" w:rsidRDefault="008C3A1B" w:rsidP="00B039E7"/>
    <w:p w14:paraId="7716D223" w14:textId="77777777" w:rsidR="008C3A1B" w:rsidRDefault="008C3A1B" w:rsidP="00B039E7"/>
    <w:p w14:paraId="41888AA4" w14:textId="77777777" w:rsidR="008C3A1B" w:rsidRDefault="008C3A1B" w:rsidP="00B039E7"/>
    <w:p w14:paraId="2E3B8E38" w14:textId="77777777" w:rsidR="008C3A1B" w:rsidRDefault="008C3A1B" w:rsidP="00B039E7"/>
    <w:p w14:paraId="3DCBCF9D" w14:textId="77777777" w:rsidR="008C3A1B" w:rsidRDefault="008C3A1B" w:rsidP="00B039E7"/>
    <w:p w14:paraId="4EE888A2" w14:textId="77777777" w:rsidR="008C3A1B" w:rsidRDefault="008C3A1B" w:rsidP="00B039E7"/>
    <w:p w14:paraId="49CE9D72" w14:textId="77777777" w:rsidR="008C3A1B" w:rsidRDefault="008C3A1B" w:rsidP="00B039E7"/>
    <w:p w14:paraId="167AFC27" w14:textId="77777777" w:rsidR="008C3A1B" w:rsidRDefault="008C3A1B" w:rsidP="00B039E7"/>
    <w:p w14:paraId="07282090" w14:textId="77777777" w:rsidR="008C3A1B" w:rsidRDefault="008C3A1B" w:rsidP="00B039E7"/>
    <w:p w14:paraId="2975F73A" w14:textId="77777777" w:rsidR="008C3A1B" w:rsidRDefault="008C3A1B" w:rsidP="00B039E7"/>
    <w:p w14:paraId="2D9A276A" w14:textId="77777777" w:rsidR="008C3A1B" w:rsidRDefault="008C3A1B" w:rsidP="00B039E7"/>
    <w:p w14:paraId="0DE6E1F5" w14:textId="77777777" w:rsidR="008C3A1B" w:rsidRDefault="008C3A1B" w:rsidP="00B039E7"/>
    <w:p w14:paraId="6D771C50" w14:textId="77777777" w:rsidR="008C3A1B" w:rsidRDefault="008C3A1B" w:rsidP="00B039E7"/>
    <w:p w14:paraId="0D861EA1" w14:textId="77777777" w:rsidR="008C3A1B" w:rsidRDefault="008C3A1B" w:rsidP="00B039E7"/>
    <w:p w14:paraId="6D51B9D0" w14:textId="77777777" w:rsidR="008C3A1B" w:rsidRDefault="008C3A1B" w:rsidP="00B039E7"/>
    <w:p w14:paraId="73524AA8" w14:textId="77777777" w:rsidR="008C3A1B" w:rsidRDefault="008C3A1B" w:rsidP="00B039E7"/>
    <w:p w14:paraId="37071707" w14:textId="77777777" w:rsidR="008C3A1B" w:rsidRDefault="008C3A1B" w:rsidP="00B039E7"/>
    <w:p w14:paraId="260B3518" w14:textId="77777777" w:rsidR="008C3A1B" w:rsidRDefault="008C3A1B" w:rsidP="00B039E7"/>
    <w:p w14:paraId="1700B37C" w14:textId="77777777" w:rsidR="008C3A1B" w:rsidRDefault="008C3A1B" w:rsidP="00B039E7"/>
    <w:p w14:paraId="10F266C1" w14:textId="77777777" w:rsidR="008C3A1B" w:rsidRDefault="008C3A1B" w:rsidP="00B039E7"/>
    <w:p w14:paraId="3E5CB143" w14:textId="77777777" w:rsidR="008C3A1B" w:rsidRDefault="008C3A1B" w:rsidP="00B039E7"/>
    <w:p w14:paraId="05092532" w14:textId="77777777" w:rsidR="008C3A1B" w:rsidRDefault="008C3A1B" w:rsidP="00B039E7"/>
    <w:p w14:paraId="4AE49813" w14:textId="77777777" w:rsidR="008C3A1B" w:rsidRDefault="008C3A1B" w:rsidP="00B039E7"/>
    <w:p w14:paraId="3EAAF17C" w14:textId="77777777" w:rsidR="008C3A1B" w:rsidRDefault="008C3A1B" w:rsidP="00B039E7"/>
    <w:p w14:paraId="3EFF010E" w14:textId="77777777" w:rsidR="008C3A1B" w:rsidRDefault="008C3A1B" w:rsidP="00B039E7"/>
    <w:p w14:paraId="57D85C36" w14:textId="77777777" w:rsidR="008C3A1B" w:rsidRDefault="008C3A1B" w:rsidP="00B039E7"/>
    <w:p w14:paraId="22567390" w14:textId="77777777" w:rsidR="008C3A1B" w:rsidRDefault="008C3A1B" w:rsidP="00B039E7"/>
    <w:p w14:paraId="699C1D06" w14:textId="77777777" w:rsidR="008C3A1B" w:rsidRDefault="008C3A1B" w:rsidP="00B039E7"/>
    <w:p w14:paraId="2512547C" w14:textId="77777777" w:rsidR="008C3A1B" w:rsidRDefault="008C3A1B" w:rsidP="00B039E7"/>
    <w:p w14:paraId="4B3FE2B3" w14:textId="77777777" w:rsidR="008C3A1B" w:rsidRDefault="008C3A1B" w:rsidP="00B039E7"/>
    <w:p w14:paraId="6CE8DC12" w14:textId="77777777" w:rsidR="008C3A1B" w:rsidRDefault="008C3A1B" w:rsidP="00B039E7"/>
    <w:p w14:paraId="3C4F7FB9" w14:textId="77777777" w:rsidR="008C3A1B" w:rsidRDefault="008C3A1B" w:rsidP="00B039E7"/>
    <w:p w14:paraId="50E3A64F" w14:textId="77777777" w:rsidR="008C3A1B" w:rsidRDefault="008C3A1B" w:rsidP="00B039E7"/>
    <w:p w14:paraId="48701731" w14:textId="77777777" w:rsidR="008C3A1B" w:rsidRDefault="008C3A1B" w:rsidP="00B039E7"/>
    <w:p w14:paraId="0F367B42" w14:textId="77777777" w:rsidR="008C3A1B" w:rsidRDefault="008C3A1B" w:rsidP="00B039E7"/>
    <w:p w14:paraId="38235F41" w14:textId="77777777" w:rsidR="008C3A1B" w:rsidRDefault="008C3A1B" w:rsidP="00B039E7"/>
    <w:p w14:paraId="400A1702" w14:textId="77777777" w:rsidR="008C3A1B" w:rsidRDefault="008C3A1B" w:rsidP="00B039E7"/>
    <w:p w14:paraId="5E216BC3" w14:textId="77777777" w:rsidR="008C3A1B" w:rsidRDefault="008C3A1B" w:rsidP="00B039E7"/>
    <w:p w14:paraId="432FEEFB" w14:textId="77777777" w:rsidR="008C3A1B" w:rsidRDefault="008C3A1B" w:rsidP="00B039E7"/>
    <w:p w14:paraId="20EFF68A" w14:textId="77777777" w:rsidR="008C3A1B" w:rsidRDefault="008C3A1B" w:rsidP="00B039E7"/>
    <w:p w14:paraId="30D1E06E" w14:textId="77777777" w:rsidR="008C3A1B" w:rsidRDefault="008C3A1B" w:rsidP="00B039E7"/>
    <w:p w14:paraId="7E9B9CB2" w14:textId="77777777" w:rsidR="008C3A1B" w:rsidRDefault="008C3A1B" w:rsidP="00B039E7"/>
    <w:p w14:paraId="32D75678" w14:textId="77777777" w:rsidR="008C3A1B" w:rsidRDefault="008C3A1B" w:rsidP="00B039E7"/>
    <w:p w14:paraId="0A1D128A" w14:textId="77777777" w:rsidR="008C3A1B" w:rsidRDefault="008C3A1B" w:rsidP="00B039E7"/>
    <w:p w14:paraId="185CDC8D" w14:textId="77777777" w:rsidR="008C3A1B" w:rsidRDefault="008C3A1B" w:rsidP="00B039E7"/>
    <w:p w14:paraId="3D85CB57" w14:textId="77777777" w:rsidR="008C3A1B" w:rsidRDefault="008C3A1B" w:rsidP="00B039E7"/>
    <w:p w14:paraId="50D69256" w14:textId="77777777" w:rsidR="008C3A1B" w:rsidRDefault="008C3A1B" w:rsidP="00B039E7"/>
    <w:p w14:paraId="52B8BCE4" w14:textId="77777777" w:rsidR="008C3A1B" w:rsidRDefault="008C3A1B" w:rsidP="00B039E7"/>
    <w:p w14:paraId="143353E4" w14:textId="77777777" w:rsidR="008C3A1B" w:rsidRDefault="008C3A1B" w:rsidP="00B039E7"/>
    <w:p w14:paraId="10261C3C" w14:textId="77777777" w:rsidR="008C3A1B" w:rsidRDefault="008C3A1B" w:rsidP="00B039E7"/>
    <w:p w14:paraId="2115EB70" w14:textId="77777777" w:rsidR="008C3A1B" w:rsidRDefault="008C3A1B" w:rsidP="00B039E7"/>
    <w:p w14:paraId="60F5DFA8" w14:textId="77777777" w:rsidR="008C3A1B" w:rsidRDefault="008C3A1B" w:rsidP="00B039E7"/>
    <w:p w14:paraId="689AB57D" w14:textId="77777777" w:rsidR="008C3A1B" w:rsidRDefault="008C3A1B" w:rsidP="00B039E7"/>
    <w:p w14:paraId="6E6F9A46" w14:textId="77777777" w:rsidR="008C3A1B" w:rsidRDefault="008C3A1B" w:rsidP="00B039E7"/>
    <w:p w14:paraId="25392794" w14:textId="77777777" w:rsidR="008C3A1B" w:rsidRDefault="008C3A1B" w:rsidP="00B039E7"/>
    <w:p w14:paraId="1A2CAC77" w14:textId="77777777" w:rsidR="008C3A1B" w:rsidRDefault="008C3A1B" w:rsidP="00B039E7"/>
    <w:p w14:paraId="3E95BFAF" w14:textId="77777777" w:rsidR="008C3A1B" w:rsidRDefault="008C3A1B" w:rsidP="00B039E7"/>
    <w:p w14:paraId="547BA122" w14:textId="77777777" w:rsidR="008C3A1B" w:rsidRDefault="008C3A1B" w:rsidP="00B039E7"/>
    <w:p w14:paraId="573300E2" w14:textId="77777777" w:rsidR="008C3A1B" w:rsidRDefault="008C3A1B" w:rsidP="00B039E7"/>
    <w:p w14:paraId="2ABBAC98" w14:textId="77777777" w:rsidR="008C3A1B" w:rsidRDefault="008C3A1B" w:rsidP="00B039E7"/>
    <w:p w14:paraId="0ACD6BCA" w14:textId="77777777" w:rsidR="008C3A1B" w:rsidRDefault="008C3A1B" w:rsidP="00B039E7"/>
    <w:p w14:paraId="2252C012" w14:textId="77777777" w:rsidR="008C3A1B" w:rsidRDefault="008C3A1B" w:rsidP="00B039E7"/>
    <w:p w14:paraId="3585FE62" w14:textId="77777777" w:rsidR="008C3A1B" w:rsidRDefault="008C3A1B" w:rsidP="00B039E7"/>
    <w:p w14:paraId="0A551143" w14:textId="77777777" w:rsidR="008C3A1B" w:rsidRDefault="008C3A1B" w:rsidP="00B039E7"/>
    <w:p w14:paraId="3686E978" w14:textId="77777777" w:rsidR="008C3A1B" w:rsidRDefault="008C3A1B"/>
    <w:p w14:paraId="15B0D569" w14:textId="77777777" w:rsidR="008C3A1B" w:rsidRDefault="008C3A1B" w:rsidP="00075149"/>
    <w:p w14:paraId="5FC450C1" w14:textId="77777777" w:rsidR="008C3A1B" w:rsidRDefault="008C3A1B" w:rsidP="00075149"/>
    <w:p w14:paraId="7D2A2E62" w14:textId="77777777" w:rsidR="008C3A1B" w:rsidRDefault="008C3A1B" w:rsidP="00075149"/>
    <w:p w14:paraId="7550F49A" w14:textId="77777777" w:rsidR="008C3A1B" w:rsidRDefault="008C3A1B" w:rsidP="00D31464"/>
    <w:p w14:paraId="362E93B3" w14:textId="77777777" w:rsidR="008C3A1B" w:rsidRDefault="008C3A1B"/>
  </w:endnote>
  <w:endnote w:type="continuationSeparator" w:id="0">
    <w:p w14:paraId="2882744B" w14:textId="77777777" w:rsidR="008C3A1B" w:rsidRDefault="008C3A1B" w:rsidP="00B039E7">
      <w:r>
        <w:t xml:space="preserve"> </w:t>
      </w:r>
    </w:p>
    <w:p w14:paraId="2FB41F96" w14:textId="77777777" w:rsidR="008C3A1B" w:rsidRDefault="008C3A1B" w:rsidP="00B039E7"/>
    <w:p w14:paraId="2C2C9C21" w14:textId="77777777" w:rsidR="008C3A1B" w:rsidRDefault="008C3A1B" w:rsidP="00B039E7"/>
    <w:p w14:paraId="466E6146" w14:textId="77777777" w:rsidR="008C3A1B" w:rsidRDefault="008C3A1B" w:rsidP="00B039E7"/>
    <w:p w14:paraId="1396989E" w14:textId="77777777" w:rsidR="008C3A1B" w:rsidRDefault="008C3A1B" w:rsidP="00B039E7"/>
    <w:p w14:paraId="1369A53E" w14:textId="77777777" w:rsidR="008C3A1B" w:rsidRDefault="008C3A1B" w:rsidP="00B039E7"/>
    <w:p w14:paraId="56F4E5B5" w14:textId="77777777" w:rsidR="008C3A1B" w:rsidRDefault="008C3A1B" w:rsidP="00B039E7"/>
    <w:p w14:paraId="0C1D34B6" w14:textId="77777777" w:rsidR="008C3A1B" w:rsidRDefault="008C3A1B" w:rsidP="00B039E7"/>
    <w:p w14:paraId="577BE96E" w14:textId="77777777" w:rsidR="008C3A1B" w:rsidRDefault="008C3A1B" w:rsidP="00B039E7"/>
    <w:p w14:paraId="47B70D75" w14:textId="77777777" w:rsidR="008C3A1B" w:rsidRDefault="008C3A1B" w:rsidP="00B039E7"/>
    <w:p w14:paraId="548C1BF1" w14:textId="77777777" w:rsidR="008C3A1B" w:rsidRDefault="008C3A1B" w:rsidP="00B039E7"/>
    <w:p w14:paraId="1E18CF9C" w14:textId="77777777" w:rsidR="008C3A1B" w:rsidRDefault="008C3A1B" w:rsidP="00B039E7"/>
    <w:p w14:paraId="38E14C18" w14:textId="77777777" w:rsidR="008C3A1B" w:rsidRDefault="008C3A1B" w:rsidP="00B039E7"/>
    <w:p w14:paraId="363105F1" w14:textId="77777777" w:rsidR="008C3A1B" w:rsidRDefault="008C3A1B" w:rsidP="00B039E7"/>
    <w:p w14:paraId="11BDC47F" w14:textId="77777777" w:rsidR="008C3A1B" w:rsidRDefault="008C3A1B" w:rsidP="00B039E7"/>
    <w:p w14:paraId="3827FCBA" w14:textId="77777777" w:rsidR="008C3A1B" w:rsidRDefault="008C3A1B" w:rsidP="00B039E7"/>
    <w:p w14:paraId="71173513" w14:textId="77777777" w:rsidR="008C3A1B" w:rsidRDefault="008C3A1B" w:rsidP="00B039E7"/>
    <w:p w14:paraId="225BFB03" w14:textId="77777777" w:rsidR="008C3A1B" w:rsidRDefault="008C3A1B" w:rsidP="00B039E7"/>
    <w:p w14:paraId="3DB96527" w14:textId="77777777" w:rsidR="008C3A1B" w:rsidRDefault="008C3A1B" w:rsidP="00B039E7"/>
    <w:p w14:paraId="0C6A5274" w14:textId="77777777" w:rsidR="008C3A1B" w:rsidRDefault="008C3A1B" w:rsidP="00B039E7"/>
    <w:p w14:paraId="65E9D1FA" w14:textId="77777777" w:rsidR="008C3A1B" w:rsidRDefault="008C3A1B" w:rsidP="00B039E7"/>
    <w:p w14:paraId="5629599B" w14:textId="77777777" w:rsidR="008C3A1B" w:rsidRDefault="008C3A1B" w:rsidP="00B039E7"/>
    <w:p w14:paraId="0B5F7DD5" w14:textId="77777777" w:rsidR="008C3A1B" w:rsidRDefault="008C3A1B" w:rsidP="00B039E7"/>
    <w:p w14:paraId="696B04C8" w14:textId="77777777" w:rsidR="008C3A1B" w:rsidRDefault="008C3A1B" w:rsidP="00B039E7"/>
    <w:p w14:paraId="49A35388" w14:textId="77777777" w:rsidR="008C3A1B" w:rsidRDefault="008C3A1B" w:rsidP="00B039E7"/>
    <w:p w14:paraId="19C8714F" w14:textId="77777777" w:rsidR="008C3A1B" w:rsidRDefault="008C3A1B" w:rsidP="00B039E7"/>
    <w:p w14:paraId="39AFA291" w14:textId="77777777" w:rsidR="008C3A1B" w:rsidRDefault="008C3A1B" w:rsidP="00B039E7"/>
    <w:p w14:paraId="21FC575D" w14:textId="77777777" w:rsidR="008C3A1B" w:rsidRDefault="008C3A1B" w:rsidP="00B039E7"/>
    <w:p w14:paraId="68B05796" w14:textId="77777777" w:rsidR="008C3A1B" w:rsidRDefault="008C3A1B" w:rsidP="00B039E7"/>
    <w:p w14:paraId="501CF64D" w14:textId="77777777" w:rsidR="008C3A1B" w:rsidRDefault="008C3A1B" w:rsidP="00B039E7"/>
    <w:p w14:paraId="0221B587" w14:textId="77777777" w:rsidR="008C3A1B" w:rsidRDefault="008C3A1B" w:rsidP="00B039E7"/>
    <w:p w14:paraId="623DAF71" w14:textId="77777777" w:rsidR="008C3A1B" w:rsidRDefault="008C3A1B" w:rsidP="00B039E7"/>
    <w:p w14:paraId="7380731E" w14:textId="77777777" w:rsidR="008C3A1B" w:rsidRDefault="008C3A1B" w:rsidP="00B039E7"/>
    <w:p w14:paraId="21CD3A6A" w14:textId="77777777" w:rsidR="008C3A1B" w:rsidRDefault="008C3A1B" w:rsidP="00B039E7"/>
    <w:p w14:paraId="5946B95E" w14:textId="77777777" w:rsidR="008C3A1B" w:rsidRDefault="008C3A1B" w:rsidP="00B039E7"/>
    <w:p w14:paraId="09422238" w14:textId="77777777" w:rsidR="008C3A1B" w:rsidRDefault="008C3A1B" w:rsidP="00B039E7"/>
    <w:p w14:paraId="4927745E" w14:textId="77777777" w:rsidR="008C3A1B" w:rsidRDefault="008C3A1B" w:rsidP="00B039E7"/>
    <w:p w14:paraId="09A81291" w14:textId="77777777" w:rsidR="008C3A1B" w:rsidRDefault="008C3A1B" w:rsidP="00B039E7"/>
    <w:p w14:paraId="0FDD050B" w14:textId="77777777" w:rsidR="008C3A1B" w:rsidRDefault="008C3A1B" w:rsidP="00B039E7"/>
    <w:p w14:paraId="2D172B99" w14:textId="77777777" w:rsidR="008C3A1B" w:rsidRDefault="008C3A1B" w:rsidP="00B039E7"/>
    <w:p w14:paraId="6CF053B0" w14:textId="77777777" w:rsidR="008C3A1B" w:rsidRDefault="008C3A1B" w:rsidP="00B039E7"/>
    <w:p w14:paraId="5AC76F3D" w14:textId="77777777" w:rsidR="008C3A1B" w:rsidRDefault="008C3A1B" w:rsidP="00B039E7"/>
    <w:p w14:paraId="30034B02" w14:textId="77777777" w:rsidR="008C3A1B" w:rsidRDefault="008C3A1B" w:rsidP="00B039E7"/>
    <w:p w14:paraId="09614906" w14:textId="77777777" w:rsidR="008C3A1B" w:rsidRDefault="008C3A1B" w:rsidP="00B039E7"/>
    <w:p w14:paraId="743B0E9E" w14:textId="77777777" w:rsidR="008C3A1B" w:rsidRDefault="008C3A1B" w:rsidP="00B039E7"/>
    <w:p w14:paraId="18ACC062" w14:textId="77777777" w:rsidR="008C3A1B" w:rsidRDefault="008C3A1B" w:rsidP="00B039E7"/>
    <w:p w14:paraId="365D222E" w14:textId="77777777" w:rsidR="008C3A1B" w:rsidRDefault="008C3A1B" w:rsidP="00B039E7"/>
    <w:p w14:paraId="2DF5097E" w14:textId="77777777" w:rsidR="008C3A1B" w:rsidRDefault="008C3A1B" w:rsidP="00B039E7"/>
    <w:p w14:paraId="2C79E4E4" w14:textId="77777777" w:rsidR="008C3A1B" w:rsidRDefault="008C3A1B" w:rsidP="00B039E7"/>
    <w:p w14:paraId="5B4EC88E" w14:textId="77777777" w:rsidR="008C3A1B" w:rsidRDefault="008C3A1B" w:rsidP="00B039E7"/>
    <w:p w14:paraId="7870E598" w14:textId="77777777" w:rsidR="008C3A1B" w:rsidRDefault="008C3A1B" w:rsidP="00B039E7"/>
    <w:p w14:paraId="1E24FBA5" w14:textId="77777777" w:rsidR="008C3A1B" w:rsidRDefault="008C3A1B" w:rsidP="00B039E7"/>
    <w:p w14:paraId="0BD6B380" w14:textId="77777777" w:rsidR="008C3A1B" w:rsidRDefault="008C3A1B" w:rsidP="00B039E7"/>
    <w:p w14:paraId="46B0DEB6" w14:textId="77777777" w:rsidR="008C3A1B" w:rsidRDefault="008C3A1B" w:rsidP="00B039E7"/>
    <w:p w14:paraId="0A5CC237" w14:textId="77777777" w:rsidR="008C3A1B" w:rsidRDefault="008C3A1B" w:rsidP="00B039E7"/>
    <w:p w14:paraId="23936025" w14:textId="77777777" w:rsidR="008C3A1B" w:rsidRDefault="008C3A1B" w:rsidP="00B039E7"/>
    <w:p w14:paraId="67DC2CB4" w14:textId="77777777" w:rsidR="008C3A1B" w:rsidRDefault="008C3A1B" w:rsidP="00B039E7"/>
    <w:p w14:paraId="04ABD740" w14:textId="77777777" w:rsidR="008C3A1B" w:rsidRDefault="008C3A1B" w:rsidP="00B039E7"/>
    <w:p w14:paraId="4F6D6E44" w14:textId="77777777" w:rsidR="008C3A1B" w:rsidRDefault="008C3A1B" w:rsidP="00B039E7"/>
    <w:p w14:paraId="342C1380" w14:textId="77777777" w:rsidR="008C3A1B" w:rsidRDefault="008C3A1B" w:rsidP="00B039E7"/>
    <w:p w14:paraId="19F4E573" w14:textId="77777777" w:rsidR="008C3A1B" w:rsidRDefault="008C3A1B" w:rsidP="00B039E7"/>
    <w:p w14:paraId="63133F59" w14:textId="77777777" w:rsidR="008C3A1B" w:rsidRDefault="008C3A1B" w:rsidP="00B039E7"/>
    <w:p w14:paraId="7472199D" w14:textId="77777777" w:rsidR="008C3A1B" w:rsidRDefault="008C3A1B" w:rsidP="00B039E7"/>
    <w:p w14:paraId="584D8588" w14:textId="77777777" w:rsidR="008C3A1B" w:rsidRDefault="008C3A1B" w:rsidP="00B039E7"/>
    <w:p w14:paraId="3108A905" w14:textId="77777777" w:rsidR="008C3A1B" w:rsidRDefault="008C3A1B" w:rsidP="00B039E7"/>
    <w:p w14:paraId="3448ECE6" w14:textId="77777777" w:rsidR="008C3A1B" w:rsidRDefault="008C3A1B" w:rsidP="00B039E7"/>
    <w:p w14:paraId="6CB5035A" w14:textId="77777777" w:rsidR="008C3A1B" w:rsidRDefault="008C3A1B" w:rsidP="00B039E7"/>
    <w:p w14:paraId="774E7EB1" w14:textId="77777777" w:rsidR="008C3A1B" w:rsidRDefault="008C3A1B" w:rsidP="00B039E7"/>
    <w:p w14:paraId="195F34D4" w14:textId="77777777" w:rsidR="008C3A1B" w:rsidRDefault="008C3A1B" w:rsidP="00B039E7"/>
    <w:p w14:paraId="747A6B79" w14:textId="77777777" w:rsidR="008C3A1B" w:rsidRDefault="008C3A1B" w:rsidP="00B039E7"/>
    <w:p w14:paraId="177A0595" w14:textId="77777777" w:rsidR="008C3A1B" w:rsidRDefault="008C3A1B" w:rsidP="00B039E7"/>
    <w:p w14:paraId="3F34EC16" w14:textId="77777777" w:rsidR="008C3A1B" w:rsidRDefault="008C3A1B" w:rsidP="00B039E7"/>
    <w:p w14:paraId="6C51E25A" w14:textId="77777777" w:rsidR="008C3A1B" w:rsidRDefault="008C3A1B" w:rsidP="00B039E7"/>
    <w:p w14:paraId="1C659926" w14:textId="77777777" w:rsidR="008C3A1B" w:rsidRDefault="008C3A1B" w:rsidP="00B039E7"/>
    <w:p w14:paraId="00B1036D" w14:textId="77777777" w:rsidR="008C3A1B" w:rsidRDefault="008C3A1B" w:rsidP="00B039E7"/>
    <w:p w14:paraId="21DD1E0D" w14:textId="77777777" w:rsidR="008C3A1B" w:rsidRDefault="008C3A1B" w:rsidP="00B039E7"/>
    <w:p w14:paraId="3AD6AE11" w14:textId="77777777" w:rsidR="008C3A1B" w:rsidRDefault="008C3A1B" w:rsidP="00B039E7"/>
    <w:p w14:paraId="58E0A33F" w14:textId="77777777" w:rsidR="008C3A1B" w:rsidRDefault="008C3A1B" w:rsidP="00B039E7"/>
    <w:p w14:paraId="3CE37A9C" w14:textId="77777777" w:rsidR="008C3A1B" w:rsidRDefault="008C3A1B" w:rsidP="00B039E7"/>
    <w:p w14:paraId="7DE37A86" w14:textId="77777777" w:rsidR="008C3A1B" w:rsidRDefault="008C3A1B" w:rsidP="00B039E7"/>
    <w:p w14:paraId="1AE06E4D" w14:textId="77777777" w:rsidR="008C3A1B" w:rsidRDefault="008C3A1B" w:rsidP="00B039E7"/>
    <w:p w14:paraId="2EF4511F" w14:textId="77777777" w:rsidR="008C3A1B" w:rsidRDefault="008C3A1B" w:rsidP="00B039E7"/>
    <w:p w14:paraId="6DD8E13C" w14:textId="77777777" w:rsidR="008C3A1B" w:rsidRDefault="008C3A1B" w:rsidP="00B039E7"/>
    <w:p w14:paraId="3445A5DF" w14:textId="77777777" w:rsidR="008C3A1B" w:rsidRDefault="008C3A1B" w:rsidP="00B039E7"/>
    <w:p w14:paraId="6EF92537" w14:textId="77777777" w:rsidR="008C3A1B" w:rsidRDefault="008C3A1B" w:rsidP="00B039E7"/>
    <w:p w14:paraId="67159A93" w14:textId="77777777" w:rsidR="008C3A1B" w:rsidRDefault="008C3A1B" w:rsidP="00B039E7"/>
    <w:p w14:paraId="42D7F350" w14:textId="77777777" w:rsidR="008C3A1B" w:rsidRDefault="008C3A1B" w:rsidP="00B039E7"/>
    <w:p w14:paraId="719E0BD7" w14:textId="77777777" w:rsidR="008C3A1B" w:rsidRDefault="008C3A1B" w:rsidP="00B039E7"/>
    <w:p w14:paraId="573937C2" w14:textId="77777777" w:rsidR="008C3A1B" w:rsidRDefault="008C3A1B" w:rsidP="00B039E7"/>
    <w:p w14:paraId="491CE2AB" w14:textId="77777777" w:rsidR="008C3A1B" w:rsidRDefault="008C3A1B" w:rsidP="00B039E7"/>
    <w:p w14:paraId="7430A81D" w14:textId="77777777" w:rsidR="008C3A1B" w:rsidRDefault="008C3A1B" w:rsidP="00B039E7"/>
    <w:p w14:paraId="09AE5341" w14:textId="77777777" w:rsidR="008C3A1B" w:rsidRDefault="008C3A1B" w:rsidP="00B039E7"/>
    <w:p w14:paraId="7FBC9BAF" w14:textId="77777777" w:rsidR="008C3A1B" w:rsidRDefault="008C3A1B" w:rsidP="00B039E7"/>
    <w:p w14:paraId="01AD75D3" w14:textId="77777777" w:rsidR="008C3A1B" w:rsidRDefault="008C3A1B" w:rsidP="00B039E7"/>
    <w:p w14:paraId="768DCCD5" w14:textId="77777777" w:rsidR="008C3A1B" w:rsidRDefault="008C3A1B" w:rsidP="00B039E7"/>
    <w:p w14:paraId="38F7F587" w14:textId="77777777" w:rsidR="008C3A1B" w:rsidRDefault="008C3A1B" w:rsidP="00B039E7"/>
    <w:p w14:paraId="1B93070C" w14:textId="77777777" w:rsidR="008C3A1B" w:rsidRDefault="008C3A1B" w:rsidP="00B039E7"/>
    <w:p w14:paraId="72822A61" w14:textId="77777777" w:rsidR="008C3A1B" w:rsidRDefault="008C3A1B" w:rsidP="00B039E7"/>
    <w:p w14:paraId="06A0AEF9" w14:textId="77777777" w:rsidR="008C3A1B" w:rsidRDefault="008C3A1B" w:rsidP="00B039E7"/>
    <w:p w14:paraId="5D6530F1" w14:textId="77777777" w:rsidR="008C3A1B" w:rsidRDefault="008C3A1B" w:rsidP="00B039E7"/>
    <w:p w14:paraId="0E136705" w14:textId="77777777" w:rsidR="008C3A1B" w:rsidRDefault="008C3A1B" w:rsidP="00B039E7"/>
    <w:p w14:paraId="1963D9A6" w14:textId="77777777" w:rsidR="008C3A1B" w:rsidRDefault="008C3A1B" w:rsidP="00B039E7"/>
    <w:p w14:paraId="26A17CF0" w14:textId="77777777" w:rsidR="008C3A1B" w:rsidRDefault="008C3A1B" w:rsidP="00B039E7"/>
    <w:p w14:paraId="1C42CF8B" w14:textId="77777777" w:rsidR="008C3A1B" w:rsidRDefault="008C3A1B" w:rsidP="00B039E7"/>
    <w:p w14:paraId="4A20BE7E" w14:textId="77777777" w:rsidR="008C3A1B" w:rsidRDefault="008C3A1B" w:rsidP="00B039E7"/>
    <w:p w14:paraId="6538CE0C" w14:textId="77777777" w:rsidR="008C3A1B" w:rsidRDefault="008C3A1B" w:rsidP="00B039E7"/>
    <w:p w14:paraId="4F45A03D" w14:textId="77777777" w:rsidR="008C3A1B" w:rsidRDefault="008C3A1B" w:rsidP="00B039E7"/>
    <w:p w14:paraId="3D2123FE" w14:textId="77777777" w:rsidR="008C3A1B" w:rsidRDefault="008C3A1B" w:rsidP="00B039E7"/>
    <w:p w14:paraId="3B6EAD54" w14:textId="77777777" w:rsidR="008C3A1B" w:rsidRDefault="008C3A1B" w:rsidP="00B039E7"/>
    <w:p w14:paraId="1FFC3221" w14:textId="77777777" w:rsidR="008C3A1B" w:rsidRDefault="008C3A1B" w:rsidP="00B039E7"/>
    <w:p w14:paraId="291BE1D3" w14:textId="77777777" w:rsidR="008C3A1B" w:rsidRDefault="008C3A1B" w:rsidP="00B039E7"/>
    <w:p w14:paraId="2DB31A38" w14:textId="77777777" w:rsidR="008C3A1B" w:rsidRDefault="008C3A1B" w:rsidP="00B039E7"/>
    <w:p w14:paraId="4B01A385" w14:textId="77777777" w:rsidR="008C3A1B" w:rsidRDefault="008C3A1B" w:rsidP="00B039E7"/>
    <w:p w14:paraId="18EB029B" w14:textId="77777777" w:rsidR="008C3A1B" w:rsidRDefault="008C3A1B" w:rsidP="00B039E7"/>
    <w:p w14:paraId="0ACFAD42" w14:textId="77777777" w:rsidR="008C3A1B" w:rsidRDefault="008C3A1B" w:rsidP="00B039E7"/>
    <w:p w14:paraId="5C367240" w14:textId="77777777" w:rsidR="008C3A1B" w:rsidRDefault="008C3A1B" w:rsidP="00B039E7"/>
    <w:p w14:paraId="2FC9E0B6" w14:textId="77777777" w:rsidR="008C3A1B" w:rsidRDefault="008C3A1B" w:rsidP="00B039E7"/>
    <w:p w14:paraId="6EBE6953" w14:textId="77777777" w:rsidR="008C3A1B" w:rsidRDefault="008C3A1B" w:rsidP="00B039E7"/>
    <w:p w14:paraId="19DB92BC" w14:textId="77777777" w:rsidR="008C3A1B" w:rsidRDefault="008C3A1B" w:rsidP="00B039E7"/>
    <w:p w14:paraId="1CAB8732" w14:textId="77777777" w:rsidR="008C3A1B" w:rsidRDefault="008C3A1B" w:rsidP="00B039E7"/>
    <w:p w14:paraId="11F344EF" w14:textId="77777777" w:rsidR="008C3A1B" w:rsidRDefault="008C3A1B" w:rsidP="00B039E7"/>
    <w:p w14:paraId="37372138" w14:textId="77777777" w:rsidR="008C3A1B" w:rsidRDefault="008C3A1B" w:rsidP="00B039E7"/>
    <w:p w14:paraId="31D446C0" w14:textId="77777777" w:rsidR="008C3A1B" w:rsidRDefault="008C3A1B" w:rsidP="00B039E7"/>
    <w:p w14:paraId="0733DF7F" w14:textId="77777777" w:rsidR="008C3A1B" w:rsidRDefault="008C3A1B" w:rsidP="00B039E7"/>
    <w:p w14:paraId="1364DE35" w14:textId="77777777" w:rsidR="008C3A1B" w:rsidRDefault="008C3A1B" w:rsidP="00B039E7"/>
    <w:p w14:paraId="6098D3CC" w14:textId="77777777" w:rsidR="008C3A1B" w:rsidRDefault="008C3A1B" w:rsidP="00B039E7"/>
    <w:p w14:paraId="37836864" w14:textId="77777777" w:rsidR="008C3A1B" w:rsidRDefault="008C3A1B" w:rsidP="00B039E7"/>
    <w:p w14:paraId="24CBCED3" w14:textId="77777777" w:rsidR="008C3A1B" w:rsidRDefault="008C3A1B" w:rsidP="00B039E7"/>
    <w:p w14:paraId="2112385B" w14:textId="77777777" w:rsidR="008C3A1B" w:rsidRDefault="008C3A1B" w:rsidP="00B039E7"/>
    <w:p w14:paraId="725BEF71" w14:textId="77777777" w:rsidR="008C3A1B" w:rsidRDefault="008C3A1B" w:rsidP="00B039E7"/>
    <w:p w14:paraId="11C1A7B0" w14:textId="77777777" w:rsidR="008C3A1B" w:rsidRDefault="008C3A1B" w:rsidP="00B039E7"/>
    <w:p w14:paraId="1FADD150" w14:textId="77777777" w:rsidR="008C3A1B" w:rsidRDefault="008C3A1B"/>
    <w:p w14:paraId="462C621B" w14:textId="77777777" w:rsidR="008C3A1B" w:rsidRDefault="008C3A1B" w:rsidP="00075149"/>
    <w:p w14:paraId="7A751D1D" w14:textId="77777777" w:rsidR="008C3A1B" w:rsidRDefault="008C3A1B" w:rsidP="00075149"/>
    <w:p w14:paraId="770F6E84" w14:textId="77777777" w:rsidR="008C3A1B" w:rsidRDefault="008C3A1B" w:rsidP="00075149"/>
    <w:p w14:paraId="60BCCD80" w14:textId="77777777" w:rsidR="008C3A1B" w:rsidRDefault="008C3A1B" w:rsidP="00D31464"/>
    <w:p w14:paraId="5108C0A9" w14:textId="77777777" w:rsidR="008C3A1B" w:rsidRDefault="008C3A1B"/>
  </w:endnote>
  <w:endnote w:type="continuationNotice" w:id="1">
    <w:p w14:paraId="62C58626" w14:textId="77777777" w:rsidR="008C3A1B" w:rsidRDefault="008C3A1B" w:rsidP="00B039E7">
      <w:r>
        <w:t xml:space="preserve"> </w:t>
      </w:r>
    </w:p>
    <w:p w14:paraId="4EB84748" w14:textId="77777777" w:rsidR="008C3A1B" w:rsidRDefault="008C3A1B" w:rsidP="00B039E7"/>
    <w:p w14:paraId="0E936914" w14:textId="77777777" w:rsidR="008C3A1B" w:rsidRDefault="008C3A1B" w:rsidP="00B039E7"/>
    <w:p w14:paraId="4832E886" w14:textId="77777777" w:rsidR="008C3A1B" w:rsidRDefault="008C3A1B" w:rsidP="00B039E7"/>
    <w:p w14:paraId="640F48B9" w14:textId="77777777" w:rsidR="008C3A1B" w:rsidRDefault="008C3A1B" w:rsidP="00B039E7"/>
    <w:p w14:paraId="3965DE90" w14:textId="77777777" w:rsidR="008C3A1B" w:rsidRDefault="008C3A1B" w:rsidP="00B039E7"/>
    <w:p w14:paraId="14180FBC" w14:textId="77777777" w:rsidR="008C3A1B" w:rsidRDefault="008C3A1B" w:rsidP="00B039E7"/>
    <w:p w14:paraId="7A205578" w14:textId="77777777" w:rsidR="008C3A1B" w:rsidRDefault="008C3A1B" w:rsidP="00B039E7"/>
    <w:p w14:paraId="457BC2F2" w14:textId="77777777" w:rsidR="008C3A1B" w:rsidRDefault="008C3A1B" w:rsidP="00B039E7"/>
    <w:p w14:paraId="37F29C8D" w14:textId="77777777" w:rsidR="008C3A1B" w:rsidRDefault="008C3A1B" w:rsidP="00B039E7"/>
    <w:p w14:paraId="716C9081" w14:textId="77777777" w:rsidR="008C3A1B" w:rsidRDefault="008C3A1B" w:rsidP="00B039E7"/>
    <w:p w14:paraId="6CF0A969" w14:textId="77777777" w:rsidR="008C3A1B" w:rsidRDefault="008C3A1B" w:rsidP="00B039E7"/>
    <w:p w14:paraId="67A0076B" w14:textId="77777777" w:rsidR="008C3A1B" w:rsidRDefault="008C3A1B" w:rsidP="00B039E7"/>
    <w:p w14:paraId="014991D4" w14:textId="77777777" w:rsidR="008C3A1B" w:rsidRDefault="008C3A1B" w:rsidP="00B039E7"/>
    <w:p w14:paraId="7E6C3273" w14:textId="77777777" w:rsidR="008C3A1B" w:rsidRDefault="008C3A1B" w:rsidP="00B039E7"/>
    <w:p w14:paraId="17D86E13" w14:textId="77777777" w:rsidR="008C3A1B" w:rsidRDefault="008C3A1B" w:rsidP="00B039E7"/>
    <w:p w14:paraId="65039D80" w14:textId="77777777" w:rsidR="008C3A1B" w:rsidRDefault="008C3A1B" w:rsidP="00B039E7"/>
    <w:p w14:paraId="56BE2618" w14:textId="77777777" w:rsidR="008C3A1B" w:rsidRDefault="008C3A1B" w:rsidP="00B039E7"/>
    <w:p w14:paraId="57C84474" w14:textId="77777777" w:rsidR="008C3A1B" w:rsidRDefault="008C3A1B" w:rsidP="00B039E7"/>
    <w:p w14:paraId="38F6F8E6" w14:textId="77777777" w:rsidR="008C3A1B" w:rsidRDefault="008C3A1B" w:rsidP="00B039E7"/>
    <w:p w14:paraId="75B75276" w14:textId="77777777" w:rsidR="008C3A1B" w:rsidRDefault="008C3A1B" w:rsidP="00B039E7"/>
    <w:p w14:paraId="14E380F1" w14:textId="77777777" w:rsidR="008C3A1B" w:rsidRDefault="008C3A1B" w:rsidP="00B039E7"/>
    <w:p w14:paraId="76D64BA1" w14:textId="77777777" w:rsidR="008C3A1B" w:rsidRDefault="008C3A1B" w:rsidP="00B039E7"/>
    <w:p w14:paraId="16205487" w14:textId="77777777" w:rsidR="008C3A1B" w:rsidRDefault="008C3A1B" w:rsidP="00B039E7"/>
    <w:p w14:paraId="71578E64" w14:textId="77777777" w:rsidR="008C3A1B" w:rsidRDefault="008C3A1B" w:rsidP="00B039E7"/>
    <w:p w14:paraId="46FE79E1" w14:textId="77777777" w:rsidR="008C3A1B" w:rsidRDefault="008C3A1B" w:rsidP="00B039E7"/>
    <w:p w14:paraId="2B9687C7" w14:textId="77777777" w:rsidR="008C3A1B" w:rsidRDefault="008C3A1B" w:rsidP="00B039E7"/>
    <w:p w14:paraId="48E3AB5E" w14:textId="77777777" w:rsidR="008C3A1B" w:rsidRDefault="008C3A1B" w:rsidP="00B039E7"/>
    <w:p w14:paraId="61321953" w14:textId="77777777" w:rsidR="008C3A1B" w:rsidRDefault="008C3A1B" w:rsidP="00B039E7"/>
    <w:p w14:paraId="5A027FBC" w14:textId="77777777" w:rsidR="008C3A1B" w:rsidRDefault="008C3A1B" w:rsidP="00B039E7"/>
    <w:p w14:paraId="2CEB2F6E" w14:textId="77777777" w:rsidR="008C3A1B" w:rsidRDefault="008C3A1B" w:rsidP="00B039E7"/>
    <w:p w14:paraId="55876A86" w14:textId="77777777" w:rsidR="008C3A1B" w:rsidRDefault="008C3A1B" w:rsidP="00B039E7"/>
    <w:p w14:paraId="470E6F2B" w14:textId="77777777" w:rsidR="008C3A1B" w:rsidRDefault="008C3A1B" w:rsidP="00B039E7"/>
    <w:p w14:paraId="0FCBB252" w14:textId="77777777" w:rsidR="008C3A1B" w:rsidRDefault="008C3A1B" w:rsidP="00B039E7"/>
    <w:p w14:paraId="1484A445" w14:textId="77777777" w:rsidR="008C3A1B" w:rsidRDefault="008C3A1B" w:rsidP="00B039E7"/>
    <w:p w14:paraId="3F9EB28C" w14:textId="77777777" w:rsidR="008C3A1B" w:rsidRDefault="008C3A1B" w:rsidP="00B039E7"/>
    <w:p w14:paraId="463489A3" w14:textId="77777777" w:rsidR="008C3A1B" w:rsidRDefault="008C3A1B" w:rsidP="00B039E7"/>
    <w:p w14:paraId="689117D1" w14:textId="77777777" w:rsidR="008C3A1B" w:rsidRDefault="008C3A1B" w:rsidP="00B039E7"/>
    <w:p w14:paraId="214B9275" w14:textId="77777777" w:rsidR="008C3A1B" w:rsidRDefault="008C3A1B" w:rsidP="00B039E7"/>
    <w:p w14:paraId="6B3E4AB3" w14:textId="77777777" w:rsidR="008C3A1B" w:rsidRDefault="008C3A1B" w:rsidP="00B039E7"/>
    <w:p w14:paraId="4FC497B5" w14:textId="77777777" w:rsidR="008C3A1B" w:rsidRDefault="008C3A1B" w:rsidP="00B039E7"/>
    <w:p w14:paraId="43FCDD23" w14:textId="77777777" w:rsidR="008C3A1B" w:rsidRDefault="008C3A1B" w:rsidP="00B039E7"/>
    <w:p w14:paraId="56BC4E25" w14:textId="77777777" w:rsidR="008C3A1B" w:rsidRDefault="008C3A1B" w:rsidP="00B039E7"/>
    <w:p w14:paraId="110ED7C2" w14:textId="77777777" w:rsidR="008C3A1B" w:rsidRDefault="008C3A1B" w:rsidP="00B039E7"/>
    <w:p w14:paraId="0177D9B0" w14:textId="77777777" w:rsidR="008C3A1B" w:rsidRDefault="008C3A1B" w:rsidP="00B039E7"/>
    <w:p w14:paraId="6DE6EEDB" w14:textId="77777777" w:rsidR="008C3A1B" w:rsidRDefault="008C3A1B" w:rsidP="00B039E7"/>
    <w:p w14:paraId="4F66310F" w14:textId="77777777" w:rsidR="008C3A1B" w:rsidRDefault="008C3A1B" w:rsidP="00B039E7"/>
    <w:p w14:paraId="1E74E83D" w14:textId="77777777" w:rsidR="008C3A1B" w:rsidRDefault="008C3A1B" w:rsidP="00B039E7"/>
    <w:p w14:paraId="05FE3332" w14:textId="77777777" w:rsidR="008C3A1B" w:rsidRDefault="008C3A1B" w:rsidP="00B039E7"/>
    <w:p w14:paraId="03FEC023" w14:textId="77777777" w:rsidR="008C3A1B" w:rsidRDefault="008C3A1B" w:rsidP="00B039E7"/>
    <w:p w14:paraId="5F1DB051" w14:textId="77777777" w:rsidR="008C3A1B" w:rsidRDefault="008C3A1B" w:rsidP="00B039E7"/>
    <w:p w14:paraId="1101F6B5" w14:textId="77777777" w:rsidR="008C3A1B" w:rsidRDefault="008C3A1B" w:rsidP="00B039E7"/>
    <w:p w14:paraId="13624B15" w14:textId="77777777" w:rsidR="008C3A1B" w:rsidRDefault="008C3A1B" w:rsidP="00B039E7"/>
    <w:p w14:paraId="3CE7297D" w14:textId="77777777" w:rsidR="008C3A1B" w:rsidRDefault="008C3A1B" w:rsidP="00B039E7"/>
    <w:p w14:paraId="0B2F777B" w14:textId="77777777" w:rsidR="008C3A1B" w:rsidRDefault="008C3A1B" w:rsidP="00B039E7"/>
    <w:p w14:paraId="37075FB5" w14:textId="77777777" w:rsidR="008C3A1B" w:rsidRDefault="008C3A1B" w:rsidP="00B039E7"/>
    <w:p w14:paraId="30EF7B2C" w14:textId="77777777" w:rsidR="008C3A1B" w:rsidRDefault="008C3A1B" w:rsidP="00B039E7"/>
    <w:p w14:paraId="6E550758" w14:textId="77777777" w:rsidR="008C3A1B" w:rsidRDefault="008C3A1B" w:rsidP="00B039E7"/>
    <w:p w14:paraId="4F07BC4B" w14:textId="77777777" w:rsidR="008C3A1B" w:rsidRDefault="008C3A1B" w:rsidP="00B039E7"/>
    <w:p w14:paraId="76CF76DD" w14:textId="77777777" w:rsidR="008C3A1B" w:rsidRDefault="008C3A1B" w:rsidP="00B039E7"/>
    <w:p w14:paraId="100FF286" w14:textId="77777777" w:rsidR="008C3A1B" w:rsidRDefault="008C3A1B" w:rsidP="00B039E7"/>
    <w:p w14:paraId="4ED7CA6E" w14:textId="77777777" w:rsidR="008C3A1B" w:rsidRDefault="008C3A1B" w:rsidP="00B039E7"/>
    <w:p w14:paraId="477DD04D" w14:textId="77777777" w:rsidR="008C3A1B" w:rsidRDefault="008C3A1B" w:rsidP="00B039E7"/>
    <w:p w14:paraId="40ACFADB" w14:textId="77777777" w:rsidR="008C3A1B" w:rsidRDefault="008C3A1B" w:rsidP="00B039E7"/>
    <w:p w14:paraId="47207814" w14:textId="77777777" w:rsidR="008C3A1B" w:rsidRDefault="008C3A1B" w:rsidP="00B039E7"/>
    <w:p w14:paraId="43AB6CE9" w14:textId="77777777" w:rsidR="008C3A1B" w:rsidRDefault="008C3A1B" w:rsidP="00B039E7"/>
    <w:p w14:paraId="227DF1BA" w14:textId="77777777" w:rsidR="008C3A1B" w:rsidRDefault="008C3A1B" w:rsidP="00B039E7"/>
    <w:p w14:paraId="54AF2032" w14:textId="77777777" w:rsidR="008C3A1B" w:rsidRDefault="008C3A1B" w:rsidP="00B039E7"/>
    <w:p w14:paraId="5D72FDC5" w14:textId="77777777" w:rsidR="008C3A1B" w:rsidRDefault="008C3A1B" w:rsidP="00B039E7"/>
    <w:p w14:paraId="1F7E6614" w14:textId="77777777" w:rsidR="008C3A1B" w:rsidRDefault="008C3A1B" w:rsidP="00B039E7"/>
    <w:p w14:paraId="4F1EDC3D" w14:textId="77777777" w:rsidR="008C3A1B" w:rsidRDefault="008C3A1B" w:rsidP="00B039E7"/>
    <w:p w14:paraId="6DF3FB3B" w14:textId="77777777" w:rsidR="008C3A1B" w:rsidRDefault="008C3A1B" w:rsidP="00B039E7"/>
    <w:p w14:paraId="43F9F5ED" w14:textId="77777777" w:rsidR="008C3A1B" w:rsidRDefault="008C3A1B" w:rsidP="00B039E7"/>
    <w:p w14:paraId="675C69B9" w14:textId="77777777" w:rsidR="008C3A1B" w:rsidRDefault="008C3A1B" w:rsidP="00B039E7"/>
    <w:p w14:paraId="5F50DC3C" w14:textId="77777777" w:rsidR="008C3A1B" w:rsidRDefault="008C3A1B" w:rsidP="00B039E7"/>
    <w:p w14:paraId="3C1DD791" w14:textId="77777777" w:rsidR="008C3A1B" w:rsidRDefault="008C3A1B" w:rsidP="00B039E7"/>
    <w:p w14:paraId="5FE3B37C" w14:textId="77777777" w:rsidR="008C3A1B" w:rsidRDefault="008C3A1B" w:rsidP="00B039E7"/>
    <w:p w14:paraId="3D6985C5" w14:textId="77777777" w:rsidR="008C3A1B" w:rsidRDefault="008C3A1B" w:rsidP="00B039E7"/>
    <w:p w14:paraId="143DBBB9" w14:textId="77777777" w:rsidR="008C3A1B" w:rsidRDefault="008C3A1B" w:rsidP="00B039E7"/>
    <w:p w14:paraId="1F5763ED" w14:textId="77777777" w:rsidR="008C3A1B" w:rsidRDefault="008C3A1B" w:rsidP="00B039E7"/>
    <w:p w14:paraId="76A14C04" w14:textId="77777777" w:rsidR="008C3A1B" w:rsidRDefault="008C3A1B" w:rsidP="00B039E7"/>
    <w:p w14:paraId="24EE3C40" w14:textId="77777777" w:rsidR="008C3A1B" w:rsidRDefault="008C3A1B" w:rsidP="00B039E7"/>
    <w:p w14:paraId="628A3465" w14:textId="77777777" w:rsidR="008C3A1B" w:rsidRDefault="008C3A1B" w:rsidP="00B039E7"/>
    <w:p w14:paraId="6B08FC07" w14:textId="77777777" w:rsidR="008C3A1B" w:rsidRDefault="008C3A1B" w:rsidP="00B039E7"/>
    <w:p w14:paraId="52B9839D" w14:textId="77777777" w:rsidR="008C3A1B" w:rsidRDefault="008C3A1B" w:rsidP="00B039E7"/>
    <w:p w14:paraId="31FB0D9B" w14:textId="77777777" w:rsidR="008C3A1B" w:rsidRDefault="008C3A1B" w:rsidP="00B039E7"/>
    <w:p w14:paraId="0745B88C" w14:textId="77777777" w:rsidR="008C3A1B" w:rsidRDefault="008C3A1B" w:rsidP="00B039E7"/>
    <w:p w14:paraId="18C5800B" w14:textId="77777777" w:rsidR="008C3A1B" w:rsidRDefault="008C3A1B" w:rsidP="00B039E7"/>
    <w:p w14:paraId="6BCDEDC6" w14:textId="77777777" w:rsidR="008C3A1B" w:rsidRDefault="008C3A1B" w:rsidP="00B039E7"/>
    <w:p w14:paraId="5627C595" w14:textId="77777777" w:rsidR="008C3A1B" w:rsidRDefault="008C3A1B" w:rsidP="00B039E7"/>
    <w:p w14:paraId="4ED3BA52" w14:textId="77777777" w:rsidR="008C3A1B" w:rsidRDefault="008C3A1B" w:rsidP="00B039E7"/>
    <w:p w14:paraId="2B9FC9C9" w14:textId="77777777" w:rsidR="008C3A1B" w:rsidRDefault="008C3A1B" w:rsidP="00B039E7"/>
    <w:p w14:paraId="2C0CF05F" w14:textId="77777777" w:rsidR="008C3A1B" w:rsidRDefault="008C3A1B" w:rsidP="00B039E7"/>
    <w:p w14:paraId="076E49E0" w14:textId="77777777" w:rsidR="008C3A1B" w:rsidRDefault="008C3A1B" w:rsidP="00B039E7"/>
    <w:p w14:paraId="2D14D64A" w14:textId="77777777" w:rsidR="008C3A1B" w:rsidRDefault="008C3A1B" w:rsidP="00B039E7"/>
    <w:p w14:paraId="136DAC67" w14:textId="77777777" w:rsidR="008C3A1B" w:rsidRDefault="008C3A1B" w:rsidP="00B039E7"/>
    <w:p w14:paraId="717BA4E3" w14:textId="77777777" w:rsidR="008C3A1B" w:rsidRDefault="008C3A1B" w:rsidP="00B039E7"/>
    <w:p w14:paraId="2F717E85" w14:textId="77777777" w:rsidR="008C3A1B" w:rsidRDefault="008C3A1B" w:rsidP="00B039E7"/>
    <w:p w14:paraId="300F7714" w14:textId="77777777" w:rsidR="008C3A1B" w:rsidRDefault="008C3A1B" w:rsidP="00B039E7"/>
    <w:p w14:paraId="5C580E09" w14:textId="77777777" w:rsidR="008C3A1B" w:rsidRDefault="008C3A1B" w:rsidP="00B039E7"/>
    <w:p w14:paraId="391F4BF5" w14:textId="77777777" w:rsidR="008C3A1B" w:rsidRDefault="008C3A1B" w:rsidP="00B039E7"/>
    <w:p w14:paraId="00B1C3EF" w14:textId="77777777" w:rsidR="008C3A1B" w:rsidRDefault="008C3A1B" w:rsidP="00B039E7"/>
    <w:p w14:paraId="3EB657B4" w14:textId="77777777" w:rsidR="008C3A1B" w:rsidRDefault="008C3A1B" w:rsidP="00B039E7"/>
    <w:p w14:paraId="744F70DA" w14:textId="77777777" w:rsidR="008C3A1B" w:rsidRDefault="008C3A1B" w:rsidP="00B039E7"/>
    <w:p w14:paraId="26A9460C" w14:textId="77777777" w:rsidR="008C3A1B" w:rsidRDefault="008C3A1B" w:rsidP="00B039E7"/>
    <w:p w14:paraId="46F0EEBC" w14:textId="77777777" w:rsidR="008C3A1B" w:rsidRDefault="008C3A1B" w:rsidP="00B039E7"/>
    <w:p w14:paraId="24037ADD" w14:textId="77777777" w:rsidR="008C3A1B" w:rsidRDefault="008C3A1B" w:rsidP="00B039E7"/>
    <w:p w14:paraId="348D3E96" w14:textId="77777777" w:rsidR="008C3A1B" w:rsidRDefault="008C3A1B" w:rsidP="00B039E7"/>
    <w:p w14:paraId="29A6D337" w14:textId="77777777" w:rsidR="008C3A1B" w:rsidRDefault="008C3A1B" w:rsidP="00B039E7"/>
    <w:p w14:paraId="0001ACD7" w14:textId="77777777" w:rsidR="008C3A1B" w:rsidRDefault="008C3A1B" w:rsidP="00B039E7"/>
    <w:p w14:paraId="5B506EFF" w14:textId="77777777" w:rsidR="008C3A1B" w:rsidRDefault="008C3A1B" w:rsidP="00B039E7"/>
    <w:p w14:paraId="37BF2400" w14:textId="77777777" w:rsidR="008C3A1B" w:rsidRDefault="008C3A1B" w:rsidP="00B039E7"/>
    <w:p w14:paraId="3AD4E2E6" w14:textId="77777777" w:rsidR="008C3A1B" w:rsidRDefault="008C3A1B" w:rsidP="00B039E7"/>
    <w:p w14:paraId="141175A9" w14:textId="77777777" w:rsidR="008C3A1B" w:rsidRDefault="008C3A1B" w:rsidP="00B039E7"/>
    <w:p w14:paraId="7CDBA1A4" w14:textId="77777777" w:rsidR="008C3A1B" w:rsidRDefault="008C3A1B" w:rsidP="00B039E7"/>
    <w:p w14:paraId="10D51B33" w14:textId="77777777" w:rsidR="008C3A1B" w:rsidRDefault="008C3A1B" w:rsidP="00B039E7"/>
    <w:p w14:paraId="5A812880" w14:textId="77777777" w:rsidR="008C3A1B" w:rsidRDefault="008C3A1B" w:rsidP="00B039E7"/>
    <w:p w14:paraId="27FBA073" w14:textId="77777777" w:rsidR="008C3A1B" w:rsidRDefault="008C3A1B" w:rsidP="00B039E7"/>
    <w:p w14:paraId="7B472F78" w14:textId="77777777" w:rsidR="008C3A1B" w:rsidRDefault="008C3A1B" w:rsidP="00B039E7"/>
    <w:p w14:paraId="0D5F7EFE" w14:textId="77777777" w:rsidR="008C3A1B" w:rsidRDefault="008C3A1B" w:rsidP="00B039E7"/>
    <w:p w14:paraId="3E923117" w14:textId="77777777" w:rsidR="008C3A1B" w:rsidRDefault="008C3A1B" w:rsidP="00B039E7"/>
    <w:p w14:paraId="4C331AFD" w14:textId="77777777" w:rsidR="008C3A1B" w:rsidRDefault="008C3A1B" w:rsidP="00B039E7"/>
    <w:p w14:paraId="7CDF5213" w14:textId="77777777" w:rsidR="008C3A1B" w:rsidRDefault="008C3A1B" w:rsidP="00B039E7"/>
    <w:p w14:paraId="6F22D142" w14:textId="77777777" w:rsidR="008C3A1B" w:rsidRDefault="008C3A1B" w:rsidP="00B039E7"/>
    <w:p w14:paraId="445E9F29" w14:textId="77777777" w:rsidR="008C3A1B" w:rsidRDefault="008C3A1B" w:rsidP="00B039E7"/>
    <w:p w14:paraId="54650C88" w14:textId="77777777" w:rsidR="008C3A1B" w:rsidRDefault="008C3A1B" w:rsidP="00B039E7"/>
    <w:p w14:paraId="1C212038" w14:textId="77777777" w:rsidR="008C3A1B" w:rsidRDefault="008C3A1B" w:rsidP="00B039E7"/>
    <w:p w14:paraId="59CAEA1B" w14:textId="77777777" w:rsidR="008C3A1B" w:rsidRDefault="008C3A1B" w:rsidP="00B039E7"/>
    <w:p w14:paraId="7C38B548" w14:textId="77777777" w:rsidR="008C3A1B" w:rsidRDefault="008C3A1B" w:rsidP="00B039E7"/>
    <w:p w14:paraId="714EAC31" w14:textId="77777777" w:rsidR="008C3A1B" w:rsidRDefault="008C3A1B" w:rsidP="00B039E7"/>
    <w:p w14:paraId="77D52D23" w14:textId="77777777" w:rsidR="008C3A1B" w:rsidRDefault="008C3A1B" w:rsidP="00B039E7"/>
    <w:p w14:paraId="380F64CC" w14:textId="77777777" w:rsidR="008C3A1B" w:rsidRDefault="008C3A1B"/>
    <w:p w14:paraId="2DBE572D" w14:textId="77777777" w:rsidR="008C3A1B" w:rsidRDefault="008C3A1B" w:rsidP="00075149"/>
    <w:p w14:paraId="0CA014B3" w14:textId="77777777" w:rsidR="008C3A1B" w:rsidRDefault="008C3A1B" w:rsidP="00075149"/>
    <w:p w14:paraId="4033F8EF" w14:textId="77777777" w:rsidR="008C3A1B" w:rsidRDefault="008C3A1B" w:rsidP="00075149"/>
    <w:p w14:paraId="29DA67F2" w14:textId="77777777" w:rsidR="008C3A1B" w:rsidRDefault="008C3A1B" w:rsidP="00D31464"/>
    <w:p w14:paraId="7396EECD" w14:textId="77777777" w:rsidR="008C3A1B" w:rsidRDefault="008C3A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i w:val="0"/>
        <w:highlight w:val="green"/>
      </w:rPr>
      <w:id w:val="132831570"/>
      <w:docPartObj>
        <w:docPartGallery w:val="Page Numbers (Bottom of Page)"/>
        <w:docPartUnique/>
      </w:docPartObj>
    </w:sdtPr>
    <w:sdtEndPr/>
    <w:sdtContent>
      <w:sdt>
        <w:sdtPr>
          <w:rPr>
            <w:b w:val="0"/>
            <w:i w:val="0"/>
            <w:highlight w:val="green"/>
          </w:rPr>
          <w:id w:val="1985742113"/>
          <w:docPartObj>
            <w:docPartGallery w:val="Page Numbers (Top of Page)"/>
            <w:docPartUnique/>
          </w:docPartObj>
        </w:sdtPr>
        <w:sdtEndPr/>
        <w:sdtContent>
          <w:p w14:paraId="032761E2" w14:textId="58FD0E62" w:rsidR="008C3A1B" w:rsidRPr="00D36C3A" w:rsidRDefault="008C3A1B" w:rsidP="00D36C3A">
            <w:pPr>
              <w:pStyle w:val="Rodap"/>
              <w:jc w:val="right"/>
              <w:rPr>
                <w:b w:val="0"/>
                <w:i w:val="0"/>
              </w:rPr>
            </w:pPr>
            <w:r w:rsidRPr="00D36C3A">
              <w:rPr>
                <w:b w:val="0"/>
                <w:i w:val="0"/>
                <w:sz w:val="18"/>
                <w:szCs w:val="18"/>
              </w:rPr>
              <w:t>EDITAL LP</w:t>
            </w:r>
            <w:r>
              <w:rPr>
                <w:b w:val="0"/>
                <w:i w:val="0"/>
                <w:sz w:val="18"/>
                <w:szCs w:val="18"/>
              </w:rPr>
              <w:t>N Nº 02/2019</w:t>
            </w:r>
            <w:r w:rsidRPr="00D36C3A">
              <w:rPr>
                <w:b w:val="0"/>
                <w:i w:val="0"/>
                <w:sz w:val="18"/>
                <w:szCs w:val="18"/>
              </w:rPr>
              <w:t xml:space="preserve"> - Página </w:t>
            </w:r>
            <w:r w:rsidRPr="00D36C3A">
              <w:rPr>
                <w:b w:val="0"/>
                <w:bCs/>
                <w:i w:val="0"/>
                <w:sz w:val="18"/>
                <w:szCs w:val="18"/>
              </w:rPr>
              <w:fldChar w:fldCharType="begin"/>
            </w:r>
            <w:r w:rsidRPr="00D36C3A">
              <w:rPr>
                <w:b w:val="0"/>
                <w:bCs/>
                <w:i w:val="0"/>
                <w:sz w:val="18"/>
                <w:szCs w:val="18"/>
              </w:rPr>
              <w:instrText>PAGE</w:instrText>
            </w:r>
            <w:r w:rsidRPr="00D36C3A">
              <w:rPr>
                <w:b w:val="0"/>
                <w:bCs/>
                <w:i w:val="0"/>
                <w:sz w:val="18"/>
                <w:szCs w:val="18"/>
              </w:rPr>
              <w:fldChar w:fldCharType="separate"/>
            </w:r>
            <w:r w:rsidR="00D92AAE">
              <w:rPr>
                <w:b w:val="0"/>
                <w:bCs/>
                <w:i w:val="0"/>
                <w:noProof/>
                <w:sz w:val="18"/>
                <w:szCs w:val="18"/>
              </w:rPr>
              <w:t>1</w:t>
            </w:r>
            <w:r w:rsidRPr="00D36C3A">
              <w:rPr>
                <w:b w:val="0"/>
                <w:bCs/>
                <w:i w:val="0"/>
                <w:sz w:val="18"/>
                <w:szCs w:val="18"/>
              </w:rPr>
              <w:fldChar w:fldCharType="end"/>
            </w:r>
            <w:r w:rsidRPr="00D36C3A">
              <w:rPr>
                <w:b w:val="0"/>
                <w:i w:val="0"/>
                <w:sz w:val="18"/>
                <w:szCs w:val="18"/>
              </w:rPr>
              <w:t xml:space="preserve"> de </w:t>
            </w:r>
            <w:r w:rsidRPr="00D36C3A">
              <w:rPr>
                <w:b w:val="0"/>
                <w:bCs/>
                <w:i w:val="0"/>
                <w:sz w:val="18"/>
                <w:szCs w:val="18"/>
              </w:rPr>
              <w:fldChar w:fldCharType="begin"/>
            </w:r>
            <w:r w:rsidRPr="00D36C3A">
              <w:rPr>
                <w:b w:val="0"/>
                <w:bCs/>
                <w:i w:val="0"/>
                <w:sz w:val="18"/>
                <w:szCs w:val="18"/>
              </w:rPr>
              <w:instrText>NUMPAGES</w:instrText>
            </w:r>
            <w:r w:rsidRPr="00D36C3A">
              <w:rPr>
                <w:b w:val="0"/>
                <w:bCs/>
                <w:i w:val="0"/>
                <w:sz w:val="18"/>
                <w:szCs w:val="18"/>
              </w:rPr>
              <w:fldChar w:fldCharType="separate"/>
            </w:r>
            <w:r w:rsidR="00D92AAE">
              <w:rPr>
                <w:b w:val="0"/>
                <w:bCs/>
                <w:i w:val="0"/>
                <w:noProof/>
                <w:sz w:val="18"/>
                <w:szCs w:val="18"/>
              </w:rPr>
              <w:t>135</w:t>
            </w:r>
            <w:r w:rsidRPr="00D36C3A">
              <w:rPr>
                <w:b w:val="0"/>
                <w:bCs/>
                <w:i w:val="0"/>
                <w:sz w:val="18"/>
                <w:szCs w:val="18"/>
              </w:rPr>
              <w:fldChar w:fldCharType="end"/>
            </w:r>
          </w:p>
        </w:sdtContent>
      </w:sdt>
    </w:sdtContent>
  </w:sdt>
  <w:p w14:paraId="539C522A" w14:textId="493EA406" w:rsidR="008C3A1B" w:rsidRPr="00470C18" w:rsidRDefault="008C3A1B" w:rsidP="00B039E7">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i w:val="0"/>
        <w:highlight w:val="green"/>
      </w:rPr>
      <w:id w:val="1685388133"/>
      <w:docPartObj>
        <w:docPartGallery w:val="Page Numbers (Bottom of Page)"/>
        <w:docPartUnique/>
      </w:docPartObj>
    </w:sdtPr>
    <w:sdtEndPr/>
    <w:sdtContent>
      <w:sdt>
        <w:sdtPr>
          <w:rPr>
            <w:b w:val="0"/>
            <w:i w:val="0"/>
            <w:highlight w:val="green"/>
          </w:rPr>
          <w:id w:val="-1194924644"/>
          <w:docPartObj>
            <w:docPartGallery w:val="Page Numbers (Top of Page)"/>
            <w:docPartUnique/>
          </w:docPartObj>
        </w:sdtPr>
        <w:sdtEndPr/>
        <w:sdtContent>
          <w:p w14:paraId="00DAF52E" w14:textId="77777777" w:rsidR="008C3A1B" w:rsidRPr="00D36C3A" w:rsidRDefault="008C3A1B" w:rsidP="00D9009F">
            <w:pPr>
              <w:pStyle w:val="Rodap"/>
              <w:jc w:val="right"/>
              <w:rPr>
                <w:b w:val="0"/>
                <w:i w:val="0"/>
              </w:rPr>
            </w:pPr>
            <w:r w:rsidRPr="00D36C3A">
              <w:rPr>
                <w:b w:val="0"/>
                <w:i w:val="0"/>
                <w:sz w:val="18"/>
                <w:szCs w:val="18"/>
              </w:rPr>
              <w:t>EDITAL LP</w:t>
            </w:r>
            <w:r>
              <w:rPr>
                <w:b w:val="0"/>
                <w:i w:val="0"/>
                <w:sz w:val="18"/>
                <w:szCs w:val="18"/>
              </w:rPr>
              <w:t>N Nº 02/2019</w:t>
            </w:r>
            <w:r w:rsidRPr="00D36C3A">
              <w:rPr>
                <w:b w:val="0"/>
                <w:i w:val="0"/>
                <w:sz w:val="18"/>
                <w:szCs w:val="18"/>
              </w:rPr>
              <w:t xml:space="preserve"> - Página </w:t>
            </w:r>
            <w:r w:rsidRPr="00D36C3A">
              <w:rPr>
                <w:b w:val="0"/>
                <w:bCs/>
                <w:i w:val="0"/>
                <w:sz w:val="18"/>
                <w:szCs w:val="18"/>
              </w:rPr>
              <w:fldChar w:fldCharType="begin"/>
            </w:r>
            <w:r w:rsidRPr="00D36C3A">
              <w:rPr>
                <w:b w:val="0"/>
                <w:bCs/>
                <w:i w:val="0"/>
                <w:sz w:val="18"/>
                <w:szCs w:val="18"/>
              </w:rPr>
              <w:instrText>PAGE</w:instrText>
            </w:r>
            <w:r w:rsidRPr="00D36C3A">
              <w:rPr>
                <w:b w:val="0"/>
                <w:bCs/>
                <w:i w:val="0"/>
                <w:sz w:val="18"/>
                <w:szCs w:val="18"/>
              </w:rPr>
              <w:fldChar w:fldCharType="separate"/>
            </w:r>
            <w:r w:rsidR="00D92AAE">
              <w:rPr>
                <w:b w:val="0"/>
                <w:bCs/>
                <w:i w:val="0"/>
                <w:noProof/>
                <w:sz w:val="18"/>
                <w:szCs w:val="18"/>
              </w:rPr>
              <w:t>6</w:t>
            </w:r>
            <w:r w:rsidRPr="00D36C3A">
              <w:rPr>
                <w:b w:val="0"/>
                <w:bCs/>
                <w:i w:val="0"/>
                <w:sz w:val="18"/>
                <w:szCs w:val="18"/>
              </w:rPr>
              <w:fldChar w:fldCharType="end"/>
            </w:r>
            <w:r w:rsidRPr="00D36C3A">
              <w:rPr>
                <w:b w:val="0"/>
                <w:i w:val="0"/>
                <w:sz w:val="18"/>
                <w:szCs w:val="18"/>
              </w:rPr>
              <w:t xml:space="preserve"> de </w:t>
            </w:r>
            <w:r w:rsidRPr="00D36C3A">
              <w:rPr>
                <w:b w:val="0"/>
                <w:bCs/>
                <w:i w:val="0"/>
                <w:sz w:val="18"/>
                <w:szCs w:val="18"/>
              </w:rPr>
              <w:fldChar w:fldCharType="begin"/>
            </w:r>
            <w:r w:rsidRPr="00D36C3A">
              <w:rPr>
                <w:b w:val="0"/>
                <w:bCs/>
                <w:i w:val="0"/>
                <w:sz w:val="18"/>
                <w:szCs w:val="18"/>
              </w:rPr>
              <w:instrText>NUMPAGES</w:instrText>
            </w:r>
            <w:r w:rsidRPr="00D36C3A">
              <w:rPr>
                <w:b w:val="0"/>
                <w:bCs/>
                <w:i w:val="0"/>
                <w:sz w:val="18"/>
                <w:szCs w:val="18"/>
              </w:rPr>
              <w:fldChar w:fldCharType="separate"/>
            </w:r>
            <w:r w:rsidR="00D92AAE">
              <w:rPr>
                <w:b w:val="0"/>
                <w:bCs/>
                <w:i w:val="0"/>
                <w:noProof/>
                <w:sz w:val="18"/>
                <w:szCs w:val="18"/>
              </w:rPr>
              <w:t>135</w:t>
            </w:r>
            <w:r w:rsidRPr="00D36C3A">
              <w:rPr>
                <w:b w:val="0"/>
                <w:bCs/>
                <w:i w:val="0"/>
                <w:sz w:val="18"/>
                <w:szCs w:val="18"/>
              </w:rPr>
              <w:fldChar w:fldCharType="end"/>
            </w:r>
          </w:p>
        </w:sdtContent>
      </w:sdt>
    </w:sdtContent>
  </w:sdt>
  <w:p w14:paraId="33050D50" w14:textId="77777777" w:rsidR="008C3A1B" w:rsidRDefault="008C3A1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76573C" w14:textId="77777777" w:rsidR="008C3A1B" w:rsidRPr="002C025B" w:rsidRDefault="008C3A1B" w:rsidP="002C025B">
      <w:pPr>
        <w:pStyle w:val="Rodap"/>
      </w:pPr>
    </w:p>
  </w:footnote>
  <w:footnote w:type="continuationSeparator" w:id="0">
    <w:p w14:paraId="00AF729D" w14:textId="77777777" w:rsidR="008C3A1B" w:rsidRPr="002C025B" w:rsidRDefault="008C3A1B" w:rsidP="002C025B">
      <w:pPr>
        <w:pStyle w:val="Rodap"/>
      </w:pPr>
    </w:p>
  </w:footnote>
  <w:footnote w:type="continuationNotice" w:id="1">
    <w:p w14:paraId="62BAE8A0" w14:textId="77777777" w:rsidR="008C3A1B" w:rsidRDefault="008C3A1B"/>
  </w:footnote>
  <w:footnote w:id="2">
    <w:p w14:paraId="7AE84831" w14:textId="77777777" w:rsidR="008C3A1B" w:rsidRPr="00504C02" w:rsidRDefault="008C3A1B" w:rsidP="00B039E7">
      <w:pPr>
        <w:pStyle w:val="Textodenotaderodap"/>
      </w:pPr>
      <w:r>
        <w:rPr>
          <w:rStyle w:val="Refdenotaderodap"/>
        </w:rPr>
        <w:footnoteRef/>
      </w:r>
      <w:r>
        <w:t>. Este modelo, devidamente preenchido (sem os preços) deverá ser incluído no Edital a ser distribuído aos Concorrentes, no caso de Contratos por Preço Unitário.  O orçamento estimado poderá ser anexado ao edital apenas como referência.</w:t>
      </w:r>
    </w:p>
  </w:footnote>
  <w:footnote w:id="3">
    <w:p w14:paraId="3C268C11" w14:textId="77777777" w:rsidR="008C3A1B" w:rsidRPr="00375A3D" w:rsidRDefault="008C3A1B" w:rsidP="00B039E7">
      <w:pPr>
        <w:pStyle w:val="Textodenotaderodap"/>
      </w:pPr>
      <w:r>
        <w:rPr>
          <w:rStyle w:val="Refdenotaderodap"/>
        </w:rPr>
        <w:footnoteRef/>
      </w:r>
      <w:r>
        <w:t xml:space="preserve">. Este modelo, devidamente preenchido </w:t>
      </w:r>
      <w:r>
        <w:rPr>
          <w:rStyle w:val="Comentrio2Char"/>
          <w:color w:val="auto"/>
          <w:sz w:val="24"/>
          <w:szCs w:val="24"/>
        </w:rPr>
        <w:t>(</w:t>
      </w:r>
      <w:r>
        <w:t>sem os preços, os quais serão preenchidos pelos Concorrentes</w:t>
      </w:r>
      <w:r>
        <w:rPr>
          <w:rStyle w:val="Comentrio2Char"/>
          <w:color w:val="auto"/>
          <w:sz w:val="24"/>
          <w:szCs w:val="24"/>
        </w:rPr>
        <w:t>)</w:t>
      </w:r>
      <w:r>
        <w:t>, deverá ser incluído no Edital a ser distribuído aos Concorrentes, no caso de Contratos por Preço Global e também nos Contratos por Preço Unitário.</w:t>
      </w:r>
    </w:p>
  </w:footnote>
  <w:footnote w:id="4">
    <w:p w14:paraId="2DD84337" w14:textId="77777777" w:rsidR="008C3A1B" w:rsidRPr="00156259" w:rsidRDefault="008C3A1B" w:rsidP="00B039E7">
      <w:r w:rsidRPr="00156259">
        <w:t>1 O valor da Fiança será expresso na moeda do país do Comprador ou seu equivalente numa moeda livremente conversível.</w:t>
      </w:r>
    </w:p>
    <w:p w14:paraId="5C97630E" w14:textId="77777777" w:rsidR="008C3A1B" w:rsidRPr="00156259" w:rsidRDefault="008C3A1B" w:rsidP="00B039E7"/>
  </w:footnote>
  <w:footnote w:id="5">
    <w:p w14:paraId="36BFF444" w14:textId="77777777" w:rsidR="008C3A1B" w:rsidRPr="00974F58" w:rsidRDefault="008C3A1B" w:rsidP="00B039E7">
      <w:r w:rsidRPr="00974F58">
        <w:footnoteRef/>
      </w:r>
      <w:r w:rsidRPr="00974F58">
        <w:t xml:space="preserve">. No </w:t>
      </w:r>
      <w:r w:rsidRPr="008F4A62">
        <w:rPr>
          <w:i/>
        </w:rPr>
        <w:t>site</w:t>
      </w:r>
      <w:r w:rsidRPr="00974F58">
        <w:t xml:space="preserve"> do Banco (</w:t>
      </w:r>
      <w:hyperlink r:id="rId1" w:history="1">
        <w:r w:rsidRPr="00974F58">
          <w:rPr>
            <w:rStyle w:val="Hyperlink"/>
          </w:rPr>
          <w:t>www.iadb.org/integrity</w:t>
        </w:r>
      </w:hyperlink>
      <w:r w:rsidRPr="00974F58">
        <w:t>) pode-se encontrar informações sobre como denunciar supostas Práticas Proibidas, as normas aplicáveis ao processo de investigação e sanção e o acordo que rege o reconhecimento recíproco de sanções entre instituições financeiras internacionais.</w:t>
      </w:r>
    </w:p>
  </w:footnote>
  <w:footnote w:id="6">
    <w:p w14:paraId="7D0AA8EB" w14:textId="77777777" w:rsidR="008C3A1B" w:rsidRPr="0000445E" w:rsidRDefault="008C3A1B" w:rsidP="00B039E7">
      <w:r w:rsidRPr="00804CDE">
        <w:footnoteRef/>
      </w:r>
      <w:r>
        <w:t>.</w:t>
      </w:r>
      <w:r w:rsidRPr="0000445E">
        <w:t xml:space="preserve"> Um subconsultor, subcontratado</w:t>
      </w:r>
      <w:r>
        <w:t>,</w:t>
      </w:r>
      <w:r w:rsidRPr="0000445E">
        <w:t xml:space="preserve"> fornecedor ou </w:t>
      </w:r>
      <w:r>
        <w:t xml:space="preserve">executor de </w:t>
      </w:r>
      <w:r w:rsidRPr="0000445E">
        <w:t xml:space="preserve">serviços designado (utilizam-se diferentes nomes dependendo do documento de licitação) é aquele que cumpre uma das seguintes condições: (i) foi incluído pelo </w:t>
      </w:r>
      <w:r>
        <w:t>concorrente</w:t>
      </w:r>
      <w:r w:rsidRPr="0000445E">
        <w:t xml:space="preserve"> na sua proposta ou solicitação de pré-qualificação devido </w:t>
      </w:r>
      <w:r>
        <w:t>ao mesmo</w:t>
      </w:r>
      <w:r w:rsidRPr="0000445E">
        <w:t xml:space="preserve"> possui</w:t>
      </w:r>
      <w:r>
        <w:t>r</w:t>
      </w:r>
      <w:r w:rsidRPr="0000445E">
        <w:t xml:space="preserve"> experiência e conhecimentos específ</w:t>
      </w:r>
      <w:r>
        <w:t>icos e essenciais que permitam n</w:t>
      </w:r>
      <w:r w:rsidRPr="0000445E">
        <w:t xml:space="preserve">o cumprir com os requisitos de </w:t>
      </w:r>
      <w:r>
        <w:t>qualificação</w:t>
      </w:r>
      <w:r w:rsidRPr="0000445E">
        <w:t xml:space="preserve"> da </w:t>
      </w:r>
      <w:r>
        <w:t xml:space="preserve">referida </w:t>
      </w:r>
      <w:r w:rsidRPr="0000445E">
        <w:t xml:space="preserve">licitação; ou (ii) foi designado pelo Mutuário.  </w:t>
      </w:r>
    </w:p>
  </w:footnote>
  <w:footnote w:id="7">
    <w:p w14:paraId="1CFF45DF" w14:textId="77777777" w:rsidR="008C3A1B" w:rsidRPr="00280DF5" w:rsidRDefault="008C3A1B" w:rsidP="00B039E7">
      <w:r w:rsidRPr="00280DF5">
        <w:footnoteRef/>
      </w:r>
      <w:r w:rsidRPr="00280DF5">
        <w:t>. No site do Banco (</w:t>
      </w:r>
      <w:hyperlink r:id="rId2" w:history="1">
        <w:r w:rsidRPr="00280DF5">
          <w:rPr>
            <w:rStyle w:val="Hyperlink"/>
          </w:rPr>
          <w:t>www.iadb.org/integrity</w:t>
        </w:r>
      </w:hyperlink>
      <w:r w:rsidRPr="00280DF5">
        <w:t>) pode-se encontrar informações sobre como denunciar supostas Práticas Proibidas, as normas aplicáveis ao processo de investigação e sanção e o acordo que rege o reconhecimento recíproco de sanções entre instituições financeiras internacionais.</w:t>
      </w:r>
    </w:p>
  </w:footnote>
  <w:footnote w:id="8">
    <w:p w14:paraId="0828314A" w14:textId="77777777" w:rsidR="008C3A1B" w:rsidRPr="0000445E" w:rsidRDefault="008C3A1B" w:rsidP="00B039E7">
      <w:r w:rsidRPr="00804CDE">
        <w:footnoteRef/>
      </w:r>
      <w:r>
        <w:t>.</w:t>
      </w:r>
      <w:r w:rsidRPr="0000445E">
        <w:t xml:space="preserve"> Um subconsultor, subcontratado</w:t>
      </w:r>
      <w:r>
        <w:t>,</w:t>
      </w:r>
      <w:r w:rsidRPr="0000445E">
        <w:t xml:space="preserve"> fornecedor ou </w:t>
      </w:r>
      <w:r>
        <w:t xml:space="preserve">executor de </w:t>
      </w:r>
      <w:r w:rsidRPr="0000445E">
        <w:t xml:space="preserve">serviços designado (utilizam-se diferentes nomes dependendo do documento de licitação) é aquele que cumpre uma das seguintes condições: (i) foi incluído pelo </w:t>
      </w:r>
      <w:r>
        <w:t>concorrente</w:t>
      </w:r>
      <w:r w:rsidRPr="0000445E">
        <w:t xml:space="preserve"> na sua proposta ou solicitação de pré-qualificação devido </w:t>
      </w:r>
      <w:r>
        <w:t>ao mesmo</w:t>
      </w:r>
      <w:r w:rsidRPr="0000445E">
        <w:t xml:space="preserve"> possui</w:t>
      </w:r>
      <w:r>
        <w:t>r</w:t>
      </w:r>
      <w:r w:rsidRPr="0000445E">
        <w:t xml:space="preserve"> experiência e conhecimentos específ</w:t>
      </w:r>
      <w:r>
        <w:t>icos e essenciais que permitam n</w:t>
      </w:r>
      <w:r w:rsidRPr="0000445E">
        <w:t xml:space="preserve">o cumprir com os requisitos de </w:t>
      </w:r>
      <w:r>
        <w:t>qualificação</w:t>
      </w:r>
      <w:r w:rsidRPr="0000445E">
        <w:t xml:space="preserve"> da </w:t>
      </w:r>
      <w:r>
        <w:t xml:space="preserve">referida </w:t>
      </w:r>
      <w:r w:rsidRPr="0000445E">
        <w:t xml:space="preserve">licitação; ou (ii) foi designado pelo Mutuário.  </w:t>
      </w:r>
    </w:p>
  </w:footnote>
  <w:footnote w:id="9">
    <w:p w14:paraId="1E4E0C66" w14:textId="77777777" w:rsidR="008C3A1B" w:rsidRPr="00425633" w:rsidRDefault="008C3A1B" w:rsidP="00B039E7">
      <w:pPr>
        <w:pStyle w:val="Textodenotaderodap"/>
        <w:rPr>
          <w:i/>
        </w:rPr>
      </w:pPr>
      <w:r w:rsidRPr="008B076C">
        <w:rPr>
          <w:rStyle w:val="Refdenotaderodap"/>
        </w:rPr>
        <w:t>1</w:t>
      </w:r>
      <w:r>
        <w:t>.</w:t>
      </w:r>
      <w:r w:rsidRPr="00425633">
        <w:rPr>
          <w:i/>
        </w:rPr>
        <w:t xml:space="preserve"> </w:t>
      </w:r>
      <w:r w:rsidRPr="00425633">
        <w:t xml:space="preserve">O </w:t>
      </w:r>
      <w:r>
        <w:t>Garantidor</w:t>
      </w:r>
      <w:r w:rsidRPr="00425633">
        <w:t xml:space="preserve"> deve inserir um montante</w:t>
      </w:r>
      <w:r>
        <w:t xml:space="preserve"> que represente a percentagem</w:t>
      </w:r>
      <w:r w:rsidRPr="00425633">
        <w:t xml:space="preserve"> do</w:t>
      </w:r>
      <w:r>
        <w:t xml:space="preserve"> Valor Aceito do Contrato</w:t>
      </w:r>
      <w:r w:rsidRPr="00425633">
        <w:rPr>
          <w:i/>
          <w:color w:val="0070C0"/>
        </w:rPr>
        <w:t xml:space="preserve"> </w:t>
      </w:r>
      <w:r w:rsidRPr="008B076C">
        <w:t>especificado na Carta de Aceitação</w:t>
      </w:r>
      <w:r w:rsidRPr="00425633">
        <w:rPr>
          <w:i/>
          <w:color w:val="0070C0"/>
        </w:rPr>
        <w:t xml:space="preserve">, </w:t>
      </w:r>
      <w:r w:rsidRPr="00CA0BF1">
        <w:t xml:space="preserve">e expresso </w:t>
      </w:r>
      <w:r>
        <w:t>em qualquer da (s) moeda(s) do Contrato</w:t>
      </w:r>
      <w:r w:rsidRPr="00425633">
        <w:rPr>
          <w:i/>
          <w:color w:val="0070C0"/>
        </w:rPr>
        <w:t xml:space="preserve"> </w:t>
      </w:r>
      <w:r w:rsidRPr="00CA0BF1">
        <w:t xml:space="preserve">ou em uma moeda livremente conversível aceitável pelo </w:t>
      </w:r>
      <w:r>
        <w:t>Beneficiário</w:t>
      </w:r>
      <w:r w:rsidRPr="00425633">
        <w:rPr>
          <w:i/>
          <w:color w:val="0070C0"/>
        </w:rPr>
        <w:t>.</w:t>
      </w:r>
    </w:p>
  </w:footnote>
  <w:footnote w:id="10">
    <w:p w14:paraId="333E55E9" w14:textId="7AF7CA73" w:rsidR="008C3A1B" w:rsidRPr="008B6844" w:rsidRDefault="008C3A1B" w:rsidP="00B039E7">
      <w:pPr>
        <w:pStyle w:val="Textodenotaderodap"/>
        <w:rPr>
          <w:i/>
          <w:iCs/>
        </w:rPr>
      </w:pPr>
      <w:r w:rsidRPr="00694818">
        <w:t xml:space="preserve">2. Inserir a data que corresponda a 28 dias a partir da data de emissão do Termo de Recebimento Definitivo (TRD) das Obras.  Deve-se assinalar que, no caso de prorrogação do prazo de conclusão do Contrato, o Contratante deverá solicitar uma prorrogação desta garantia por parte do Garantidor. </w:t>
      </w:r>
      <w:r w:rsidRPr="00694818">
        <w:rPr>
          <w:i/>
          <w:iCs/>
          <w:color w:val="0070C0"/>
        </w:rPr>
        <w:t xml:space="preserve"> </w:t>
      </w:r>
      <w:r w:rsidRPr="00694818">
        <w:t>Esse pedido deve ser por escrito e anterior à data de expiração estabelecida na garantia</w:t>
      </w:r>
      <w:r w:rsidRPr="00694818">
        <w:rPr>
          <w:i/>
          <w:iCs/>
          <w:color w:val="0070C0"/>
        </w:rPr>
        <w:t xml:space="preserve">. </w:t>
      </w:r>
      <w:r w:rsidRPr="00694818">
        <w:t>Ao preparar esta garantia, o Contratante pode considerar o acréscimo do seguinte texto no final do penúltimo parágrafo: “O Garantidor aceita uma prorrogação única desta garantia por um prazo não superior a [seis meses] [um considerar o acréscimo do seguinte texto no final do penúltimo parágrafo: “O Garantidor aceita uma prorrogação única desta garantia por um prazo não superior a [seis meses] [um ano], em resposta ao pedido por escrito do Beneficiário antes da expiração da garantia.”.</w:t>
      </w:r>
    </w:p>
  </w:footnote>
  <w:footnote w:id="11">
    <w:p w14:paraId="79728F9A" w14:textId="77777777" w:rsidR="008C3A1B" w:rsidRPr="002D6CA5" w:rsidRDefault="008C3A1B" w:rsidP="00B039E7">
      <w:r w:rsidRPr="002D6CA5">
        <w:footnoteRef/>
      </w:r>
      <w:r w:rsidRPr="002D6CA5">
        <w:t>. O Garantidor deve inserir que represente a percentagem do Preço do Contrato especificada no Contrato e expresso na(s) moeda(s) do Contrato ou numa moeda livremente conversível do tipo e montante aceito pela Agência Contratante.</w:t>
      </w:r>
    </w:p>
  </w:footnote>
  <w:footnote w:id="12">
    <w:p w14:paraId="3AFBFD7C" w14:textId="77777777" w:rsidR="008C3A1B" w:rsidRPr="002D6CA5" w:rsidRDefault="008C3A1B" w:rsidP="00B039E7">
      <w:r w:rsidRPr="002D6CA5">
        <w:footnoteRef/>
      </w:r>
      <w:r w:rsidRPr="002D6CA5">
        <w:t>. Data da carta de aceitação ou Contrato.</w:t>
      </w:r>
    </w:p>
  </w:footnote>
  <w:footnote w:id="13">
    <w:p w14:paraId="70383F4F" w14:textId="77777777" w:rsidR="008C3A1B" w:rsidRPr="00CA0BF1" w:rsidRDefault="008C3A1B" w:rsidP="00B039E7">
      <w:pPr>
        <w:pStyle w:val="Textodenotaderodap"/>
      </w:pPr>
      <w:r w:rsidRPr="00CA0BF1">
        <w:t xml:space="preserve">1. O Fiador deve indicar um montante </w:t>
      </w:r>
      <w:r>
        <w:t xml:space="preserve">e </w:t>
      </w:r>
      <w:r w:rsidRPr="00CA0BF1">
        <w:t xml:space="preserve">expresso </w:t>
      </w:r>
      <w:r>
        <w:t xml:space="preserve">como estabelecido nas CEC, seja </w:t>
      </w:r>
      <w:r w:rsidRPr="00CA0BF1">
        <w:t>em qual</w:t>
      </w:r>
      <w:r>
        <w:t xml:space="preserve">quer das moedas </w:t>
      </w:r>
      <w:r w:rsidRPr="00CA0BF1">
        <w:t xml:space="preserve">como </w:t>
      </w:r>
      <w:r>
        <w:t>acordado</w:t>
      </w:r>
      <w:r w:rsidRPr="00CA0BF1">
        <w:t xml:space="preserve"> no Contrato ou em uma moeda livremente conversível aceitável pelo </w:t>
      </w:r>
      <w:r>
        <w:t>Contratante</w:t>
      </w:r>
      <w:r w:rsidRPr="00CA0BF1">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87F36" w14:textId="02B341E0" w:rsidR="008C3A1B" w:rsidRPr="00470C18" w:rsidRDefault="008C3A1B" w:rsidP="00B039E7">
    <w:pPr>
      <w:pStyle w:val="Cabealho"/>
    </w:pPr>
    <w:r w:rsidRPr="00B73DB4">
      <w:rPr>
        <w:noProof/>
      </w:rPr>
      <w:drawing>
        <wp:anchor distT="0" distB="0" distL="114300" distR="114300" simplePos="0" relativeHeight="251659264" behindDoc="0" locked="0" layoutInCell="1" allowOverlap="1" wp14:anchorId="114B22B8" wp14:editId="4B8A93FE">
          <wp:simplePos x="0" y="0"/>
          <wp:positionH relativeFrom="column">
            <wp:posOffset>4727575</wp:posOffset>
          </wp:positionH>
          <wp:positionV relativeFrom="paragraph">
            <wp:posOffset>-118110</wp:posOffset>
          </wp:positionV>
          <wp:extent cx="939800" cy="393700"/>
          <wp:effectExtent l="0" t="0" r="0" b="635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8"/>
      </w:rPr>
      <w:drawing>
        <wp:inline distT="0" distB="0" distL="0" distR="0" wp14:anchorId="256215DC" wp14:editId="31F2D2B7">
          <wp:extent cx="1559560" cy="274880"/>
          <wp:effectExtent l="0" t="0" r="2540" b="0"/>
          <wp:docPr id="2" name="Imagem 2"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7169D" w14:textId="77777777" w:rsidR="008C3A1B" w:rsidRPr="00470C18" w:rsidRDefault="008C3A1B" w:rsidP="00B039E7">
    <w:pPr>
      <w:pStyle w:val="Cabealho"/>
    </w:pPr>
    <w:r w:rsidRPr="00B73DB4">
      <w:rPr>
        <w:noProof/>
      </w:rPr>
      <w:drawing>
        <wp:anchor distT="0" distB="0" distL="114300" distR="114300" simplePos="0" relativeHeight="251675648" behindDoc="0" locked="0" layoutInCell="1" allowOverlap="1" wp14:anchorId="226B8AEF" wp14:editId="14CDCCA7">
          <wp:simplePos x="0" y="0"/>
          <wp:positionH relativeFrom="column">
            <wp:posOffset>4998085</wp:posOffset>
          </wp:positionH>
          <wp:positionV relativeFrom="paragraph">
            <wp:posOffset>-123190</wp:posOffset>
          </wp:positionV>
          <wp:extent cx="939800" cy="393700"/>
          <wp:effectExtent l="0" t="0" r="0" b="6350"/>
          <wp:wrapSquare wrapText="bothSides"/>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140B8255" wp14:editId="1893B718">
          <wp:extent cx="1559560" cy="274880"/>
          <wp:effectExtent l="0" t="0" r="2540" b="0"/>
          <wp:docPr id="20" name="Imagem 20"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371A1226" w14:textId="77777777" w:rsidR="008C3A1B" w:rsidRDefault="008C3A1B" w:rsidP="00B039E7">
    <w:pPr>
      <w:pStyle w:val="Cabealho"/>
      <w:rPr>
        <w:rStyle w:val="Nmerodepgina"/>
        <w:lang w:val="en-US"/>
      </w:rPr>
    </w:pPr>
  </w:p>
  <w:p w14:paraId="23F8DB27" w14:textId="77777777" w:rsidR="008C3A1B" w:rsidRPr="00EE5E5E" w:rsidRDefault="008C3A1B" w:rsidP="00B039E7">
    <w:pPr>
      <w:pStyle w:val="Cabealho"/>
      <w:rPr>
        <w:lang w:val="en-US"/>
      </w:rPr>
    </w:pPr>
    <w:r>
      <w:rPr>
        <w:rStyle w:val="Nmerodepgina"/>
        <w:lang w:val="en-US"/>
      </w:rPr>
      <w:t>Seção 3 – Formulários da Proposta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ABD12" w14:textId="262C0765" w:rsidR="008C3A1B" w:rsidRPr="00470C18" w:rsidRDefault="008C3A1B" w:rsidP="00B039E7">
    <w:pPr>
      <w:pStyle w:val="Cabealho"/>
    </w:pPr>
    <w:r w:rsidRPr="00B73DB4">
      <w:rPr>
        <w:noProof/>
      </w:rPr>
      <w:drawing>
        <wp:anchor distT="0" distB="0" distL="114300" distR="114300" simplePos="0" relativeHeight="251677696" behindDoc="0" locked="0" layoutInCell="1" allowOverlap="1" wp14:anchorId="3A34585F" wp14:editId="26B73940">
          <wp:simplePos x="0" y="0"/>
          <wp:positionH relativeFrom="column">
            <wp:posOffset>5083175</wp:posOffset>
          </wp:positionH>
          <wp:positionV relativeFrom="paragraph">
            <wp:posOffset>181610</wp:posOffset>
          </wp:positionV>
          <wp:extent cx="939800" cy="393700"/>
          <wp:effectExtent l="0" t="0" r="0" b="6350"/>
          <wp:wrapSquare wrapText="bothSides"/>
          <wp:docPr id="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noProof/>
      </w:rPr>
      <w:t xml:space="preserve">                                                                             </w:t>
    </w:r>
    <w:r>
      <w:rPr>
        <w:noProof/>
      </w:rPr>
      <w:drawing>
        <wp:inline distT="0" distB="0" distL="0" distR="0" wp14:anchorId="7712FDB6" wp14:editId="75A5C672">
          <wp:extent cx="1559560" cy="274880"/>
          <wp:effectExtent l="0" t="0" r="2540" b="0"/>
          <wp:docPr id="22" name="Imagem 22"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0F28FF40" w14:textId="77777777" w:rsidR="008C3A1B" w:rsidRDefault="008C3A1B" w:rsidP="00B039E7">
    <w:pPr>
      <w:pStyle w:val="Cabealho"/>
      <w:rPr>
        <w:rStyle w:val="Nmerodepgina"/>
      </w:rPr>
    </w:pPr>
  </w:p>
  <w:p w14:paraId="108E06FC" w14:textId="77777777" w:rsidR="008C3A1B" w:rsidRPr="00EE5E5E" w:rsidRDefault="008C3A1B" w:rsidP="00B039E7">
    <w:pPr>
      <w:pStyle w:val="Cabealho"/>
    </w:pPr>
    <w:r w:rsidRPr="00EE5E5E">
      <w:rPr>
        <w:rStyle w:val="Nmerodepgina"/>
      </w:rPr>
      <w:t xml:space="preserve">Seção 4 – </w:t>
    </w:r>
    <w:r>
      <w:rPr>
        <w:rStyle w:val="Nmerodepgina"/>
      </w:rPr>
      <w:t>Países Elegíveis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28CDA" w14:textId="3212ECD6" w:rsidR="008C3A1B" w:rsidRPr="00470C18" w:rsidRDefault="008C3A1B" w:rsidP="00B039E7">
    <w:pPr>
      <w:pStyle w:val="Cabealho"/>
    </w:pPr>
    <w:r w:rsidRPr="00B73DB4">
      <w:rPr>
        <w:noProof/>
      </w:rPr>
      <w:drawing>
        <wp:anchor distT="0" distB="0" distL="114300" distR="114300" simplePos="0" relativeHeight="251679744" behindDoc="0" locked="0" layoutInCell="1" allowOverlap="1" wp14:anchorId="62A245C2" wp14:editId="065B1705">
          <wp:simplePos x="0" y="0"/>
          <wp:positionH relativeFrom="column">
            <wp:posOffset>-98425</wp:posOffset>
          </wp:positionH>
          <wp:positionV relativeFrom="paragraph">
            <wp:posOffset>-114300</wp:posOffset>
          </wp:positionV>
          <wp:extent cx="939800" cy="393700"/>
          <wp:effectExtent l="0" t="0" r="0" b="6350"/>
          <wp:wrapSquare wrapText="bothSides"/>
          <wp:docPr id="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noProof/>
      </w:rPr>
      <w:t xml:space="preserve">                                                                           </w:t>
    </w:r>
    <w:r>
      <w:rPr>
        <w:noProof/>
      </w:rPr>
      <w:drawing>
        <wp:inline distT="0" distB="0" distL="0" distR="0" wp14:anchorId="6F8ED1BC" wp14:editId="55111EF8">
          <wp:extent cx="1559560" cy="274880"/>
          <wp:effectExtent l="0" t="0" r="2540" b="0"/>
          <wp:docPr id="24" name="Imagem 24"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1A49EAD4" w14:textId="77777777" w:rsidR="008C3A1B" w:rsidRDefault="008C3A1B" w:rsidP="00B039E7">
    <w:pPr>
      <w:pStyle w:val="Cabealho"/>
      <w:rPr>
        <w:rStyle w:val="Nmerodepgina"/>
      </w:rPr>
    </w:pPr>
  </w:p>
  <w:p w14:paraId="4F147C4E" w14:textId="77777777" w:rsidR="008C3A1B" w:rsidRPr="00EE5E5E" w:rsidRDefault="008C3A1B" w:rsidP="00B039E7">
    <w:pPr>
      <w:pStyle w:val="Cabealho"/>
      <w:rPr>
        <w:rStyle w:val="Nmerodepgina"/>
      </w:rPr>
    </w:pPr>
    <w:r w:rsidRPr="00EE5E5E">
      <w:rPr>
        <w:rStyle w:val="Nmerodepgina"/>
      </w:rPr>
      <w:t>Seção 5 – Fraude e Corrupção e Pr</w:t>
    </w:r>
    <w:r>
      <w:rPr>
        <w:rStyle w:val="Nmerodepgina"/>
      </w:rPr>
      <w:t>áticas Proibidas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916E1" w14:textId="77777777" w:rsidR="008C3A1B" w:rsidRPr="00470C18" w:rsidRDefault="008C3A1B" w:rsidP="00B039E7">
    <w:pPr>
      <w:pStyle w:val="Cabealho"/>
    </w:pPr>
    <w:r w:rsidRPr="00B73DB4">
      <w:rPr>
        <w:noProof/>
      </w:rPr>
      <w:drawing>
        <wp:anchor distT="0" distB="0" distL="114300" distR="114300" simplePos="0" relativeHeight="251681792" behindDoc="0" locked="0" layoutInCell="1" allowOverlap="1" wp14:anchorId="4D7FA1C9" wp14:editId="346E7303">
          <wp:simplePos x="0" y="0"/>
          <wp:positionH relativeFrom="column">
            <wp:posOffset>-98425</wp:posOffset>
          </wp:positionH>
          <wp:positionV relativeFrom="paragraph">
            <wp:posOffset>-114300</wp:posOffset>
          </wp:positionV>
          <wp:extent cx="939800" cy="393700"/>
          <wp:effectExtent l="0" t="0" r="0" b="6350"/>
          <wp:wrapSquare wrapText="bothSides"/>
          <wp:docPr id="2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0C3F0F83" wp14:editId="6A42CAC3">
          <wp:extent cx="1559560" cy="274880"/>
          <wp:effectExtent l="0" t="0" r="2540" b="0"/>
          <wp:docPr id="26" name="Imagem 26"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2B4D552B" w14:textId="77777777" w:rsidR="008C3A1B" w:rsidRDefault="008C3A1B" w:rsidP="00B039E7">
    <w:pPr>
      <w:pStyle w:val="Cabealho"/>
      <w:rPr>
        <w:rStyle w:val="Nmerodepgina"/>
        <w:lang w:val="en-US"/>
      </w:rPr>
    </w:pPr>
  </w:p>
  <w:p w14:paraId="555F8862" w14:textId="77777777" w:rsidR="008C3A1B" w:rsidRPr="00EE5E5E" w:rsidRDefault="008C3A1B" w:rsidP="00B039E7">
    <w:pPr>
      <w:pStyle w:val="Cabealho"/>
      <w:rPr>
        <w:lang w:val="en-US"/>
      </w:rPr>
    </w:pPr>
    <w:r>
      <w:rPr>
        <w:rStyle w:val="Nmerodepgina"/>
        <w:lang w:val="en-US"/>
      </w:rPr>
      <w:t>Seção 6 – Requisitos das Obras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D4C54" w14:textId="77777777" w:rsidR="008C3A1B" w:rsidRPr="00470C18" w:rsidRDefault="008C3A1B" w:rsidP="00B039E7">
    <w:pPr>
      <w:pStyle w:val="Cabealho"/>
    </w:pPr>
    <w:r w:rsidRPr="00B73DB4">
      <w:rPr>
        <w:noProof/>
      </w:rPr>
      <w:drawing>
        <wp:anchor distT="0" distB="0" distL="114300" distR="114300" simplePos="0" relativeHeight="251683840" behindDoc="0" locked="0" layoutInCell="1" allowOverlap="1" wp14:anchorId="44961499" wp14:editId="279461A0">
          <wp:simplePos x="0" y="0"/>
          <wp:positionH relativeFrom="column">
            <wp:posOffset>5023485</wp:posOffset>
          </wp:positionH>
          <wp:positionV relativeFrom="paragraph">
            <wp:posOffset>-114300</wp:posOffset>
          </wp:positionV>
          <wp:extent cx="939800" cy="393700"/>
          <wp:effectExtent l="0" t="0" r="0" b="6350"/>
          <wp:wrapSquare wrapText="bothSides"/>
          <wp:docPr id="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57E9EF4B" wp14:editId="448E07AF">
          <wp:extent cx="1559560" cy="274880"/>
          <wp:effectExtent l="0" t="0" r="2540" b="0"/>
          <wp:docPr id="28" name="Imagem 28"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52E8D6AF" w14:textId="77777777" w:rsidR="008C3A1B" w:rsidRDefault="008C3A1B" w:rsidP="00B039E7">
    <w:pPr>
      <w:pStyle w:val="Cabealho"/>
    </w:pPr>
  </w:p>
  <w:p w14:paraId="160E7D7D" w14:textId="77777777" w:rsidR="008C3A1B" w:rsidRDefault="008C3A1B" w:rsidP="00B039E7">
    <w:pPr>
      <w:pStyle w:val="Cabealho"/>
    </w:pPr>
    <w:r>
      <w:t>Seção 7 – Condições Gerais do Contrato (CGC)</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C1938" w14:textId="77777777" w:rsidR="008C3A1B" w:rsidRPr="00470C18" w:rsidRDefault="008C3A1B" w:rsidP="00B039E7">
    <w:pPr>
      <w:pStyle w:val="Cabealho"/>
    </w:pPr>
    <w:r w:rsidRPr="00B73DB4">
      <w:rPr>
        <w:noProof/>
      </w:rPr>
      <w:drawing>
        <wp:anchor distT="0" distB="0" distL="114300" distR="114300" simplePos="0" relativeHeight="251685888" behindDoc="0" locked="0" layoutInCell="1" allowOverlap="1" wp14:anchorId="41F052F5" wp14:editId="00B5CC36">
          <wp:simplePos x="0" y="0"/>
          <wp:positionH relativeFrom="column">
            <wp:posOffset>4956175</wp:posOffset>
          </wp:positionH>
          <wp:positionV relativeFrom="paragraph">
            <wp:posOffset>-4445</wp:posOffset>
          </wp:positionV>
          <wp:extent cx="939800" cy="393700"/>
          <wp:effectExtent l="0" t="0" r="0" b="6350"/>
          <wp:wrapSquare wrapText="bothSides"/>
          <wp:docPr id="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392D521B" wp14:editId="1AB3A2EA">
          <wp:extent cx="1559560" cy="274880"/>
          <wp:effectExtent l="0" t="0" r="2540" b="0"/>
          <wp:docPr id="30" name="Imagem 30"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395D27C9" w14:textId="77777777" w:rsidR="008C3A1B" w:rsidRDefault="008C3A1B" w:rsidP="00B039E7">
    <w:pPr>
      <w:pStyle w:val="Cabealho"/>
    </w:pPr>
  </w:p>
  <w:p w14:paraId="66211670" w14:textId="77777777" w:rsidR="008C3A1B" w:rsidRDefault="008C3A1B" w:rsidP="00B039E7">
    <w:pPr>
      <w:pStyle w:val="Cabealho"/>
    </w:pPr>
    <w:r>
      <w:t>Seção 8 – Dados do Contrato</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6A010" w14:textId="77777777" w:rsidR="008C3A1B" w:rsidRPr="00470C18" w:rsidRDefault="008C3A1B" w:rsidP="00B039E7">
    <w:pPr>
      <w:pStyle w:val="Cabealho"/>
    </w:pPr>
    <w:r w:rsidRPr="00B73DB4">
      <w:rPr>
        <w:noProof/>
      </w:rPr>
      <w:drawing>
        <wp:anchor distT="0" distB="0" distL="114300" distR="114300" simplePos="0" relativeHeight="251687936" behindDoc="0" locked="0" layoutInCell="1" allowOverlap="1" wp14:anchorId="179779CE" wp14:editId="2A92D640">
          <wp:simplePos x="0" y="0"/>
          <wp:positionH relativeFrom="column">
            <wp:posOffset>4761230</wp:posOffset>
          </wp:positionH>
          <wp:positionV relativeFrom="paragraph">
            <wp:posOffset>-4445</wp:posOffset>
          </wp:positionV>
          <wp:extent cx="939800" cy="393700"/>
          <wp:effectExtent l="0" t="0" r="0" b="6350"/>
          <wp:wrapSquare wrapText="bothSides"/>
          <wp:docPr id="3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13E44DD7" wp14:editId="388AE8A1">
          <wp:extent cx="1559560" cy="274880"/>
          <wp:effectExtent l="0" t="0" r="2540" b="0"/>
          <wp:docPr id="32" name="Imagem 32"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1AABF51A" w14:textId="77777777" w:rsidR="008C3A1B" w:rsidRDefault="008C3A1B" w:rsidP="00B039E7">
    <w:pPr>
      <w:pStyle w:val="Cabealho"/>
    </w:pPr>
  </w:p>
  <w:p w14:paraId="646AF2B8" w14:textId="77777777" w:rsidR="008C3A1B" w:rsidRDefault="008C3A1B" w:rsidP="00B039E7">
    <w:pPr>
      <w:pStyle w:val="Cabealho"/>
    </w:pPr>
    <w:r>
      <w:t>Seção 9 - Formulários do Contrato</w:t>
    </w:r>
  </w:p>
  <w:p w14:paraId="75EE65E4" w14:textId="77777777" w:rsidR="008C3A1B" w:rsidRDefault="008C3A1B" w:rsidP="00B039E7"/>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5B148" w14:textId="77777777" w:rsidR="008C3A1B" w:rsidRPr="00470C18" w:rsidRDefault="008C3A1B" w:rsidP="00B039E7">
    <w:pPr>
      <w:pStyle w:val="Cabealho"/>
    </w:pPr>
    <w:r w:rsidRPr="00B73DB4">
      <w:rPr>
        <w:noProof/>
      </w:rPr>
      <w:drawing>
        <wp:anchor distT="0" distB="0" distL="114300" distR="114300" simplePos="0" relativeHeight="251694080" behindDoc="0" locked="0" layoutInCell="1" allowOverlap="1" wp14:anchorId="471EC96F" wp14:editId="03227C99">
          <wp:simplePos x="0" y="0"/>
          <wp:positionH relativeFrom="column">
            <wp:posOffset>-98425</wp:posOffset>
          </wp:positionH>
          <wp:positionV relativeFrom="paragraph">
            <wp:posOffset>-114300</wp:posOffset>
          </wp:positionV>
          <wp:extent cx="939800" cy="393700"/>
          <wp:effectExtent l="0" t="0" r="0" b="6350"/>
          <wp:wrapSquare wrapText="bothSides"/>
          <wp:docPr id="14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5D12A1D1" wp14:editId="2ED6BD86">
          <wp:extent cx="1559560" cy="274880"/>
          <wp:effectExtent l="0" t="0" r="2540" b="0"/>
          <wp:docPr id="144" name="Imagem 144"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F7644" w14:textId="77777777" w:rsidR="008C3A1B" w:rsidRPr="00470C18" w:rsidRDefault="008C3A1B" w:rsidP="00B039E7">
    <w:pPr>
      <w:pStyle w:val="Cabealho"/>
    </w:pPr>
    <w:r w:rsidRPr="00B73DB4">
      <w:rPr>
        <w:noProof/>
      </w:rPr>
      <w:drawing>
        <wp:anchor distT="0" distB="0" distL="114300" distR="114300" simplePos="0" relativeHeight="251692032" behindDoc="0" locked="0" layoutInCell="1" allowOverlap="1" wp14:anchorId="396900F8" wp14:editId="218BCA5D">
          <wp:simplePos x="0" y="0"/>
          <wp:positionH relativeFrom="column">
            <wp:posOffset>5040630</wp:posOffset>
          </wp:positionH>
          <wp:positionV relativeFrom="paragraph">
            <wp:posOffset>-55245</wp:posOffset>
          </wp:positionV>
          <wp:extent cx="939800" cy="393700"/>
          <wp:effectExtent l="0" t="0" r="0" b="6350"/>
          <wp:wrapSquare wrapText="bothSides"/>
          <wp:docPr id="14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0141995F" wp14:editId="4CA5806B">
          <wp:extent cx="1559560" cy="274880"/>
          <wp:effectExtent l="0" t="0" r="2540" b="0"/>
          <wp:docPr id="146" name="Imagem 146"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1D2D6F87" w14:textId="3B4B3365" w:rsidR="008C3A1B" w:rsidRPr="00006B29" w:rsidRDefault="008C3A1B" w:rsidP="00B039E7">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0CFF0" w14:textId="77777777" w:rsidR="008C3A1B" w:rsidRPr="00470C18" w:rsidRDefault="008C3A1B" w:rsidP="00B039E7">
    <w:pPr>
      <w:pStyle w:val="Cabealho"/>
    </w:pPr>
    <w:r w:rsidRPr="00B73DB4">
      <w:rPr>
        <w:noProof/>
      </w:rPr>
      <w:drawing>
        <wp:anchor distT="0" distB="0" distL="114300" distR="114300" simplePos="0" relativeHeight="251667456" behindDoc="0" locked="0" layoutInCell="1" allowOverlap="1" wp14:anchorId="3705D69F" wp14:editId="6E4518D8">
          <wp:simplePos x="0" y="0"/>
          <wp:positionH relativeFrom="column">
            <wp:posOffset>4671695</wp:posOffset>
          </wp:positionH>
          <wp:positionV relativeFrom="paragraph">
            <wp:posOffset>-118745</wp:posOffset>
          </wp:positionV>
          <wp:extent cx="939800" cy="393700"/>
          <wp:effectExtent l="0" t="0" r="0" b="635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14114EA2" wp14:editId="7702654E">
          <wp:extent cx="1559560" cy="274880"/>
          <wp:effectExtent l="0" t="0" r="2540" b="0"/>
          <wp:docPr id="4" name="Imagem 4"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7DA36015" w14:textId="77777777" w:rsidR="008C3A1B" w:rsidRDefault="008C3A1B" w:rsidP="00B039E7">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BA8B5" w14:textId="77777777" w:rsidR="008C3A1B" w:rsidRPr="00EE5E5E" w:rsidRDefault="008C3A1B" w:rsidP="00B039E7">
    <w:pPr>
      <w:pStyle w:val="Cabealho"/>
      <w:rPr>
        <w:lang w:val="en-US"/>
      </w:rPr>
    </w:pPr>
    <w:r>
      <w:rPr>
        <w:rStyle w:val="Nmerodepgina"/>
        <w:lang w:val="en-US"/>
      </w:rPr>
      <w:t>Seção 3 – Formulários da Proposta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556A4" w14:textId="77777777" w:rsidR="008C3A1B" w:rsidRPr="00470C18" w:rsidRDefault="008C3A1B" w:rsidP="00B039E7">
    <w:pPr>
      <w:pStyle w:val="Cabealho"/>
    </w:pPr>
    <w:r w:rsidRPr="00B73DB4">
      <w:rPr>
        <w:noProof/>
      </w:rPr>
      <w:drawing>
        <wp:anchor distT="0" distB="0" distL="114300" distR="114300" simplePos="0" relativeHeight="251661312" behindDoc="0" locked="0" layoutInCell="1" allowOverlap="1" wp14:anchorId="3019CF02" wp14:editId="2B7EBC10">
          <wp:simplePos x="0" y="0"/>
          <wp:positionH relativeFrom="column">
            <wp:posOffset>4770755</wp:posOffset>
          </wp:positionH>
          <wp:positionV relativeFrom="paragraph">
            <wp:posOffset>-88265</wp:posOffset>
          </wp:positionV>
          <wp:extent cx="939800" cy="393700"/>
          <wp:effectExtent l="0" t="0" r="0" b="6350"/>
          <wp:wrapSquare wrapText="bothSides"/>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26059CF4" wp14:editId="4062FD01">
          <wp:extent cx="1559560" cy="274880"/>
          <wp:effectExtent l="0" t="0" r="2540" b="0"/>
          <wp:docPr id="6" name="Imagem 6"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45CDF1A4" w14:textId="2AA70A5D" w:rsidR="008C3A1B" w:rsidRPr="00BE376D" w:rsidRDefault="008C3A1B" w:rsidP="00B039E7">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AAE5B" w14:textId="6562922A" w:rsidR="008C3A1B" w:rsidRDefault="008C3A1B" w:rsidP="00B039E7">
    <w:pPr>
      <w:pStyle w:val="Cabealho"/>
    </w:pPr>
    <w:r w:rsidRPr="00B73DB4">
      <w:rPr>
        <w:noProof/>
      </w:rPr>
      <w:drawing>
        <wp:anchor distT="0" distB="0" distL="114300" distR="114300" simplePos="0" relativeHeight="251663360" behindDoc="0" locked="0" layoutInCell="1" allowOverlap="1" wp14:anchorId="3F664469" wp14:editId="327B4A9A">
          <wp:simplePos x="0" y="0"/>
          <wp:positionH relativeFrom="column">
            <wp:posOffset>4953635</wp:posOffset>
          </wp:positionH>
          <wp:positionV relativeFrom="paragraph">
            <wp:posOffset>-37465</wp:posOffset>
          </wp:positionV>
          <wp:extent cx="939800" cy="393700"/>
          <wp:effectExtent l="0" t="0" r="0" b="6350"/>
          <wp:wrapSquare wrapText="bothSides"/>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A511A" w14:textId="5B3AAEB1" w:rsidR="008C3A1B" w:rsidRPr="00470C18" w:rsidRDefault="008C3A1B" w:rsidP="00B039E7">
    <w:pPr>
      <w:pStyle w:val="Cabealho"/>
    </w:pPr>
    <w:r>
      <w:t xml:space="preserve">       </w:t>
    </w:r>
    <w:r>
      <w:rPr>
        <w:rFonts w:ascii="Arial" w:hAnsi="Arial" w:cs="Arial"/>
        <w:noProof/>
        <w:sz w:val="28"/>
      </w:rPr>
      <w:drawing>
        <wp:inline distT="0" distB="0" distL="0" distR="0" wp14:anchorId="37C767FC" wp14:editId="77ED0250">
          <wp:extent cx="1559560" cy="274880"/>
          <wp:effectExtent l="0" t="0" r="2540" b="0"/>
          <wp:docPr id="8" name="Imagem 8"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A509C" w14:textId="77777777" w:rsidR="008C3A1B" w:rsidRPr="00470C18" w:rsidRDefault="008C3A1B" w:rsidP="00B039E7">
    <w:pPr>
      <w:pStyle w:val="Cabealho"/>
    </w:pPr>
    <w:r w:rsidRPr="00B73DB4">
      <w:rPr>
        <w:noProof/>
      </w:rPr>
      <w:drawing>
        <wp:anchor distT="0" distB="0" distL="114300" distR="114300" simplePos="0" relativeHeight="251665408" behindDoc="0" locked="0" layoutInCell="1" allowOverlap="1" wp14:anchorId="12B36E54" wp14:editId="797F83E2">
          <wp:simplePos x="0" y="0"/>
          <wp:positionH relativeFrom="column">
            <wp:posOffset>4618355</wp:posOffset>
          </wp:positionH>
          <wp:positionV relativeFrom="paragraph">
            <wp:posOffset>0</wp:posOffset>
          </wp:positionV>
          <wp:extent cx="939800" cy="393700"/>
          <wp:effectExtent l="0" t="0" r="0" b="635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70D65C56" wp14:editId="6AA132F8">
          <wp:extent cx="1559560" cy="274880"/>
          <wp:effectExtent l="0" t="0" r="2540" b="0"/>
          <wp:docPr id="10" name="Imagem 10"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41404FF3" w14:textId="1DDB2F82" w:rsidR="008C3A1B" w:rsidRPr="00BE376D" w:rsidRDefault="008C3A1B" w:rsidP="00B039E7">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622BC" w14:textId="77777777" w:rsidR="008C3A1B" w:rsidRPr="00470C18" w:rsidRDefault="008C3A1B" w:rsidP="00B039E7">
    <w:pPr>
      <w:pStyle w:val="Cabealho"/>
    </w:pPr>
    <w:r w:rsidRPr="00B73DB4">
      <w:rPr>
        <w:noProof/>
      </w:rPr>
      <w:drawing>
        <wp:anchor distT="0" distB="0" distL="114300" distR="114300" simplePos="0" relativeHeight="251669504" behindDoc="0" locked="0" layoutInCell="1" allowOverlap="1" wp14:anchorId="64BF7544" wp14:editId="7531F106">
          <wp:simplePos x="0" y="0"/>
          <wp:positionH relativeFrom="column">
            <wp:posOffset>4664075</wp:posOffset>
          </wp:positionH>
          <wp:positionV relativeFrom="paragraph">
            <wp:posOffset>0</wp:posOffset>
          </wp:positionV>
          <wp:extent cx="939800" cy="393700"/>
          <wp:effectExtent l="0" t="0" r="0" b="6350"/>
          <wp:wrapSquare wrapText="bothSides"/>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1CBE8486" wp14:editId="53EECD77">
          <wp:extent cx="1559560" cy="274880"/>
          <wp:effectExtent l="0" t="0" r="2540" b="0"/>
          <wp:docPr id="13" name="Imagem 13"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2FA4712A" w14:textId="77777777" w:rsidR="008C3A1B" w:rsidRDefault="008C3A1B" w:rsidP="00B039E7">
    <w:pPr>
      <w:pStyle w:val="Cabealho"/>
      <w:rPr>
        <w:rStyle w:val="Nmerodepgina"/>
      </w:rPr>
    </w:pPr>
  </w:p>
  <w:p w14:paraId="70B82466" w14:textId="2017729C" w:rsidR="008C3A1B" w:rsidRPr="00EE5E5E" w:rsidRDefault="008C3A1B" w:rsidP="00B039E7">
    <w:pPr>
      <w:pStyle w:val="Cabealho"/>
    </w:pPr>
    <w:r w:rsidRPr="00EE5E5E">
      <w:rPr>
        <w:rStyle w:val="Nmerodepgina"/>
      </w:rPr>
      <w:t>S</w:t>
    </w:r>
    <w:r>
      <w:rPr>
        <w:rStyle w:val="Nmerodepgina"/>
      </w:rPr>
      <w:t>eção 1</w:t>
    </w:r>
    <w:r w:rsidRPr="00EE5E5E">
      <w:rPr>
        <w:rStyle w:val="Nmerodepgina"/>
      </w:rPr>
      <w:t xml:space="preserve"> – Instruções aos Concorrentes (IAC)</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724C3" w14:textId="77777777" w:rsidR="008C3A1B" w:rsidRPr="00470C18" w:rsidRDefault="008C3A1B" w:rsidP="00B039E7">
    <w:pPr>
      <w:pStyle w:val="Cabealho"/>
    </w:pPr>
    <w:r w:rsidRPr="00B73DB4">
      <w:rPr>
        <w:noProof/>
      </w:rPr>
      <w:drawing>
        <wp:anchor distT="0" distB="0" distL="114300" distR="114300" simplePos="0" relativeHeight="251671552" behindDoc="0" locked="0" layoutInCell="1" allowOverlap="1" wp14:anchorId="260A457A" wp14:editId="499E63D5">
          <wp:simplePos x="0" y="0"/>
          <wp:positionH relativeFrom="column">
            <wp:posOffset>4679315</wp:posOffset>
          </wp:positionH>
          <wp:positionV relativeFrom="paragraph">
            <wp:posOffset>-111125</wp:posOffset>
          </wp:positionV>
          <wp:extent cx="939800" cy="393700"/>
          <wp:effectExtent l="0" t="0" r="0" b="6350"/>
          <wp:wrapSquare wrapText="bothSides"/>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7F3F224B" wp14:editId="34138445">
          <wp:extent cx="1559560" cy="274880"/>
          <wp:effectExtent l="0" t="0" r="2540" b="0"/>
          <wp:docPr id="16" name="Imagem 16"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6A44D548" w14:textId="77777777" w:rsidR="008C3A1B" w:rsidRDefault="008C3A1B" w:rsidP="00B039E7">
    <w:pPr>
      <w:pStyle w:val="Cabealho"/>
      <w:rPr>
        <w:rStyle w:val="Nmerodepgina"/>
      </w:rPr>
    </w:pPr>
  </w:p>
  <w:p w14:paraId="74225854" w14:textId="77777777" w:rsidR="008C3A1B" w:rsidRPr="00EE5E5E" w:rsidRDefault="008C3A1B" w:rsidP="00B039E7">
    <w:pPr>
      <w:pStyle w:val="Cabealho"/>
    </w:pPr>
    <w:r w:rsidRPr="00EE5E5E">
      <w:rPr>
        <w:rStyle w:val="Nmerodepgina"/>
      </w:rPr>
      <w:t>Seção 2 – Dados da Licitação (DDL)</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93576" w14:textId="77777777" w:rsidR="008C3A1B" w:rsidRPr="00470C18" w:rsidRDefault="008C3A1B" w:rsidP="00B039E7">
    <w:pPr>
      <w:pStyle w:val="Cabealho"/>
    </w:pPr>
    <w:r w:rsidRPr="00B73DB4">
      <w:rPr>
        <w:noProof/>
      </w:rPr>
      <w:drawing>
        <wp:anchor distT="0" distB="0" distL="114300" distR="114300" simplePos="0" relativeHeight="251673600" behindDoc="0" locked="0" layoutInCell="1" allowOverlap="1" wp14:anchorId="3784B04E" wp14:editId="4B69C6A4">
          <wp:simplePos x="0" y="0"/>
          <wp:positionH relativeFrom="column">
            <wp:posOffset>4653280</wp:posOffset>
          </wp:positionH>
          <wp:positionV relativeFrom="paragraph">
            <wp:posOffset>-114300</wp:posOffset>
          </wp:positionV>
          <wp:extent cx="939800" cy="393700"/>
          <wp:effectExtent l="0" t="0" r="0" b="6350"/>
          <wp:wrapSquare wrapText="bothSides"/>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75CE540D" wp14:editId="077B5F8D">
          <wp:extent cx="1559560" cy="274880"/>
          <wp:effectExtent l="0" t="0" r="2540" b="0"/>
          <wp:docPr id="18" name="Imagem 18"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365C7B76" w14:textId="77777777" w:rsidR="008C3A1B" w:rsidRDefault="008C3A1B" w:rsidP="00B039E7">
    <w:pPr>
      <w:pStyle w:val="Cabealho"/>
      <w:rPr>
        <w:rStyle w:val="Nmerodepgina"/>
        <w:lang w:val="en-US"/>
      </w:rPr>
    </w:pPr>
  </w:p>
  <w:p w14:paraId="6E6DFFA1" w14:textId="77777777" w:rsidR="008C3A1B" w:rsidRPr="00EE5E5E" w:rsidRDefault="008C3A1B" w:rsidP="00B039E7">
    <w:pPr>
      <w:pStyle w:val="Cabealho"/>
      <w:rPr>
        <w:lang w:val="en-US"/>
      </w:rPr>
    </w:pPr>
    <w:r>
      <w:rPr>
        <w:rStyle w:val="Nmerodepgina"/>
        <w:lang w:val="en-US"/>
      </w:rPr>
      <w:t>Seção 3 – Formulários da Proposta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62605"/>
    <w:multiLevelType w:val="hybridMultilevel"/>
    <w:tmpl w:val="B2FAB6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5054F33"/>
    <w:multiLevelType w:val="hybridMultilevel"/>
    <w:tmpl w:val="695A1070"/>
    <w:lvl w:ilvl="0" w:tplc="04160001">
      <w:start w:val="1"/>
      <w:numFmt w:val="bullet"/>
      <w:lvlText w:val=""/>
      <w:lvlJc w:val="left"/>
      <w:pPr>
        <w:ind w:left="2520" w:hanging="360"/>
      </w:pPr>
      <w:rPr>
        <w:rFonts w:ascii="Symbol" w:hAnsi="Symbol" w:hint="default"/>
      </w:rPr>
    </w:lvl>
    <w:lvl w:ilvl="1" w:tplc="04160003" w:tentative="1">
      <w:start w:val="1"/>
      <w:numFmt w:val="bullet"/>
      <w:lvlText w:val="o"/>
      <w:lvlJc w:val="left"/>
      <w:pPr>
        <w:ind w:left="3240" w:hanging="360"/>
      </w:pPr>
      <w:rPr>
        <w:rFonts w:ascii="Courier New" w:hAnsi="Courier New" w:cs="Courier New" w:hint="default"/>
      </w:rPr>
    </w:lvl>
    <w:lvl w:ilvl="2" w:tplc="04160005" w:tentative="1">
      <w:start w:val="1"/>
      <w:numFmt w:val="bullet"/>
      <w:lvlText w:val=""/>
      <w:lvlJc w:val="left"/>
      <w:pPr>
        <w:ind w:left="3960" w:hanging="360"/>
      </w:pPr>
      <w:rPr>
        <w:rFonts w:ascii="Wingdings" w:hAnsi="Wingdings" w:hint="default"/>
      </w:rPr>
    </w:lvl>
    <w:lvl w:ilvl="3" w:tplc="04160001" w:tentative="1">
      <w:start w:val="1"/>
      <w:numFmt w:val="bullet"/>
      <w:lvlText w:val=""/>
      <w:lvlJc w:val="left"/>
      <w:pPr>
        <w:ind w:left="4680" w:hanging="360"/>
      </w:pPr>
      <w:rPr>
        <w:rFonts w:ascii="Symbol" w:hAnsi="Symbol" w:hint="default"/>
      </w:rPr>
    </w:lvl>
    <w:lvl w:ilvl="4" w:tplc="04160003" w:tentative="1">
      <w:start w:val="1"/>
      <w:numFmt w:val="bullet"/>
      <w:lvlText w:val="o"/>
      <w:lvlJc w:val="left"/>
      <w:pPr>
        <w:ind w:left="5400" w:hanging="360"/>
      </w:pPr>
      <w:rPr>
        <w:rFonts w:ascii="Courier New" w:hAnsi="Courier New" w:cs="Courier New" w:hint="default"/>
      </w:rPr>
    </w:lvl>
    <w:lvl w:ilvl="5" w:tplc="04160005" w:tentative="1">
      <w:start w:val="1"/>
      <w:numFmt w:val="bullet"/>
      <w:lvlText w:val=""/>
      <w:lvlJc w:val="left"/>
      <w:pPr>
        <w:ind w:left="6120" w:hanging="360"/>
      </w:pPr>
      <w:rPr>
        <w:rFonts w:ascii="Wingdings" w:hAnsi="Wingdings" w:hint="default"/>
      </w:rPr>
    </w:lvl>
    <w:lvl w:ilvl="6" w:tplc="04160001" w:tentative="1">
      <w:start w:val="1"/>
      <w:numFmt w:val="bullet"/>
      <w:lvlText w:val=""/>
      <w:lvlJc w:val="left"/>
      <w:pPr>
        <w:ind w:left="6840" w:hanging="360"/>
      </w:pPr>
      <w:rPr>
        <w:rFonts w:ascii="Symbol" w:hAnsi="Symbol" w:hint="default"/>
      </w:rPr>
    </w:lvl>
    <w:lvl w:ilvl="7" w:tplc="04160003" w:tentative="1">
      <w:start w:val="1"/>
      <w:numFmt w:val="bullet"/>
      <w:lvlText w:val="o"/>
      <w:lvlJc w:val="left"/>
      <w:pPr>
        <w:ind w:left="7560" w:hanging="360"/>
      </w:pPr>
      <w:rPr>
        <w:rFonts w:ascii="Courier New" w:hAnsi="Courier New" w:cs="Courier New" w:hint="default"/>
      </w:rPr>
    </w:lvl>
    <w:lvl w:ilvl="8" w:tplc="04160005" w:tentative="1">
      <w:start w:val="1"/>
      <w:numFmt w:val="bullet"/>
      <w:lvlText w:val=""/>
      <w:lvlJc w:val="left"/>
      <w:pPr>
        <w:ind w:left="8280" w:hanging="360"/>
      </w:pPr>
      <w:rPr>
        <w:rFonts w:ascii="Wingdings" w:hAnsi="Wingdings" w:hint="default"/>
      </w:rPr>
    </w:lvl>
  </w:abstractNum>
  <w:abstractNum w:abstractNumId="2">
    <w:nsid w:val="07F85404"/>
    <w:multiLevelType w:val="multilevel"/>
    <w:tmpl w:val="8556C3E0"/>
    <w:lvl w:ilvl="0">
      <w:start w:val="1"/>
      <w:numFmt w:val="decimal"/>
      <w:lvlText w:val="%1."/>
      <w:lvlJc w:val="left"/>
      <w:pPr>
        <w:ind w:left="360" w:hanging="360"/>
      </w:pPr>
    </w:lvl>
    <w:lvl w:ilvl="1">
      <w:start w:val="1"/>
      <w:numFmt w:val="lowerLetter"/>
      <w:lvlText w:val="%2."/>
      <w:lvlJc w:val="left"/>
      <w:pPr>
        <w:ind w:left="792" w:hanging="432"/>
      </w:pPr>
    </w:lvl>
    <w:lvl w:ilvl="2">
      <w:start w:val="1"/>
      <w:numFmt w:val="lowerRoman"/>
      <w:lvlText w:val="%3."/>
      <w:lvlJc w:val="righ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1778A6"/>
    <w:multiLevelType w:val="hybridMultilevel"/>
    <w:tmpl w:val="B172FBC2"/>
    <w:lvl w:ilvl="0" w:tplc="A1FA85DE">
      <w:start w:val="1"/>
      <w:numFmt w:val="bullet"/>
      <w:pStyle w:val="Lista31"/>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nsid w:val="08990BD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E81120C"/>
    <w:multiLevelType w:val="multilevel"/>
    <w:tmpl w:val="685CFD32"/>
    <w:lvl w:ilvl="0">
      <w:start w:val="1"/>
      <w:numFmt w:val="upperRoman"/>
      <w:lvlRestart w:val="0"/>
      <w:pStyle w:val="Chapter"/>
      <w:lvlText w:val="%1."/>
      <w:lvlJc w:val="center"/>
      <w:pPr>
        <w:tabs>
          <w:tab w:val="num" w:pos="648"/>
        </w:tabs>
        <w:ind w:left="0" w:firstLine="288"/>
      </w:pPr>
      <w:rPr>
        <w:b/>
        <w:i w:val="0"/>
      </w:rPr>
    </w:lvl>
    <w:lvl w:ilvl="1">
      <w:start w:val="1"/>
      <w:numFmt w:val="decimal"/>
      <w:pStyle w:val="Paragraph"/>
      <w:isLgl/>
      <w:lvlText w:val="%1.%2"/>
      <w:lvlJc w:val="left"/>
      <w:pPr>
        <w:tabs>
          <w:tab w:val="num" w:pos="1296"/>
        </w:tabs>
        <w:ind w:left="1296" w:hanging="1296"/>
      </w:pPr>
    </w:lvl>
    <w:lvl w:ilvl="2">
      <w:start w:val="1"/>
      <w:numFmt w:val="lowerLetter"/>
      <w:pStyle w:val="subpar"/>
      <w:lvlText w:val="%3."/>
      <w:lvlJc w:val="left"/>
      <w:pPr>
        <w:tabs>
          <w:tab w:val="num" w:pos="1152"/>
        </w:tabs>
        <w:ind w:left="1152" w:hanging="432"/>
      </w:pPr>
    </w:lvl>
    <w:lvl w:ilvl="3">
      <w:start w:val="1"/>
      <w:numFmt w:val="lowerRoman"/>
      <w:pStyle w:val="SubSubPar"/>
      <w:lvlText w:val="%4."/>
      <w:lvlJc w:val="right"/>
      <w:pPr>
        <w:tabs>
          <w:tab w:val="num" w:pos="1584"/>
        </w:tabs>
        <w:ind w:left="1584" w:hanging="288"/>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06E6D24"/>
    <w:multiLevelType w:val="hybridMultilevel"/>
    <w:tmpl w:val="A6DCE7A8"/>
    <w:lvl w:ilvl="0" w:tplc="04160019">
      <w:start w:val="1"/>
      <w:numFmt w:val="lowerLetter"/>
      <w:lvlText w:val="%1."/>
      <w:lvlJc w:val="left"/>
      <w:pPr>
        <w:ind w:left="1440" w:hanging="360"/>
      </w:p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
    <w:nsid w:val="1A5147D8"/>
    <w:multiLevelType w:val="multilevel"/>
    <w:tmpl w:val="EDD0EE2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AD06B9"/>
    <w:multiLevelType w:val="hybridMultilevel"/>
    <w:tmpl w:val="24CC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867531"/>
    <w:multiLevelType w:val="hybridMultilevel"/>
    <w:tmpl w:val="3E0472FE"/>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D422C4F"/>
    <w:multiLevelType w:val="hybridMultilevel"/>
    <w:tmpl w:val="1E948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E320D81"/>
    <w:multiLevelType w:val="hybridMultilevel"/>
    <w:tmpl w:val="60D667DA"/>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nsid w:val="284D4797"/>
    <w:multiLevelType w:val="hybridMultilevel"/>
    <w:tmpl w:val="6CF4672C"/>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7242D33C">
      <w:numFmt w:val="bullet"/>
      <w:lvlText w:val="•"/>
      <w:lvlJc w:val="left"/>
      <w:pPr>
        <w:ind w:left="2880" w:hanging="360"/>
      </w:pPr>
      <w:rPr>
        <w:rFonts w:ascii="Times New Roman" w:eastAsia="Times New Roman" w:hAnsi="Times New Roman" w:cs="Times New Roman"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F4B1AF2"/>
    <w:multiLevelType w:val="multilevel"/>
    <w:tmpl w:val="7122BC4A"/>
    <w:lvl w:ilvl="0">
      <w:start w:val="1"/>
      <w:numFmt w:val="decimal"/>
      <w:lvlText w:val="%1."/>
      <w:lvlJc w:val="left"/>
      <w:pPr>
        <w:ind w:left="360" w:hanging="360"/>
      </w:pPr>
    </w:lvl>
    <w:lvl w:ilvl="1">
      <w:start w:val="1"/>
      <w:numFmt w:val="lowerLetter"/>
      <w:lvlText w:val="%2."/>
      <w:lvlJc w:val="left"/>
      <w:pPr>
        <w:ind w:left="792" w:hanging="432"/>
      </w:pPr>
    </w:lvl>
    <w:lvl w:ilvl="2">
      <w:start w:val="1"/>
      <w:numFmt w:val="lowerRoman"/>
      <w:lvlText w:val="%3."/>
      <w:lvlJc w:val="righ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4683AD9"/>
    <w:multiLevelType w:val="multilevel"/>
    <w:tmpl w:val="8556C3E0"/>
    <w:lvl w:ilvl="0">
      <w:start w:val="1"/>
      <w:numFmt w:val="decimal"/>
      <w:lvlText w:val="%1."/>
      <w:lvlJc w:val="left"/>
      <w:pPr>
        <w:ind w:left="360" w:hanging="360"/>
      </w:pPr>
    </w:lvl>
    <w:lvl w:ilvl="1">
      <w:start w:val="1"/>
      <w:numFmt w:val="lowerLetter"/>
      <w:lvlText w:val="%2."/>
      <w:lvlJc w:val="left"/>
      <w:pPr>
        <w:ind w:left="792" w:hanging="432"/>
      </w:pPr>
    </w:lvl>
    <w:lvl w:ilvl="2">
      <w:start w:val="1"/>
      <w:numFmt w:val="lowerRoman"/>
      <w:lvlText w:val="%3."/>
      <w:lvlJc w:val="righ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5E1432E"/>
    <w:multiLevelType w:val="multilevel"/>
    <w:tmpl w:val="B7EA38CA"/>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righ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9B63674"/>
    <w:multiLevelType w:val="hybridMultilevel"/>
    <w:tmpl w:val="5832C91A"/>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7">
    <w:nsid w:val="3B601739"/>
    <w:multiLevelType w:val="hybridMultilevel"/>
    <w:tmpl w:val="1AE4F6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1BC7BD2"/>
    <w:multiLevelType w:val="hybridMultilevel"/>
    <w:tmpl w:val="0922DB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2771603"/>
    <w:multiLevelType w:val="multilevel"/>
    <w:tmpl w:val="57AA9AFA"/>
    <w:lvl w:ilvl="0">
      <w:start w:val="1"/>
      <w:numFmt w:val="decimal"/>
      <w:lvlText w:val="%1."/>
      <w:lvlJc w:val="left"/>
      <w:pPr>
        <w:ind w:left="360" w:hanging="360"/>
      </w:pPr>
    </w:lvl>
    <w:lvl w:ilvl="1">
      <w:start w:val="1"/>
      <w:numFmt w:val="lowerLetter"/>
      <w:lvlText w:val="%2)"/>
      <w:lvlJc w:val="left"/>
      <w:pPr>
        <w:ind w:left="792" w:hanging="432"/>
      </w:pPr>
    </w:lvl>
    <w:lvl w:ilvl="2">
      <w:start w:val="1"/>
      <w:numFmt w:val="lowerRoman"/>
      <w:lvlText w:val="%3."/>
      <w:lvlJc w:val="righ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4CF070A"/>
    <w:multiLevelType w:val="hybridMultilevel"/>
    <w:tmpl w:val="7FE29A30"/>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17">
      <w:start w:val="1"/>
      <w:numFmt w:val="lowerLetter"/>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1">
    <w:nsid w:val="4FBA5FCA"/>
    <w:multiLevelType w:val="multilevel"/>
    <w:tmpl w:val="8556C3E0"/>
    <w:lvl w:ilvl="0">
      <w:start w:val="1"/>
      <w:numFmt w:val="decimal"/>
      <w:lvlText w:val="%1."/>
      <w:lvlJc w:val="left"/>
      <w:pPr>
        <w:ind w:left="360" w:hanging="360"/>
      </w:pPr>
    </w:lvl>
    <w:lvl w:ilvl="1">
      <w:start w:val="1"/>
      <w:numFmt w:val="lowerLetter"/>
      <w:lvlText w:val="%2."/>
      <w:lvlJc w:val="left"/>
      <w:pPr>
        <w:ind w:left="792" w:hanging="432"/>
      </w:pPr>
    </w:lvl>
    <w:lvl w:ilvl="2">
      <w:start w:val="1"/>
      <w:numFmt w:val="lowerRoman"/>
      <w:lvlText w:val="%3."/>
      <w:lvlJc w:val="righ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5A723DF"/>
    <w:multiLevelType w:val="hybridMultilevel"/>
    <w:tmpl w:val="7AE41DD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467286"/>
    <w:multiLevelType w:val="hybridMultilevel"/>
    <w:tmpl w:val="99329B64"/>
    <w:lvl w:ilvl="0" w:tplc="04160001">
      <w:start w:val="1"/>
      <w:numFmt w:val="bullet"/>
      <w:lvlText w:val=""/>
      <w:lvlJc w:val="left"/>
      <w:pPr>
        <w:ind w:left="1434" w:hanging="360"/>
      </w:pPr>
      <w:rPr>
        <w:rFonts w:ascii="Symbol" w:hAnsi="Symbol" w:hint="default"/>
      </w:rPr>
    </w:lvl>
    <w:lvl w:ilvl="1" w:tplc="04160003">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4">
    <w:nsid w:val="581A3451"/>
    <w:multiLevelType w:val="hybridMultilevel"/>
    <w:tmpl w:val="A1607722"/>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5">
    <w:nsid w:val="58FB508D"/>
    <w:multiLevelType w:val="multilevel"/>
    <w:tmpl w:val="D69813FA"/>
    <w:lvl w:ilvl="0">
      <w:start w:val="1"/>
      <w:numFmt w:val="decimal"/>
      <w:lvlText w:val="%1."/>
      <w:lvlJc w:val="left"/>
      <w:pPr>
        <w:ind w:left="360" w:hanging="360"/>
      </w:pPr>
    </w:lvl>
    <w:lvl w:ilvl="1">
      <w:start w:val="1"/>
      <w:numFmt w:val="lowerLetter"/>
      <w:lvlText w:val="%2)"/>
      <w:lvlJc w:val="left"/>
      <w:pPr>
        <w:ind w:left="792" w:hanging="432"/>
      </w:pPr>
    </w:lvl>
    <w:lvl w:ilvl="2">
      <w:start w:val="1"/>
      <w:numFmt w:val="lowerRoman"/>
      <w:lvlText w:val="%3."/>
      <w:lvlJc w:val="right"/>
      <w:pPr>
        <w:ind w:left="1224" w:hanging="504"/>
      </w:p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9893385"/>
    <w:multiLevelType w:val="hybridMultilevel"/>
    <w:tmpl w:val="55AC19DA"/>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7">
    <w:nsid w:val="5B447F04"/>
    <w:multiLevelType w:val="hybridMultilevel"/>
    <w:tmpl w:val="25188628"/>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8">
    <w:nsid w:val="5C0F6F61"/>
    <w:multiLevelType w:val="hybridMultilevel"/>
    <w:tmpl w:val="389874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31A3711"/>
    <w:multiLevelType w:val="hybridMultilevel"/>
    <w:tmpl w:val="6CEE4E6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54E1E63"/>
    <w:multiLevelType w:val="multilevel"/>
    <w:tmpl w:val="07A81B22"/>
    <w:lvl w:ilvl="0">
      <w:start w:val="1"/>
      <w:numFmt w:val="none"/>
      <w:lvlRestart w:val="0"/>
      <w:pStyle w:val="FirstHeading"/>
      <w:suff w:val="nothing"/>
      <w:lvlText w:val=""/>
      <w:lvlJc w:val="left"/>
      <w:pPr>
        <w:ind w:left="720" w:hanging="720"/>
      </w:pPr>
      <w:rPr>
        <w:b/>
      </w:rPr>
    </w:lvl>
    <w:lvl w:ilvl="1">
      <w:start w:val="1"/>
      <w:numFmt w:val="decimal"/>
      <w:pStyle w:val="SecHeading"/>
      <w:lvlText w:val="%2."/>
      <w:lvlJc w:val="left"/>
      <w:pPr>
        <w:tabs>
          <w:tab w:val="num" w:pos="1296"/>
        </w:tabs>
        <w:ind w:left="1296" w:hanging="576"/>
      </w:pPr>
      <w:rPr>
        <w:b/>
      </w:rPr>
    </w:lvl>
    <w:lvl w:ilvl="2">
      <w:start w:val="1"/>
      <w:numFmt w:val="lowerLetter"/>
      <w:pStyle w:val="SubHeading1"/>
      <w:lvlText w:val="%3)"/>
      <w:lvlJc w:val="left"/>
      <w:pPr>
        <w:tabs>
          <w:tab w:val="num" w:pos="1872"/>
        </w:tabs>
        <w:ind w:left="1872" w:hanging="576"/>
      </w:pPr>
      <w:rPr>
        <w:b/>
      </w:rPr>
    </w:lvl>
    <w:lvl w:ilvl="3">
      <w:start w:val="1"/>
      <w:numFmt w:val="lowerRoman"/>
      <w:pStyle w:val="Subheading2"/>
      <w:lvlText w:val="(%4)"/>
      <w:lvlJc w:val="right"/>
      <w:pPr>
        <w:tabs>
          <w:tab w:val="num" w:pos="2376"/>
        </w:tabs>
        <w:ind w:left="2376" w:hanging="288"/>
      </w:pPr>
      <w:rPr>
        <w:b/>
      </w:r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nsid w:val="69577997"/>
    <w:multiLevelType w:val="hybridMultilevel"/>
    <w:tmpl w:val="C81682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9650541"/>
    <w:multiLevelType w:val="hybridMultilevel"/>
    <w:tmpl w:val="2B3E7198"/>
    <w:lvl w:ilvl="0" w:tplc="ABAEDCE0">
      <w:start w:val="1"/>
      <w:numFmt w:val="decimal"/>
      <w:lvlText w:val="(%1)"/>
      <w:lvlJc w:val="left"/>
      <w:pPr>
        <w:ind w:left="942" w:hanging="375"/>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3">
    <w:nsid w:val="6D3C5CF1"/>
    <w:multiLevelType w:val="hybridMultilevel"/>
    <w:tmpl w:val="BAAA7BCA"/>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4">
    <w:nsid w:val="715466C9"/>
    <w:multiLevelType w:val="hybridMultilevel"/>
    <w:tmpl w:val="E8047A66"/>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5">
    <w:nsid w:val="7195375A"/>
    <w:multiLevelType w:val="hybridMultilevel"/>
    <w:tmpl w:val="85188FD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42C7B6E"/>
    <w:multiLevelType w:val="hybridMultilevel"/>
    <w:tmpl w:val="EE60A2D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7">
    <w:nsid w:val="7A33475B"/>
    <w:multiLevelType w:val="hybridMultilevel"/>
    <w:tmpl w:val="287EB6EE"/>
    <w:lvl w:ilvl="0" w:tplc="1D827050">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8">
    <w:nsid w:val="7A4043E8"/>
    <w:multiLevelType w:val="multilevel"/>
    <w:tmpl w:val="D69813FA"/>
    <w:lvl w:ilvl="0">
      <w:start w:val="1"/>
      <w:numFmt w:val="decimal"/>
      <w:lvlText w:val="%1."/>
      <w:lvlJc w:val="left"/>
      <w:pPr>
        <w:ind w:left="360" w:hanging="360"/>
      </w:pPr>
    </w:lvl>
    <w:lvl w:ilvl="1">
      <w:start w:val="1"/>
      <w:numFmt w:val="lowerLetter"/>
      <w:lvlText w:val="%2)"/>
      <w:lvlJc w:val="left"/>
      <w:pPr>
        <w:ind w:left="792" w:hanging="432"/>
      </w:pPr>
    </w:lvl>
    <w:lvl w:ilvl="2">
      <w:start w:val="1"/>
      <w:numFmt w:val="lowerRoman"/>
      <w:lvlText w:val="%3."/>
      <w:lvlJc w:val="right"/>
      <w:pPr>
        <w:ind w:left="1224" w:hanging="504"/>
      </w:p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ABF4147"/>
    <w:multiLevelType w:val="hybridMultilevel"/>
    <w:tmpl w:val="23782DBA"/>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17">
      <w:start w:val="1"/>
      <w:numFmt w:val="lowerLetter"/>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0">
    <w:nsid w:val="7CD96B8B"/>
    <w:multiLevelType w:val="hybridMultilevel"/>
    <w:tmpl w:val="0C3A5B86"/>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17">
      <w:start w:val="1"/>
      <w:numFmt w:val="lowerLetter"/>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num w:numId="1">
    <w:abstractNumId w:val="3"/>
  </w:num>
  <w:num w:numId="2">
    <w:abstractNumId w:val="5"/>
  </w:num>
  <w:num w:numId="3">
    <w:abstractNumId w:val="30"/>
  </w:num>
  <w:num w:numId="4">
    <w:abstractNumId w:val="0"/>
  </w:num>
  <w:num w:numId="5">
    <w:abstractNumId w:val="15"/>
  </w:num>
  <w:num w:numId="6">
    <w:abstractNumId w:val="38"/>
  </w:num>
  <w:num w:numId="7">
    <w:abstractNumId w:val="10"/>
  </w:num>
  <w:num w:numId="8">
    <w:abstractNumId w:val="18"/>
  </w:num>
  <w:num w:numId="9">
    <w:abstractNumId w:val="13"/>
  </w:num>
  <w:num w:numId="10">
    <w:abstractNumId w:val="37"/>
  </w:num>
  <w:num w:numId="11">
    <w:abstractNumId w:val="12"/>
  </w:num>
  <w:num w:numId="12">
    <w:abstractNumId w:val="6"/>
  </w:num>
  <w:num w:numId="13">
    <w:abstractNumId w:val="32"/>
  </w:num>
  <w:num w:numId="14">
    <w:abstractNumId w:val="14"/>
  </w:num>
  <w:num w:numId="15">
    <w:abstractNumId w:val="29"/>
  </w:num>
  <w:num w:numId="16">
    <w:abstractNumId w:val="2"/>
  </w:num>
  <w:num w:numId="17">
    <w:abstractNumId w:val="8"/>
  </w:num>
  <w:num w:numId="18">
    <w:abstractNumId w:val="23"/>
  </w:num>
  <w:num w:numId="19">
    <w:abstractNumId w:val="28"/>
  </w:num>
  <w:num w:numId="20">
    <w:abstractNumId w:val="27"/>
  </w:num>
  <w:num w:numId="21">
    <w:abstractNumId w:val="39"/>
  </w:num>
  <w:num w:numId="22">
    <w:abstractNumId w:val="34"/>
  </w:num>
  <w:num w:numId="23">
    <w:abstractNumId w:val="33"/>
  </w:num>
  <w:num w:numId="24">
    <w:abstractNumId w:val="20"/>
  </w:num>
  <w:num w:numId="25">
    <w:abstractNumId w:val="16"/>
  </w:num>
  <w:num w:numId="26">
    <w:abstractNumId w:val="24"/>
  </w:num>
  <w:num w:numId="27">
    <w:abstractNumId w:val="40"/>
  </w:num>
  <w:num w:numId="28">
    <w:abstractNumId w:val="26"/>
  </w:num>
  <w:num w:numId="29">
    <w:abstractNumId w:val="35"/>
  </w:num>
  <w:num w:numId="30">
    <w:abstractNumId w:val="17"/>
  </w:num>
  <w:num w:numId="31">
    <w:abstractNumId w:val="31"/>
  </w:num>
  <w:num w:numId="32">
    <w:abstractNumId w:val="9"/>
  </w:num>
  <w:num w:numId="33">
    <w:abstractNumId w:val="11"/>
  </w:num>
  <w:num w:numId="34">
    <w:abstractNumId w:val="22"/>
  </w:num>
  <w:num w:numId="35">
    <w:abstractNumId w:val="36"/>
  </w:num>
  <w:num w:numId="36">
    <w:abstractNumId w:val="4"/>
  </w:num>
  <w:num w:numId="37">
    <w:abstractNumId w:val="19"/>
  </w:num>
  <w:num w:numId="38">
    <w:abstractNumId w:val="21"/>
  </w:num>
  <w:num w:numId="39">
    <w:abstractNumId w:val="25"/>
  </w:num>
  <w:num w:numId="40">
    <w:abstractNumId w:val="7"/>
  </w:num>
  <w:num w:numId="41">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8" w:dllVersion="513" w:checkStyle="1"/>
  <w:activeWritingStyle w:appName="MSWord" w:lang="pt-BR" w:vendorID="1" w:dllVersion="513" w:checkStyle="1"/>
  <w:activeWritingStyle w:appName="MSWord" w:lang="pt-PT" w:vendorID="13" w:dllVersion="513" w:checkStyle="1"/>
  <w:activeWritingStyle w:appName="MSWord" w:lang="pt-PT"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120"/>
  <w:displayHorizontalDrawingGridEvery w:val="0"/>
  <w:displayVerticalDrawingGridEvery w:val="0"/>
  <w:doNotShadeFormData/>
  <w:noPunctuationKerning/>
  <w:characterSpacingControl w:val="doNotCompress"/>
  <w:hdrShapeDefaults>
    <o:shapedefaults v:ext="edit" spidmax="34817"/>
  </w:hdrShapeDefaults>
  <w:footnotePr>
    <w:numStart w:val="3"/>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C3F"/>
    <w:rsid w:val="0000078E"/>
    <w:rsid w:val="00001647"/>
    <w:rsid w:val="00004690"/>
    <w:rsid w:val="00005A88"/>
    <w:rsid w:val="00006B29"/>
    <w:rsid w:val="00007D27"/>
    <w:rsid w:val="00010B91"/>
    <w:rsid w:val="0001117D"/>
    <w:rsid w:val="000119C9"/>
    <w:rsid w:val="00013A82"/>
    <w:rsid w:val="00013E78"/>
    <w:rsid w:val="000142EB"/>
    <w:rsid w:val="00015683"/>
    <w:rsid w:val="0001655E"/>
    <w:rsid w:val="00020528"/>
    <w:rsid w:val="00023500"/>
    <w:rsid w:val="0002383B"/>
    <w:rsid w:val="000241EF"/>
    <w:rsid w:val="0002442E"/>
    <w:rsid w:val="00024CDE"/>
    <w:rsid w:val="0002648F"/>
    <w:rsid w:val="000322C8"/>
    <w:rsid w:val="00032B7C"/>
    <w:rsid w:val="00035333"/>
    <w:rsid w:val="00040118"/>
    <w:rsid w:val="00040E32"/>
    <w:rsid w:val="00043CD9"/>
    <w:rsid w:val="0004652D"/>
    <w:rsid w:val="0004673A"/>
    <w:rsid w:val="00046A12"/>
    <w:rsid w:val="00046A1F"/>
    <w:rsid w:val="000477DF"/>
    <w:rsid w:val="0005129F"/>
    <w:rsid w:val="00051A1D"/>
    <w:rsid w:val="00052EDC"/>
    <w:rsid w:val="00053100"/>
    <w:rsid w:val="00055094"/>
    <w:rsid w:val="00055B39"/>
    <w:rsid w:val="0005624A"/>
    <w:rsid w:val="00064861"/>
    <w:rsid w:val="000675BB"/>
    <w:rsid w:val="00070C27"/>
    <w:rsid w:val="000727D9"/>
    <w:rsid w:val="000733BD"/>
    <w:rsid w:val="00075099"/>
    <w:rsid w:val="00075149"/>
    <w:rsid w:val="00075563"/>
    <w:rsid w:val="00076955"/>
    <w:rsid w:val="00076CC9"/>
    <w:rsid w:val="000800E1"/>
    <w:rsid w:val="000820CA"/>
    <w:rsid w:val="00090DE9"/>
    <w:rsid w:val="00092088"/>
    <w:rsid w:val="00092969"/>
    <w:rsid w:val="000953BB"/>
    <w:rsid w:val="000958AA"/>
    <w:rsid w:val="000972D6"/>
    <w:rsid w:val="000A0267"/>
    <w:rsid w:val="000A2A0E"/>
    <w:rsid w:val="000A35F9"/>
    <w:rsid w:val="000A395C"/>
    <w:rsid w:val="000A47DC"/>
    <w:rsid w:val="000A4D79"/>
    <w:rsid w:val="000A53C2"/>
    <w:rsid w:val="000A581D"/>
    <w:rsid w:val="000A6725"/>
    <w:rsid w:val="000A6C69"/>
    <w:rsid w:val="000A75DA"/>
    <w:rsid w:val="000A7689"/>
    <w:rsid w:val="000B22C2"/>
    <w:rsid w:val="000B22DA"/>
    <w:rsid w:val="000B31B0"/>
    <w:rsid w:val="000B38DF"/>
    <w:rsid w:val="000B4A8C"/>
    <w:rsid w:val="000B7723"/>
    <w:rsid w:val="000B7AAE"/>
    <w:rsid w:val="000C158F"/>
    <w:rsid w:val="000C2792"/>
    <w:rsid w:val="000C3866"/>
    <w:rsid w:val="000C4E3A"/>
    <w:rsid w:val="000C702B"/>
    <w:rsid w:val="000D1484"/>
    <w:rsid w:val="000D4045"/>
    <w:rsid w:val="000D41ED"/>
    <w:rsid w:val="000D5D01"/>
    <w:rsid w:val="000D6704"/>
    <w:rsid w:val="000D6DDE"/>
    <w:rsid w:val="000E3277"/>
    <w:rsid w:val="000E3AFE"/>
    <w:rsid w:val="000E74FA"/>
    <w:rsid w:val="000F354A"/>
    <w:rsid w:val="000F3D56"/>
    <w:rsid w:val="000F5B1A"/>
    <w:rsid w:val="000F68AB"/>
    <w:rsid w:val="00102F24"/>
    <w:rsid w:val="001040B4"/>
    <w:rsid w:val="00106CD7"/>
    <w:rsid w:val="00107006"/>
    <w:rsid w:val="0010723C"/>
    <w:rsid w:val="001075C5"/>
    <w:rsid w:val="00110DF2"/>
    <w:rsid w:val="00112922"/>
    <w:rsid w:val="00112FAE"/>
    <w:rsid w:val="0011404A"/>
    <w:rsid w:val="00115334"/>
    <w:rsid w:val="00117A81"/>
    <w:rsid w:val="001204C6"/>
    <w:rsid w:val="0012072B"/>
    <w:rsid w:val="00121F84"/>
    <w:rsid w:val="00122E8D"/>
    <w:rsid w:val="00124BB4"/>
    <w:rsid w:val="0012501E"/>
    <w:rsid w:val="001268F7"/>
    <w:rsid w:val="00126955"/>
    <w:rsid w:val="00126B16"/>
    <w:rsid w:val="00126C39"/>
    <w:rsid w:val="0013126C"/>
    <w:rsid w:val="00132730"/>
    <w:rsid w:val="00133496"/>
    <w:rsid w:val="00133CD5"/>
    <w:rsid w:val="00133F7B"/>
    <w:rsid w:val="001341A2"/>
    <w:rsid w:val="001345E6"/>
    <w:rsid w:val="0013464C"/>
    <w:rsid w:val="00135C27"/>
    <w:rsid w:val="00135FA2"/>
    <w:rsid w:val="00136D77"/>
    <w:rsid w:val="00142475"/>
    <w:rsid w:val="00143600"/>
    <w:rsid w:val="00143DD4"/>
    <w:rsid w:val="00144708"/>
    <w:rsid w:val="0014555B"/>
    <w:rsid w:val="00145A74"/>
    <w:rsid w:val="00150154"/>
    <w:rsid w:val="001534B3"/>
    <w:rsid w:val="00153513"/>
    <w:rsid w:val="00155B8C"/>
    <w:rsid w:val="0015672C"/>
    <w:rsid w:val="0015693D"/>
    <w:rsid w:val="00156B9B"/>
    <w:rsid w:val="0016032D"/>
    <w:rsid w:val="001604E0"/>
    <w:rsid w:val="0016161A"/>
    <w:rsid w:val="00161B3F"/>
    <w:rsid w:val="001635FB"/>
    <w:rsid w:val="00170094"/>
    <w:rsid w:val="0017020E"/>
    <w:rsid w:val="00171229"/>
    <w:rsid w:val="00171356"/>
    <w:rsid w:val="001721D7"/>
    <w:rsid w:val="00173A8F"/>
    <w:rsid w:val="00175682"/>
    <w:rsid w:val="001759E0"/>
    <w:rsid w:val="00175C1A"/>
    <w:rsid w:val="00176724"/>
    <w:rsid w:val="00176874"/>
    <w:rsid w:val="0017706E"/>
    <w:rsid w:val="00181DAB"/>
    <w:rsid w:val="001839AC"/>
    <w:rsid w:val="001839C0"/>
    <w:rsid w:val="001845F8"/>
    <w:rsid w:val="00184861"/>
    <w:rsid w:val="00186234"/>
    <w:rsid w:val="0019124B"/>
    <w:rsid w:val="00191586"/>
    <w:rsid w:val="00191D43"/>
    <w:rsid w:val="001935D1"/>
    <w:rsid w:val="0019752C"/>
    <w:rsid w:val="00197D32"/>
    <w:rsid w:val="001A1930"/>
    <w:rsid w:val="001A35BF"/>
    <w:rsid w:val="001A5984"/>
    <w:rsid w:val="001A5FED"/>
    <w:rsid w:val="001A645E"/>
    <w:rsid w:val="001A741F"/>
    <w:rsid w:val="001B0AC6"/>
    <w:rsid w:val="001B1CBA"/>
    <w:rsid w:val="001B28CE"/>
    <w:rsid w:val="001B3660"/>
    <w:rsid w:val="001B3870"/>
    <w:rsid w:val="001B3B69"/>
    <w:rsid w:val="001B470E"/>
    <w:rsid w:val="001B49F2"/>
    <w:rsid w:val="001B4D9A"/>
    <w:rsid w:val="001B6584"/>
    <w:rsid w:val="001C0D2D"/>
    <w:rsid w:val="001C24F7"/>
    <w:rsid w:val="001C3056"/>
    <w:rsid w:val="001C3D82"/>
    <w:rsid w:val="001C4B7C"/>
    <w:rsid w:val="001C5560"/>
    <w:rsid w:val="001C56BE"/>
    <w:rsid w:val="001C6FBD"/>
    <w:rsid w:val="001C78A2"/>
    <w:rsid w:val="001D04D4"/>
    <w:rsid w:val="001D112A"/>
    <w:rsid w:val="001D11C4"/>
    <w:rsid w:val="001D161C"/>
    <w:rsid w:val="001D1C41"/>
    <w:rsid w:val="001D30A3"/>
    <w:rsid w:val="001D3D3B"/>
    <w:rsid w:val="001D4E6B"/>
    <w:rsid w:val="001D6442"/>
    <w:rsid w:val="001D64D1"/>
    <w:rsid w:val="001E0608"/>
    <w:rsid w:val="001E1CA9"/>
    <w:rsid w:val="001E3DAA"/>
    <w:rsid w:val="001E764C"/>
    <w:rsid w:val="001F005B"/>
    <w:rsid w:val="001F02D9"/>
    <w:rsid w:val="001F2662"/>
    <w:rsid w:val="001F5678"/>
    <w:rsid w:val="00200E33"/>
    <w:rsid w:val="00201F18"/>
    <w:rsid w:val="002025E8"/>
    <w:rsid w:val="0020316C"/>
    <w:rsid w:val="0020392A"/>
    <w:rsid w:val="00203CC1"/>
    <w:rsid w:val="002050EC"/>
    <w:rsid w:val="00205224"/>
    <w:rsid w:val="00205699"/>
    <w:rsid w:val="002065B2"/>
    <w:rsid w:val="002078BA"/>
    <w:rsid w:val="00210A62"/>
    <w:rsid w:val="00211537"/>
    <w:rsid w:val="00211BBA"/>
    <w:rsid w:val="00213E58"/>
    <w:rsid w:val="0021619D"/>
    <w:rsid w:val="00216A77"/>
    <w:rsid w:val="00217045"/>
    <w:rsid w:val="00221824"/>
    <w:rsid w:val="00222CBE"/>
    <w:rsid w:val="00223341"/>
    <w:rsid w:val="00223470"/>
    <w:rsid w:val="0022410F"/>
    <w:rsid w:val="00224D94"/>
    <w:rsid w:val="0022607A"/>
    <w:rsid w:val="00226E2A"/>
    <w:rsid w:val="002272A3"/>
    <w:rsid w:val="00231F41"/>
    <w:rsid w:val="00235A36"/>
    <w:rsid w:val="00236E67"/>
    <w:rsid w:val="00236EA7"/>
    <w:rsid w:val="00240BCE"/>
    <w:rsid w:val="00240DB8"/>
    <w:rsid w:val="002422B4"/>
    <w:rsid w:val="002427B1"/>
    <w:rsid w:val="00243176"/>
    <w:rsid w:val="00243CA3"/>
    <w:rsid w:val="00245082"/>
    <w:rsid w:val="00246A0D"/>
    <w:rsid w:val="002472CA"/>
    <w:rsid w:val="00250A55"/>
    <w:rsid w:val="0025293B"/>
    <w:rsid w:val="002540A3"/>
    <w:rsid w:val="00255286"/>
    <w:rsid w:val="00255825"/>
    <w:rsid w:val="002562F5"/>
    <w:rsid w:val="002623D2"/>
    <w:rsid w:val="00263B21"/>
    <w:rsid w:val="00264A74"/>
    <w:rsid w:val="00270515"/>
    <w:rsid w:val="00270ECC"/>
    <w:rsid w:val="00272EB6"/>
    <w:rsid w:val="002733B4"/>
    <w:rsid w:val="002736B9"/>
    <w:rsid w:val="00273ADD"/>
    <w:rsid w:val="00275ACB"/>
    <w:rsid w:val="002773D4"/>
    <w:rsid w:val="00280E4C"/>
    <w:rsid w:val="00281075"/>
    <w:rsid w:val="002814C1"/>
    <w:rsid w:val="00281941"/>
    <w:rsid w:val="00282860"/>
    <w:rsid w:val="0028380E"/>
    <w:rsid w:val="002851F4"/>
    <w:rsid w:val="00286D60"/>
    <w:rsid w:val="00287698"/>
    <w:rsid w:val="0029106A"/>
    <w:rsid w:val="00291FC7"/>
    <w:rsid w:val="00292BD3"/>
    <w:rsid w:val="0029368C"/>
    <w:rsid w:val="002936B6"/>
    <w:rsid w:val="00295D22"/>
    <w:rsid w:val="00296378"/>
    <w:rsid w:val="002A0CFD"/>
    <w:rsid w:val="002A1180"/>
    <w:rsid w:val="002A121E"/>
    <w:rsid w:val="002A259E"/>
    <w:rsid w:val="002A4C8C"/>
    <w:rsid w:val="002A4F48"/>
    <w:rsid w:val="002A64F8"/>
    <w:rsid w:val="002B0B50"/>
    <w:rsid w:val="002B0CFE"/>
    <w:rsid w:val="002B37B8"/>
    <w:rsid w:val="002B468F"/>
    <w:rsid w:val="002B49A8"/>
    <w:rsid w:val="002B6551"/>
    <w:rsid w:val="002B67A8"/>
    <w:rsid w:val="002C025B"/>
    <w:rsid w:val="002C1EE3"/>
    <w:rsid w:val="002D1A00"/>
    <w:rsid w:val="002D1CC6"/>
    <w:rsid w:val="002D28DA"/>
    <w:rsid w:val="002D6B11"/>
    <w:rsid w:val="002D7464"/>
    <w:rsid w:val="002D7CB1"/>
    <w:rsid w:val="002E0886"/>
    <w:rsid w:val="002E2550"/>
    <w:rsid w:val="002E29A8"/>
    <w:rsid w:val="002E450A"/>
    <w:rsid w:val="002E5BF6"/>
    <w:rsid w:val="002E66CA"/>
    <w:rsid w:val="002E7729"/>
    <w:rsid w:val="002E78DE"/>
    <w:rsid w:val="002F4871"/>
    <w:rsid w:val="002F4898"/>
    <w:rsid w:val="002F553C"/>
    <w:rsid w:val="002F6764"/>
    <w:rsid w:val="002F718D"/>
    <w:rsid w:val="00300482"/>
    <w:rsid w:val="003023E5"/>
    <w:rsid w:val="003036A7"/>
    <w:rsid w:val="00305453"/>
    <w:rsid w:val="00305992"/>
    <w:rsid w:val="00310689"/>
    <w:rsid w:val="00310BE1"/>
    <w:rsid w:val="00310E84"/>
    <w:rsid w:val="00311D96"/>
    <w:rsid w:val="00312A10"/>
    <w:rsid w:val="00313194"/>
    <w:rsid w:val="00313A2C"/>
    <w:rsid w:val="003166DC"/>
    <w:rsid w:val="0031797C"/>
    <w:rsid w:val="0032072C"/>
    <w:rsid w:val="00320958"/>
    <w:rsid w:val="00321D10"/>
    <w:rsid w:val="00321FDB"/>
    <w:rsid w:val="00322BB5"/>
    <w:rsid w:val="00322D05"/>
    <w:rsid w:val="0032387B"/>
    <w:rsid w:val="0032502D"/>
    <w:rsid w:val="003269FD"/>
    <w:rsid w:val="0032731D"/>
    <w:rsid w:val="00327D56"/>
    <w:rsid w:val="00331C1D"/>
    <w:rsid w:val="00332A8C"/>
    <w:rsid w:val="00332C2A"/>
    <w:rsid w:val="0033455D"/>
    <w:rsid w:val="003356ED"/>
    <w:rsid w:val="00335CAF"/>
    <w:rsid w:val="003367EA"/>
    <w:rsid w:val="00337408"/>
    <w:rsid w:val="003374C9"/>
    <w:rsid w:val="00337545"/>
    <w:rsid w:val="003379A1"/>
    <w:rsid w:val="003427FA"/>
    <w:rsid w:val="00344ECC"/>
    <w:rsid w:val="00350864"/>
    <w:rsid w:val="00351643"/>
    <w:rsid w:val="00352716"/>
    <w:rsid w:val="00354737"/>
    <w:rsid w:val="0035638D"/>
    <w:rsid w:val="00356748"/>
    <w:rsid w:val="00356E44"/>
    <w:rsid w:val="00360CCF"/>
    <w:rsid w:val="0036139F"/>
    <w:rsid w:val="00361700"/>
    <w:rsid w:val="003619AD"/>
    <w:rsid w:val="00362CE8"/>
    <w:rsid w:val="00363201"/>
    <w:rsid w:val="003633E2"/>
    <w:rsid w:val="00363620"/>
    <w:rsid w:val="00363D20"/>
    <w:rsid w:val="003640A5"/>
    <w:rsid w:val="003642C1"/>
    <w:rsid w:val="00365937"/>
    <w:rsid w:val="00367851"/>
    <w:rsid w:val="00367FC5"/>
    <w:rsid w:val="00370285"/>
    <w:rsid w:val="00370600"/>
    <w:rsid w:val="0037141D"/>
    <w:rsid w:val="00374D47"/>
    <w:rsid w:val="0037591B"/>
    <w:rsid w:val="00375A3D"/>
    <w:rsid w:val="003761E7"/>
    <w:rsid w:val="00380118"/>
    <w:rsid w:val="00380A0D"/>
    <w:rsid w:val="003844C3"/>
    <w:rsid w:val="00386287"/>
    <w:rsid w:val="0038707C"/>
    <w:rsid w:val="00387382"/>
    <w:rsid w:val="00390C17"/>
    <w:rsid w:val="00392121"/>
    <w:rsid w:val="003944D6"/>
    <w:rsid w:val="003977D4"/>
    <w:rsid w:val="00397D29"/>
    <w:rsid w:val="003A081B"/>
    <w:rsid w:val="003A0941"/>
    <w:rsid w:val="003A0E8F"/>
    <w:rsid w:val="003A28AF"/>
    <w:rsid w:val="003A2B45"/>
    <w:rsid w:val="003A3328"/>
    <w:rsid w:val="003A5B6C"/>
    <w:rsid w:val="003A6384"/>
    <w:rsid w:val="003A733B"/>
    <w:rsid w:val="003A7FD0"/>
    <w:rsid w:val="003B1A47"/>
    <w:rsid w:val="003B334C"/>
    <w:rsid w:val="003B400C"/>
    <w:rsid w:val="003B5600"/>
    <w:rsid w:val="003B7928"/>
    <w:rsid w:val="003C185B"/>
    <w:rsid w:val="003C2FAD"/>
    <w:rsid w:val="003C40B7"/>
    <w:rsid w:val="003C41AF"/>
    <w:rsid w:val="003C68AF"/>
    <w:rsid w:val="003C6F47"/>
    <w:rsid w:val="003D12B3"/>
    <w:rsid w:val="003D24E5"/>
    <w:rsid w:val="003D48C6"/>
    <w:rsid w:val="003D751D"/>
    <w:rsid w:val="003E0313"/>
    <w:rsid w:val="003E26FB"/>
    <w:rsid w:val="003E4CE4"/>
    <w:rsid w:val="003E5469"/>
    <w:rsid w:val="003E6B22"/>
    <w:rsid w:val="003E7736"/>
    <w:rsid w:val="003F1B6C"/>
    <w:rsid w:val="003F2649"/>
    <w:rsid w:val="003F703A"/>
    <w:rsid w:val="00400CE3"/>
    <w:rsid w:val="0040291C"/>
    <w:rsid w:val="00403041"/>
    <w:rsid w:val="00403756"/>
    <w:rsid w:val="00403F88"/>
    <w:rsid w:val="004052AA"/>
    <w:rsid w:val="0040773D"/>
    <w:rsid w:val="004115CF"/>
    <w:rsid w:val="00412B21"/>
    <w:rsid w:val="0041354A"/>
    <w:rsid w:val="004138DD"/>
    <w:rsid w:val="00420D2E"/>
    <w:rsid w:val="00421460"/>
    <w:rsid w:val="004223BF"/>
    <w:rsid w:val="00426A44"/>
    <w:rsid w:val="00433D86"/>
    <w:rsid w:val="00433EC3"/>
    <w:rsid w:val="00437346"/>
    <w:rsid w:val="004411CB"/>
    <w:rsid w:val="00441E63"/>
    <w:rsid w:val="00441F32"/>
    <w:rsid w:val="004445BF"/>
    <w:rsid w:val="00444C60"/>
    <w:rsid w:val="00444F39"/>
    <w:rsid w:val="0045028B"/>
    <w:rsid w:val="0045240E"/>
    <w:rsid w:val="00453F87"/>
    <w:rsid w:val="00454F13"/>
    <w:rsid w:val="0045539B"/>
    <w:rsid w:val="0045593C"/>
    <w:rsid w:val="0045732D"/>
    <w:rsid w:val="0046131A"/>
    <w:rsid w:val="004645D8"/>
    <w:rsid w:val="00466261"/>
    <w:rsid w:val="00466D43"/>
    <w:rsid w:val="00467FDA"/>
    <w:rsid w:val="00470550"/>
    <w:rsid w:val="00470C18"/>
    <w:rsid w:val="00473A59"/>
    <w:rsid w:val="00473F17"/>
    <w:rsid w:val="00475933"/>
    <w:rsid w:val="00477407"/>
    <w:rsid w:val="00477C9B"/>
    <w:rsid w:val="004806A5"/>
    <w:rsid w:val="00480C52"/>
    <w:rsid w:val="00481394"/>
    <w:rsid w:val="00482828"/>
    <w:rsid w:val="004835FF"/>
    <w:rsid w:val="00484380"/>
    <w:rsid w:val="004848E3"/>
    <w:rsid w:val="00485454"/>
    <w:rsid w:val="00486CBB"/>
    <w:rsid w:val="004900C3"/>
    <w:rsid w:val="004909A6"/>
    <w:rsid w:val="00492D74"/>
    <w:rsid w:val="004963EA"/>
    <w:rsid w:val="004965BF"/>
    <w:rsid w:val="00497C76"/>
    <w:rsid w:val="004A0048"/>
    <w:rsid w:val="004A10D9"/>
    <w:rsid w:val="004A311E"/>
    <w:rsid w:val="004A36B6"/>
    <w:rsid w:val="004A4453"/>
    <w:rsid w:val="004A4B16"/>
    <w:rsid w:val="004B094E"/>
    <w:rsid w:val="004B14FD"/>
    <w:rsid w:val="004B224D"/>
    <w:rsid w:val="004B3481"/>
    <w:rsid w:val="004B5B37"/>
    <w:rsid w:val="004B75C9"/>
    <w:rsid w:val="004C0480"/>
    <w:rsid w:val="004C1964"/>
    <w:rsid w:val="004C1A03"/>
    <w:rsid w:val="004C3005"/>
    <w:rsid w:val="004C3504"/>
    <w:rsid w:val="004C3599"/>
    <w:rsid w:val="004C367E"/>
    <w:rsid w:val="004C3FBB"/>
    <w:rsid w:val="004C413A"/>
    <w:rsid w:val="004C649D"/>
    <w:rsid w:val="004D020A"/>
    <w:rsid w:val="004D0ED4"/>
    <w:rsid w:val="004D1F6B"/>
    <w:rsid w:val="004D3C12"/>
    <w:rsid w:val="004D4486"/>
    <w:rsid w:val="004E6897"/>
    <w:rsid w:val="004E7DEB"/>
    <w:rsid w:val="004E7EF9"/>
    <w:rsid w:val="004F245F"/>
    <w:rsid w:val="004F2EC1"/>
    <w:rsid w:val="004F316E"/>
    <w:rsid w:val="004F36EB"/>
    <w:rsid w:val="004F40FF"/>
    <w:rsid w:val="004F62DC"/>
    <w:rsid w:val="004F673D"/>
    <w:rsid w:val="004F6A3E"/>
    <w:rsid w:val="004F6C40"/>
    <w:rsid w:val="0050248D"/>
    <w:rsid w:val="0050251C"/>
    <w:rsid w:val="005029CC"/>
    <w:rsid w:val="00503C95"/>
    <w:rsid w:val="00503FA1"/>
    <w:rsid w:val="00504335"/>
    <w:rsid w:val="005044F2"/>
    <w:rsid w:val="00504C02"/>
    <w:rsid w:val="00505196"/>
    <w:rsid w:val="00507592"/>
    <w:rsid w:val="005115CF"/>
    <w:rsid w:val="00511A4F"/>
    <w:rsid w:val="00512983"/>
    <w:rsid w:val="0051384A"/>
    <w:rsid w:val="005147C3"/>
    <w:rsid w:val="00515F66"/>
    <w:rsid w:val="00516190"/>
    <w:rsid w:val="0051690A"/>
    <w:rsid w:val="00517B2A"/>
    <w:rsid w:val="005215B9"/>
    <w:rsid w:val="00524419"/>
    <w:rsid w:val="005247E2"/>
    <w:rsid w:val="00525375"/>
    <w:rsid w:val="00525D84"/>
    <w:rsid w:val="00525DD8"/>
    <w:rsid w:val="005268A4"/>
    <w:rsid w:val="00527BC8"/>
    <w:rsid w:val="00527DD2"/>
    <w:rsid w:val="005305AB"/>
    <w:rsid w:val="00530E33"/>
    <w:rsid w:val="00531677"/>
    <w:rsid w:val="00532884"/>
    <w:rsid w:val="00533869"/>
    <w:rsid w:val="00537315"/>
    <w:rsid w:val="005373BD"/>
    <w:rsid w:val="00540E49"/>
    <w:rsid w:val="00544F25"/>
    <w:rsid w:val="00545ED8"/>
    <w:rsid w:val="00546378"/>
    <w:rsid w:val="00546F7A"/>
    <w:rsid w:val="00550C1B"/>
    <w:rsid w:val="00550D84"/>
    <w:rsid w:val="00552DE0"/>
    <w:rsid w:val="0055311B"/>
    <w:rsid w:val="00553E21"/>
    <w:rsid w:val="00555159"/>
    <w:rsid w:val="00555346"/>
    <w:rsid w:val="00557D15"/>
    <w:rsid w:val="00561920"/>
    <w:rsid w:val="0056363A"/>
    <w:rsid w:val="0056401B"/>
    <w:rsid w:val="00566E96"/>
    <w:rsid w:val="0057001A"/>
    <w:rsid w:val="00570A28"/>
    <w:rsid w:val="00570BD8"/>
    <w:rsid w:val="005714A6"/>
    <w:rsid w:val="00571D39"/>
    <w:rsid w:val="00574FDF"/>
    <w:rsid w:val="00576165"/>
    <w:rsid w:val="00576226"/>
    <w:rsid w:val="00576DF2"/>
    <w:rsid w:val="00580DEF"/>
    <w:rsid w:val="00581C98"/>
    <w:rsid w:val="0058368C"/>
    <w:rsid w:val="00583752"/>
    <w:rsid w:val="00584AE1"/>
    <w:rsid w:val="00585025"/>
    <w:rsid w:val="005852F1"/>
    <w:rsid w:val="0058534E"/>
    <w:rsid w:val="00585904"/>
    <w:rsid w:val="005864CC"/>
    <w:rsid w:val="00586E59"/>
    <w:rsid w:val="0059110B"/>
    <w:rsid w:val="00593025"/>
    <w:rsid w:val="0059630A"/>
    <w:rsid w:val="0059712A"/>
    <w:rsid w:val="005A31E2"/>
    <w:rsid w:val="005A3FCE"/>
    <w:rsid w:val="005A54B3"/>
    <w:rsid w:val="005A6A61"/>
    <w:rsid w:val="005A6C91"/>
    <w:rsid w:val="005A7BC3"/>
    <w:rsid w:val="005B0E65"/>
    <w:rsid w:val="005B24A9"/>
    <w:rsid w:val="005B2FF3"/>
    <w:rsid w:val="005B721A"/>
    <w:rsid w:val="005B74F7"/>
    <w:rsid w:val="005B7B44"/>
    <w:rsid w:val="005C0CD1"/>
    <w:rsid w:val="005C20D5"/>
    <w:rsid w:val="005C2BDF"/>
    <w:rsid w:val="005C3759"/>
    <w:rsid w:val="005C41B4"/>
    <w:rsid w:val="005C4DDA"/>
    <w:rsid w:val="005D066A"/>
    <w:rsid w:val="005D36B2"/>
    <w:rsid w:val="005D3B90"/>
    <w:rsid w:val="005D469B"/>
    <w:rsid w:val="005D6324"/>
    <w:rsid w:val="005D7984"/>
    <w:rsid w:val="005E2C51"/>
    <w:rsid w:val="005E347F"/>
    <w:rsid w:val="005E5681"/>
    <w:rsid w:val="005E61DA"/>
    <w:rsid w:val="005F1732"/>
    <w:rsid w:val="005F1840"/>
    <w:rsid w:val="005F3F8B"/>
    <w:rsid w:val="005F49B7"/>
    <w:rsid w:val="005F51F6"/>
    <w:rsid w:val="005F5516"/>
    <w:rsid w:val="005F5937"/>
    <w:rsid w:val="005F5BCE"/>
    <w:rsid w:val="005F6060"/>
    <w:rsid w:val="005F6C2A"/>
    <w:rsid w:val="005F78CD"/>
    <w:rsid w:val="005F7A6B"/>
    <w:rsid w:val="005F7BC9"/>
    <w:rsid w:val="006004A0"/>
    <w:rsid w:val="0060056B"/>
    <w:rsid w:val="0060199E"/>
    <w:rsid w:val="006019EC"/>
    <w:rsid w:val="00602047"/>
    <w:rsid w:val="0060211E"/>
    <w:rsid w:val="00606DA5"/>
    <w:rsid w:val="00607275"/>
    <w:rsid w:val="00615231"/>
    <w:rsid w:val="006158B6"/>
    <w:rsid w:val="00615CB1"/>
    <w:rsid w:val="00615FFA"/>
    <w:rsid w:val="00616BF9"/>
    <w:rsid w:val="006216C0"/>
    <w:rsid w:val="00621D56"/>
    <w:rsid w:val="00623C73"/>
    <w:rsid w:val="00627E57"/>
    <w:rsid w:val="00627EE2"/>
    <w:rsid w:val="00630331"/>
    <w:rsid w:val="00630E79"/>
    <w:rsid w:val="00631504"/>
    <w:rsid w:val="00644056"/>
    <w:rsid w:val="00644175"/>
    <w:rsid w:val="00644E3F"/>
    <w:rsid w:val="00645583"/>
    <w:rsid w:val="0064598C"/>
    <w:rsid w:val="00646408"/>
    <w:rsid w:val="00647744"/>
    <w:rsid w:val="006525FA"/>
    <w:rsid w:val="00652A1D"/>
    <w:rsid w:val="00653FEF"/>
    <w:rsid w:val="006552FE"/>
    <w:rsid w:val="00655BB8"/>
    <w:rsid w:val="006607C9"/>
    <w:rsid w:val="00662605"/>
    <w:rsid w:val="00662697"/>
    <w:rsid w:val="0066280D"/>
    <w:rsid w:val="006645E4"/>
    <w:rsid w:val="00664F46"/>
    <w:rsid w:val="006661F7"/>
    <w:rsid w:val="00666A87"/>
    <w:rsid w:val="00666F85"/>
    <w:rsid w:val="0066701F"/>
    <w:rsid w:val="00671756"/>
    <w:rsid w:val="0067266A"/>
    <w:rsid w:val="006754BB"/>
    <w:rsid w:val="0067716D"/>
    <w:rsid w:val="00677AC4"/>
    <w:rsid w:val="006802F9"/>
    <w:rsid w:val="00680A40"/>
    <w:rsid w:val="00681201"/>
    <w:rsid w:val="00683D8A"/>
    <w:rsid w:val="00687570"/>
    <w:rsid w:val="006909F8"/>
    <w:rsid w:val="00691690"/>
    <w:rsid w:val="0069198A"/>
    <w:rsid w:val="00694818"/>
    <w:rsid w:val="006A2387"/>
    <w:rsid w:val="006A2878"/>
    <w:rsid w:val="006A3776"/>
    <w:rsid w:val="006A3C71"/>
    <w:rsid w:val="006A6791"/>
    <w:rsid w:val="006B1A0F"/>
    <w:rsid w:val="006B2361"/>
    <w:rsid w:val="006B50D2"/>
    <w:rsid w:val="006B5261"/>
    <w:rsid w:val="006B55EE"/>
    <w:rsid w:val="006C038C"/>
    <w:rsid w:val="006C05E0"/>
    <w:rsid w:val="006C1F1C"/>
    <w:rsid w:val="006C2098"/>
    <w:rsid w:val="006C3F11"/>
    <w:rsid w:val="006C533B"/>
    <w:rsid w:val="006D0BB8"/>
    <w:rsid w:val="006D26B0"/>
    <w:rsid w:val="006D36E8"/>
    <w:rsid w:val="006D5AFC"/>
    <w:rsid w:val="006D7216"/>
    <w:rsid w:val="006D7970"/>
    <w:rsid w:val="006E038C"/>
    <w:rsid w:val="006E2923"/>
    <w:rsid w:val="006F4DDC"/>
    <w:rsid w:val="00700F5C"/>
    <w:rsid w:val="007032A6"/>
    <w:rsid w:val="00703BA4"/>
    <w:rsid w:val="00704DAB"/>
    <w:rsid w:val="00705C82"/>
    <w:rsid w:val="007068E6"/>
    <w:rsid w:val="00707E12"/>
    <w:rsid w:val="00711873"/>
    <w:rsid w:val="00713421"/>
    <w:rsid w:val="00715330"/>
    <w:rsid w:val="00715589"/>
    <w:rsid w:val="00715E98"/>
    <w:rsid w:val="0071725B"/>
    <w:rsid w:val="00717E47"/>
    <w:rsid w:val="00720343"/>
    <w:rsid w:val="007212B2"/>
    <w:rsid w:val="00722EE6"/>
    <w:rsid w:val="007252EF"/>
    <w:rsid w:val="0072550D"/>
    <w:rsid w:val="0072560C"/>
    <w:rsid w:val="007256BA"/>
    <w:rsid w:val="00725BC9"/>
    <w:rsid w:val="00727D26"/>
    <w:rsid w:val="00733C5F"/>
    <w:rsid w:val="00735453"/>
    <w:rsid w:val="00735910"/>
    <w:rsid w:val="00735B4D"/>
    <w:rsid w:val="00736261"/>
    <w:rsid w:val="007366E9"/>
    <w:rsid w:val="00736D31"/>
    <w:rsid w:val="007431D5"/>
    <w:rsid w:val="0074343A"/>
    <w:rsid w:val="00743A7B"/>
    <w:rsid w:val="0074497E"/>
    <w:rsid w:val="007455F0"/>
    <w:rsid w:val="007462DD"/>
    <w:rsid w:val="007512DA"/>
    <w:rsid w:val="007528F9"/>
    <w:rsid w:val="00752F59"/>
    <w:rsid w:val="007537C0"/>
    <w:rsid w:val="00754ABB"/>
    <w:rsid w:val="007555DF"/>
    <w:rsid w:val="00755B84"/>
    <w:rsid w:val="00756180"/>
    <w:rsid w:val="0076077A"/>
    <w:rsid w:val="00760899"/>
    <w:rsid w:val="007611B0"/>
    <w:rsid w:val="00763EB4"/>
    <w:rsid w:val="00764037"/>
    <w:rsid w:val="0076414C"/>
    <w:rsid w:val="00765FAC"/>
    <w:rsid w:val="00766E8C"/>
    <w:rsid w:val="00767208"/>
    <w:rsid w:val="007711B2"/>
    <w:rsid w:val="00771683"/>
    <w:rsid w:val="00771C72"/>
    <w:rsid w:val="00773716"/>
    <w:rsid w:val="00774092"/>
    <w:rsid w:val="007741D3"/>
    <w:rsid w:val="00776B12"/>
    <w:rsid w:val="00776C2B"/>
    <w:rsid w:val="007810E2"/>
    <w:rsid w:val="00781E56"/>
    <w:rsid w:val="00783957"/>
    <w:rsid w:val="00784A4F"/>
    <w:rsid w:val="00787029"/>
    <w:rsid w:val="0079190C"/>
    <w:rsid w:val="007968DB"/>
    <w:rsid w:val="007A0212"/>
    <w:rsid w:val="007A0B34"/>
    <w:rsid w:val="007A14ED"/>
    <w:rsid w:val="007A170D"/>
    <w:rsid w:val="007A2045"/>
    <w:rsid w:val="007A2C21"/>
    <w:rsid w:val="007A3349"/>
    <w:rsid w:val="007A4605"/>
    <w:rsid w:val="007A6533"/>
    <w:rsid w:val="007B0A53"/>
    <w:rsid w:val="007B2F2B"/>
    <w:rsid w:val="007B3951"/>
    <w:rsid w:val="007B3DD8"/>
    <w:rsid w:val="007B4C51"/>
    <w:rsid w:val="007B5A23"/>
    <w:rsid w:val="007B77FA"/>
    <w:rsid w:val="007B7DE3"/>
    <w:rsid w:val="007C41D0"/>
    <w:rsid w:val="007C54E3"/>
    <w:rsid w:val="007C6104"/>
    <w:rsid w:val="007D092D"/>
    <w:rsid w:val="007D1216"/>
    <w:rsid w:val="007D5559"/>
    <w:rsid w:val="007D599C"/>
    <w:rsid w:val="007D5B9B"/>
    <w:rsid w:val="007D6666"/>
    <w:rsid w:val="007E2707"/>
    <w:rsid w:val="007E2F25"/>
    <w:rsid w:val="007E3D9F"/>
    <w:rsid w:val="007F29B7"/>
    <w:rsid w:val="007F2D42"/>
    <w:rsid w:val="007F3032"/>
    <w:rsid w:val="007F3B97"/>
    <w:rsid w:val="007F3C6D"/>
    <w:rsid w:val="007F4B5A"/>
    <w:rsid w:val="007F50D4"/>
    <w:rsid w:val="007F6365"/>
    <w:rsid w:val="007F6A91"/>
    <w:rsid w:val="007F7ADA"/>
    <w:rsid w:val="008033F2"/>
    <w:rsid w:val="008035BD"/>
    <w:rsid w:val="00803D5E"/>
    <w:rsid w:val="00805999"/>
    <w:rsid w:val="00806FAF"/>
    <w:rsid w:val="008074A5"/>
    <w:rsid w:val="008103B5"/>
    <w:rsid w:val="00812776"/>
    <w:rsid w:val="00813815"/>
    <w:rsid w:val="00822183"/>
    <w:rsid w:val="008222E2"/>
    <w:rsid w:val="008224EF"/>
    <w:rsid w:val="00824325"/>
    <w:rsid w:val="00824B1D"/>
    <w:rsid w:val="0082654D"/>
    <w:rsid w:val="00826DC1"/>
    <w:rsid w:val="00826F87"/>
    <w:rsid w:val="00827121"/>
    <w:rsid w:val="008276BE"/>
    <w:rsid w:val="00827DE6"/>
    <w:rsid w:val="00837448"/>
    <w:rsid w:val="00842E3E"/>
    <w:rsid w:val="00844347"/>
    <w:rsid w:val="00846855"/>
    <w:rsid w:val="00847690"/>
    <w:rsid w:val="008476D5"/>
    <w:rsid w:val="00851ED3"/>
    <w:rsid w:val="00853DD2"/>
    <w:rsid w:val="008558B7"/>
    <w:rsid w:val="00861B59"/>
    <w:rsid w:val="0086396E"/>
    <w:rsid w:val="008640C8"/>
    <w:rsid w:val="00864C89"/>
    <w:rsid w:val="00865096"/>
    <w:rsid w:val="0086611E"/>
    <w:rsid w:val="0087427C"/>
    <w:rsid w:val="00874665"/>
    <w:rsid w:val="00874E8A"/>
    <w:rsid w:val="0087623E"/>
    <w:rsid w:val="00877A32"/>
    <w:rsid w:val="00877A91"/>
    <w:rsid w:val="00877F71"/>
    <w:rsid w:val="0088006C"/>
    <w:rsid w:val="0088160D"/>
    <w:rsid w:val="008843A4"/>
    <w:rsid w:val="00884BC9"/>
    <w:rsid w:val="00886B0D"/>
    <w:rsid w:val="0089223B"/>
    <w:rsid w:val="00894A6B"/>
    <w:rsid w:val="00895C35"/>
    <w:rsid w:val="00895D8E"/>
    <w:rsid w:val="0089750C"/>
    <w:rsid w:val="008975B9"/>
    <w:rsid w:val="008A0232"/>
    <w:rsid w:val="008A088C"/>
    <w:rsid w:val="008A3E86"/>
    <w:rsid w:val="008A47D9"/>
    <w:rsid w:val="008A55FC"/>
    <w:rsid w:val="008A692A"/>
    <w:rsid w:val="008B07E0"/>
    <w:rsid w:val="008B688D"/>
    <w:rsid w:val="008B6E2E"/>
    <w:rsid w:val="008B7004"/>
    <w:rsid w:val="008C3460"/>
    <w:rsid w:val="008C3A1B"/>
    <w:rsid w:val="008C5882"/>
    <w:rsid w:val="008C7C3F"/>
    <w:rsid w:val="008D0ED7"/>
    <w:rsid w:val="008D20C7"/>
    <w:rsid w:val="008D36E3"/>
    <w:rsid w:val="008D4724"/>
    <w:rsid w:val="008D607C"/>
    <w:rsid w:val="008D64CA"/>
    <w:rsid w:val="008E16EB"/>
    <w:rsid w:val="008E1B83"/>
    <w:rsid w:val="008E27F5"/>
    <w:rsid w:val="008E34FD"/>
    <w:rsid w:val="008E3709"/>
    <w:rsid w:val="008E3E7D"/>
    <w:rsid w:val="008E433A"/>
    <w:rsid w:val="008E59BD"/>
    <w:rsid w:val="008E72FC"/>
    <w:rsid w:val="008F06DD"/>
    <w:rsid w:val="008F1253"/>
    <w:rsid w:val="008F4A62"/>
    <w:rsid w:val="008F6B4E"/>
    <w:rsid w:val="008F7614"/>
    <w:rsid w:val="008F7F54"/>
    <w:rsid w:val="0090026B"/>
    <w:rsid w:val="0090141F"/>
    <w:rsid w:val="00902197"/>
    <w:rsid w:val="009028F6"/>
    <w:rsid w:val="00903237"/>
    <w:rsid w:val="009042FA"/>
    <w:rsid w:val="009058F1"/>
    <w:rsid w:val="00910F3E"/>
    <w:rsid w:val="00911F29"/>
    <w:rsid w:val="00914365"/>
    <w:rsid w:val="009149C6"/>
    <w:rsid w:val="00914E1D"/>
    <w:rsid w:val="0091578B"/>
    <w:rsid w:val="009164D4"/>
    <w:rsid w:val="009201AE"/>
    <w:rsid w:val="00920C59"/>
    <w:rsid w:val="00922AF1"/>
    <w:rsid w:val="00923317"/>
    <w:rsid w:val="009254BD"/>
    <w:rsid w:val="0092583A"/>
    <w:rsid w:val="00927317"/>
    <w:rsid w:val="0093475C"/>
    <w:rsid w:val="009355FA"/>
    <w:rsid w:val="009367D9"/>
    <w:rsid w:val="00937F19"/>
    <w:rsid w:val="00940219"/>
    <w:rsid w:val="00941075"/>
    <w:rsid w:val="0094254D"/>
    <w:rsid w:val="00943114"/>
    <w:rsid w:val="00943601"/>
    <w:rsid w:val="00943EA1"/>
    <w:rsid w:val="0094400A"/>
    <w:rsid w:val="00946CFB"/>
    <w:rsid w:val="00947251"/>
    <w:rsid w:val="00947AD6"/>
    <w:rsid w:val="00951004"/>
    <w:rsid w:val="00952EBF"/>
    <w:rsid w:val="00954217"/>
    <w:rsid w:val="0095512C"/>
    <w:rsid w:val="009554DB"/>
    <w:rsid w:val="009607B8"/>
    <w:rsid w:val="009616D9"/>
    <w:rsid w:val="00961CB2"/>
    <w:rsid w:val="00963104"/>
    <w:rsid w:val="009638FD"/>
    <w:rsid w:val="009661EB"/>
    <w:rsid w:val="00966E25"/>
    <w:rsid w:val="00972750"/>
    <w:rsid w:val="00974959"/>
    <w:rsid w:val="00974A78"/>
    <w:rsid w:val="00974ECE"/>
    <w:rsid w:val="009769B3"/>
    <w:rsid w:val="009774A8"/>
    <w:rsid w:val="0098088B"/>
    <w:rsid w:val="00981DF8"/>
    <w:rsid w:val="00982602"/>
    <w:rsid w:val="009833B7"/>
    <w:rsid w:val="00983F7F"/>
    <w:rsid w:val="009854BB"/>
    <w:rsid w:val="00987540"/>
    <w:rsid w:val="00991A81"/>
    <w:rsid w:val="00991E62"/>
    <w:rsid w:val="009929A8"/>
    <w:rsid w:val="00993461"/>
    <w:rsid w:val="00996774"/>
    <w:rsid w:val="009A3E0A"/>
    <w:rsid w:val="009A431C"/>
    <w:rsid w:val="009A45BC"/>
    <w:rsid w:val="009A4E23"/>
    <w:rsid w:val="009A4EDE"/>
    <w:rsid w:val="009A592F"/>
    <w:rsid w:val="009A6DF9"/>
    <w:rsid w:val="009A75B9"/>
    <w:rsid w:val="009A7D09"/>
    <w:rsid w:val="009B1174"/>
    <w:rsid w:val="009B18CF"/>
    <w:rsid w:val="009B203E"/>
    <w:rsid w:val="009B628E"/>
    <w:rsid w:val="009B7995"/>
    <w:rsid w:val="009C0568"/>
    <w:rsid w:val="009C16CC"/>
    <w:rsid w:val="009C1790"/>
    <w:rsid w:val="009C1AF8"/>
    <w:rsid w:val="009C2029"/>
    <w:rsid w:val="009C218D"/>
    <w:rsid w:val="009C228E"/>
    <w:rsid w:val="009C35B6"/>
    <w:rsid w:val="009C482F"/>
    <w:rsid w:val="009C4993"/>
    <w:rsid w:val="009C6890"/>
    <w:rsid w:val="009C6E69"/>
    <w:rsid w:val="009C753A"/>
    <w:rsid w:val="009C7892"/>
    <w:rsid w:val="009D3ACF"/>
    <w:rsid w:val="009D6569"/>
    <w:rsid w:val="009E04E5"/>
    <w:rsid w:val="009E0E74"/>
    <w:rsid w:val="009E4172"/>
    <w:rsid w:val="009E5C66"/>
    <w:rsid w:val="009E61F8"/>
    <w:rsid w:val="009E673A"/>
    <w:rsid w:val="009F3001"/>
    <w:rsid w:val="009F3616"/>
    <w:rsid w:val="009F4A74"/>
    <w:rsid w:val="009F5101"/>
    <w:rsid w:val="009F640C"/>
    <w:rsid w:val="009F656E"/>
    <w:rsid w:val="009F68FE"/>
    <w:rsid w:val="009F7373"/>
    <w:rsid w:val="00A012C1"/>
    <w:rsid w:val="00A01A00"/>
    <w:rsid w:val="00A02315"/>
    <w:rsid w:val="00A0247E"/>
    <w:rsid w:val="00A02976"/>
    <w:rsid w:val="00A04473"/>
    <w:rsid w:val="00A049E3"/>
    <w:rsid w:val="00A05808"/>
    <w:rsid w:val="00A07501"/>
    <w:rsid w:val="00A10A20"/>
    <w:rsid w:val="00A11DF3"/>
    <w:rsid w:val="00A12572"/>
    <w:rsid w:val="00A1471E"/>
    <w:rsid w:val="00A16C5D"/>
    <w:rsid w:val="00A17F40"/>
    <w:rsid w:val="00A21425"/>
    <w:rsid w:val="00A228EE"/>
    <w:rsid w:val="00A2298F"/>
    <w:rsid w:val="00A22F88"/>
    <w:rsid w:val="00A251C3"/>
    <w:rsid w:val="00A25838"/>
    <w:rsid w:val="00A26152"/>
    <w:rsid w:val="00A27C56"/>
    <w:rsid w:val="00A27D31"/>
    <w:rsid w:val="00A27E0F"/>
    <w:rsid w:val="00A30947"/>
    <w:rsid w:val="00A32596"/>
    <w:rsid w:val="00A33A6D"/>
    <w:rsid w:val="00A33A8B"/>
    <w:rsid w:val="00A3494C"/>
    <w:rsid w:val="00A35C7E"/>
    <w:rsid w:val="00A365C0"/>
    <w:rsid w:val="00A3772D"/>
    <w:rsid w:val="00A37A23"/>
    <w:rsid w:val="00A41768"/>
    <w:rsid w:val="00A42002"/>
    <w:rsid w:val="00A43345"/>
    <w:rsid w:val="00A43A21"/>
    <w:rsid w:val="00A43CB6"/>
    <w:rsid w:val="00A44342"/>
    <w:rsid w:val="00A448C8"/>
    <w:rsid w:val="00A451D9"/>
    <w:rsid w:val="00A45FFE"/>
    <w:rsid w:val="00A46458"/>
    <w:rsid w:val="00A501EB"/>
    <w:rsid w:val="00A51BC4"/>
    <w:rsid w:val="00A536D8"/>
    <w:rsid w:val="00A53779"/>
    <w:rsid w:val="00A565EE"/>
    <w:rsid w:val="00A569D2"/>
    <w:rsid w:val="00A60BB4"/>
    <w:rsid w:val="00A62BCE"/>
    <w:rsid w:val="00A6316B"/>
    <w:rsid w:val="00A636BA"/>
    <w:rsid w:val="00A659B3"/>
    <w:rsid w:val="00A67140"/>
    <w:rsid w:val="00A716D0"/>
    <w:rsid w:val="00A740A7"/>
    <w:rsid w:val="00A74C43"/>
    <w:rsid w:val="00A75E9E"/>
    <w:rsid w:val="00A76237"/>
    <w:rsid w:val="00A76C5D"/>
    <w:rsid w:val="00A77D00"/>
    <w:rsid w:val="00A807EE"/>
    <w:rsid w:val="00A81FE3"/>
    <w:rsid w:val="00A825F5"/>
    <w:rsid w:val="00A83252"/>
    <w:rsid w:val="00A8419F"/>
    <w:rsid w:val="00A87374"/>
    <w:rsid w:val="00A90EA9"/>
    <w:rsid w:val="00A92E85"/>
    <w:rsid w:val="00A94857"/>
    <w:rsid w:val="00A95BA6"/>
    <w:rsid w:val="00AA1AC3"/>
    <w:rsid w:val="00AA1B09"/>
    <w:rsid w:val="00AA27CA"/>
    <w:rsid w:val="00AA491D"/>
    <w:rsid w:val="00AB0470"/>
    <w:rsid w:val="00AB309B"/>
    <w:rsid w:val="00AB3521"/>
    <w:rsid w:val="00AB387D"/>
    <w:rsid w:val="00AB3D59"/>
    <w:rsid w:val="00AB40C0"/>
    <w:rsid w:val="00AB7F7D"/>
    <w:rsid w:val="00AC036B"/>
    <w:rsid w:val="00AC13E7"/>
    <w:rsid w:val="00AC1DD1"/>
    <w:rsid w:val="00AC2B5A"/>
    <w:rsid w:val="00AC43E6"/>
    <w:rsid w:val="00AC507F"/>
    <w:rsid w:val="00AC6958"/>
    <w:rsid w:val="00AC780C"/>
    <w:rsid w:val="00AC7D3D"/>
    <w:rsid w:val="00AD0E11"/>
    <w:rsid w:val="00AD12A9"/>
    <w:rsid w:val="00AD13B5"/>
    <w:rsid w:val="00AD3319"/>
    <w:rsid w:val="00AD49B7"/>
    <w:rsid w:val="00AD5AC2"/>
    <w:rsid w:val="00AE1A02"/>
    <w:rsid w:val="00AE490C"/>
    <w:rsid w:val="00AE4C65"/>
    <w:rsid w:val="00AE6A54"/>
    <w:rsid w:val="00AF1104"/>
    <w:rsid w:val="00AF11C2"/>
    <w:rsid w:val="00AF1638"/>
    <w:rsid w:val="00AF42AD"/>
    <w:rsid w:val="00AF6784"/>
    <w:rsid w:val="00AF6E4B"/>
    <w:rsid w:val="00AF79A7"/>
    <w:rsid w:val="00B00638"/>
    <w:rsid w:val="00B00929"/>
    <w:rsid w:val="00B039E7"/>
    <w:rsid w:val="00B0675C"/>
    <w:rsid w:val="00B1036F"/>
    <w:rsid w:val="00B10781"/>
    <w:rsid w:val="00B118F8"/>
    <w:rsid w:val="00B12AD5"/>
    <w:rsid w:val="00B14D09"/>
    <w:rsid w:val="00B1725C"/>
    <w:rsid w:val="00B21209"/>
    <w:rsid w:val="00B21A8E"/>
    <w:rsid w:val="00B226BE"/>
    <w:rsid w:val="00B23C33"/>
    <w:rsid w:val="00B2709B"/>
    <w:rsid w:val="00B30612"/>
    <w:rsid w:val="00B31F2E"/>
    <w:rsid w:val="00B33CC9"/>
    <w:rsid w:val="00B35E71"/>
    <w:rsid w:val="00B420EF"/>
    <w:rsid w:val="00B4291A"/>
    <w:rsid w:val="00B44A97"/>
    <w:rsid w:val="00B4508A"/>
    <w:rsid w:val="00B45EC8"/>
    <w:rsid w:val="00B477BA"/>
    <w:rsid w:val="00B47D11"/>
    <w:rsid w:val="00B47DC9"/>
    <w:rsid w:val="00B5210C"/>
    <w:rsid w:val="00B546F9"/>
    <w:rsid w:val="00B54B50"/>
    <w:rsid w:val="00B556B1"/>
    <w:rsid w:val="00B55C5F"/>
    <w:rsid w:val="00B60EAA"/>
    <w:rsid w:val="00B65F54"/>
    <w:rsid w:val="00B66268"/>
    <w:rsid w:val="00B666FA"/>
    <w:rsid w:val="00B70715"/>
    <w:rsid w:val="00B70E4A"/>
    <w:rsid w:val="00B716BC"/>
    <w:rsid w:val="00B72195"/>
    <w:rsid w:val="00B72C62"/>
    <w:rsid w:val="00B73DB4"/>
    <w:rsid w:val="00B7465F"/>
    <w:rsid w:val="00B748E7"/>
    <w:rsid w:val="00B7497D"/>
    <w:rsid w:val="00B75352"/>
    <w:rsid w:val="00B7553C"/>
    <w:rsid w:val="00B75DD7"/>
    <w:rsid w:val="00B75F97"/>
    <w:rsid w:val="00B8026D"/>
    <w:rsid w:val="00B82B27"/>
    <w:rsid w:val="00B83379"/>
    <w:rsid w:val="00B84232"/>
    <w:rsid w:val="00B85A8F"/>
    <w:rsid w:val="00B87B59"/>
    <w:rsid w:val="00B90799"/>
    <w:rsid w:val="00B92A7D"/>
    <w:rsid w:val="00B93F20"/>
    <w:rsid w:val="00B94888"/>
    <w:rsid w:val="00B95590"/>
    <w:rsid w:val="00BA1EB8"/>
    <w:rsid w:val="00BA2DCB"/>
    <w:rsid w:val="00BB06C8"/>
    <w:rsid w:val="00BB09AB"/>
    <w:rsid w:val="00BB0ACC"/>
    <w:rsid w:val="00BB10FC"/>
    <w:rsid w:val="00BB13A7"/>
    <w:rsid w:val="00BB18E9"/>
    <w:rsid w:val="00BB1E65"/>
    <w:rsid w:val="00BB381B"/>
    <w:rsid w:val="00BB5031"/>
    <w:rsid w:val="00BB6C71"/>
    <w:rsid w:val="00BB7711"/>
    <w:rsid w:val="00BC0F15"/>
    <w:rsid w:val="00BC1015"/>
    <w:rsid w:val="00BC2035"/>
    <w:rsid w:val="00BC3AD9"/>
    <w:rsid w:val="00BC3EBA"/>
    <w:rsid w:val="00BC58D0"/>
    <w:rsid w:val="00BD1AC9"/>
    <w:rsid w:val="00BD31E8"/>
    <w:rsid w:val="00BD546D"/>
    <w:rsid w:val="00BD6658"/>
    <w:rsid w:val="00BD69A8"/>
    <w:rsid w:val="00BD71BD"/>
    <w:rsid w:val="00BD7374"/>
    <w:rsid w:val="00BD7FA9"/>
    <w:rsid w:val="00BE1582"/>
    <w:rsid w:val="00BE20D9"/>
    <w:rsid w:val="00BE236F"/>
    <w:rsid w:val="00BE2841"/>
    <w:rsid w:val="00BE2DDC"/>
    <w:rsid w:val="00BE376D"/>
    <w:rsid w:val="00BE5376"/>
    <w:rsid w:val="00BE6520"/>
    <w:rsid w:val="00BE69A1"/>
    <w:rsid w:val="00BE6F4F"/>
    <w:rsid w:val="00BF06D4"/>
    <w:rsid w:val="00BF2DE0"/>
    <w:rsid w:val="00BF37A5"/>
    <w:rsid w:val="00BF3A7E"/>
    <w:rsid w:val="00BF53DB"/>
    <w:rsid w:val="00BF5DCE"/>
    <w:rsid w:val="00C02F8B"/>
    <w:rsid w:val="00C04011"/>
    <w:rsid w:val="00C072BD"/>
    <w:rsid w:val="00C07E79"/>
    <w:rsid w:val="00C1216E"/>
    <w:rsid w:val="00C12826"/>
    <w:rsid w:val="00C13DA9"/>
    <w:rsid w:val="00C144F0"/>
    <w:rsid w:val="00C14E79"/>
    <w:rsid w:val="00C15454"/>
    <w:rsid w:val="00C17153"/>
    <w:rsid w:val="00C17423"/>
    <w:rsid w:val="00C224E4"/>
    <w:rsid w:val="00C25732"/>
    <w:rsid w:val="00C27677"/>
    <w:rsid w:val="00C27A6E"/>
    <w:rsid w:val="00C3394F"/>
    <w:rsid w:val="00C343CC"/>
    <w:rsid w:val="00C3524C"/>
    <w:rsid w:val="00C3588C"/>
    <w:rsid w:val="00C37D5E"/>
    <w:rsid w:val="00C408D0"/>
    <w:rsid w:val="00C41EB2"/>
    <w:rsid w:val="00C42067"/>
    <w:rsid w:val="00C43EE2"/>
    <w:rsid w:val="00C43F88"/>
    <w:rsid w:val="00C446AE"/>
    <w:rsid w:val="00C45647"/>
    <w:rsid w:val="00C45900"/>
    <w:rsid w:val="00C47CA0"/>
    <w:rsid w:val="00C50035"/>
    <w:rsid w:val="00C50253"/>
    <w:rsid w:val="00C5099C"/>
    <w:rsid w:val="00C51FC5"/>
    <w:rsid w:val="00C55320"/>
    <w:rsid w:val="00C606C2"/>
    <w:rsid w:val="00C62310"/>
    <w:rsid w:val="00C642E6"/>
    <w:rsid w:val="00C661BA"/>
    <w:rsid w:val="00C673B2"/>
    <w:rsid w:val="00C70285"/>
    <w:rsid w:val="00C72C22"/>
    <w:rsid w:val="00C72D48"/>
    <w:rsid w:val="00C72E32"/>
    <w:rsid w:val="00C752EC"/>
    <w:rsid w:val="00C7643E"/>
    <w:rsid w:val="00C77C85"/>
    <w:rsid w:val="00C77DD1"/>
    <w:rsid w:val="00C81C99"/>
    <w:rsid w:val="00C820D8"/>
    <w:rsid w:val="00C827B9"/>
    <w:rsid w:val="00C829B3"/>
    <w:rsid w:val="00C83A11"/>
    <w:rsid w:val="00C84657"/>
    <w:rsid w:val="00C85814"/>
    <w:rsid w:val="00C9062B"/>
    <w:rsid w:val="00C90D00"/>
    <w:rsid w:val="00C9255F"/>
    <w:rsid w:val="00C945CD"/>
    <w:rsid w:val="00C96BCC"/>
    <w:rsid w:val="00CA0855"/>
    <w:rsid w:val="00CA0AC2"/>
    <w:rsid w:val="00CA1685"/>
    <w:rsid w:val="00CA18BF"/>
    <w:rsid w:val="00CA3E02"/>
    <w:rsid w:val="00CA5ADA"/>
    <w:rsid w:val="00CB1657"/>
    <w:rsid w:val="00CB1C77"/>
    <w:rsid w:val="00CB2031"/>
    <w:rsid w:val="00CB277D"/>
    <w:rsid w:val="00CB2BB4"/>
    <w:rsid w:val="00CB30D2"/>
    <w:rsid w:val="00CC0D3B"/>
    <w:rsid w:val="00CC1532"/>
    <w:rsid w:val="00CC216C"/>
    <w:rsid w:val="00CC2C3E"/>
    <w:rsid w:val="00CC3CB3"/>
    <w:rsid w:val="00CD02D6"/>
    <w:rsid w:val="00CD092E"/>
    <w:rsid w:val="00CD112A"/>
    <w:rsid w:val="00CD3A10"/>
    <w:rsid w:val="00CD57A7"/>
    <w:rsid w:val="00CD7AF9"/>
    <w:rsid w:val="00CE0C89"/>
    <w:rsid w:val="00CE1EB2"/>
    <w:rsid w:val="00CE2781"/>
    <w:rsid w:val="00CE30CE"/>
    <w:rsid w:val="00CE3871"/>
    <w:rsid w:val="00CE573E"/>
    <w:rsid w:val="00CE5DEA"/>
    <w:rsid w:val="00CE63DA"/>
    <w:rsid w:val="00CE6AB8"/>
    <w:rsid w:val="00CF2585"/>
    <w:rsid w:val="00CF3FE9"/>
    <w:rsid w:val="00CF4298"/>
    <w:rsid w:val="00CF79C8"/>
    <w:rsid w:val="00D01644"/>
    <w:rsid w:val="00D0174D"/>
    <w:rsid w:val="00D01CF9"/>
    <w:rsid w:val="00D0314D"/>
    <w:rsid w:val="00D04B12"/>
    <w:rsid w:val="00D051C3"/>
    <w:rsid w:val="00D05F39"/>
    <w:rsid w:val="00D10F66"/>
    <w:rsid w:val="00D11146"/>
    <w:rsid w:val="00D125B5"/>
    <w:rsid w:val="00D14745"/>
    <w:rsid w:val="00D159F2"/>
    <w:rsid w:val="00D15FB2"/>
    <w:rsid w:val="00D2090C"/>
    <w:rsid w:val="00D20DAC"/>
    <w:rsid w:val="00D211B9"/>
    <w:rsid w:val="00D21CBD"/>
    <w:rsid w:val="00D2315C"/>
    <w:rsid w:val="00D233A6"/>
    <w:rsid w:val="00D2573B"/>
    <w:rsid w:val="00D304B3"/>
    <w:rsid w:val="00D30C5A"/>
    <w:rsid w:val="00D31464"/>
    <w:rsid w:val="00D32AFA"/>
    <w:rsid w:val="00D3311D"/>
    <w:rsid w:val="00D332BF"/>
    <w:rsid w:val="00D3417D"/>
    <w:rsid w:val="00D36C3A"/>
    <w:rsid w:val="00D40A37"/>
    <w:rsid w:val="00D40AED"/>
    <w:rsid w:val="00D41B32"/>
    <w:rsid w:val="00D450A5"/>
    <w:rsid w:val="00D457E0"/>
    <w:rsid w:val="00D46E2C"/>
    <w:rsid w:val="00D52751"/>
    <w:rsid w:val="00D5359A"/>
    <w:rsid w:val="00D540AE"/>
    <w:rsid w:val="00D55DD6"/>
    <w:rsid w:val="00D57D63"/>
    <w:rsid w:val="00D6067F"/>
    <w:rsid w:val="00D67025"/>
    <w:rsid w:val="00D72AE6"/>
    <w:rsid w:val="00D80429"/>
    <w:rsid w:val="00D809E0"/>
    <w:rsid w:val="00D81473"/>
    <w:rsid w:val="00D83A95"/>
    <w:rsid w:val="00D862A3"/>
    <w:rsid w:val="00D87739"/>
    <w:rsid w:val="00D9009F"/>
    <w:rsid w:val="00D9099D"/>
    <w:rsid w:val="00D911BE"/>
    <w:rsid w:val="00D91C97"/>
    <w:rsid w:val="00D928CD"/>
    <w:rsid w:val="00D92AAE"/>
    <w:rsid w:val="00D92CE6"/>
    <w:rsid w:val="00D94F80"/>
    <w:rsid w:val="00D9581A"/>
    <w:rsid w:val="00D97B69"/>
    <w:rsid w:val="00D97E21"/>
    <w:rsid w:val="00DA0DB2"/>
    <w:rsid w:val="00DA3095"/>
    <w:rsid w:val="00DA3264"/>
    <w:rsid w:val="00DA3D42"/>
    <w:rsid w:val="00DA3F31"/>
    <w:rsid w:val="00DA4B22"/>
    <w:rsid w:val="00DA4ED9"/>
    <w:rsid w:val="00DA5A2A"/>
    <w:rsid w:val="00DA64E3"/>
    <w:rsid w:val="00DA7242"/>
    <w:rsid w:val="00DA7857"/>
    <w:rsid w:val="00DA78F6"/>
    <w:rsid w:val="00DA7CF7"/>
    <w:rsid w:val="00DB050F"/>
    <w:rsid w:val="00DB080A"/>
    <w:rsid w:val="00DB0CDE"/>
    <w:rsid w:val="00DB1028"/>
    <w:rsid w:val="00DB2414"/>
    <w:rsid w:val="00DB5193"/>
    <w:rsid w:val="00DB651A"/>
    <w:rsid w:val="00DB72EA"/>
    <w:rsid w:val="00DB76A8"/>
    <w:rsid w:val="00DB7DFC"/>
    <w:rsid w:val="00DC2233"/>
    <w:rsid w:val="00DC4FB2"/>
    <w:rsid w:val="00DD25AA"/>
    <w:rsid w:val="00DD2C7D"/>
    <w:rsid w:val="00DD5832"/>
    <w:rsid w:val="00DE3097"/>
    <w:rsid w:val="00DE40A6"/>
    <w:rsid w:val="00DE4A50"/>
    <w:rsid w:val="00DE533C"/>
    <w:rsid w:val="00DE5B75"/>
    <w:rsid w:val="00DF0A3F"/>
    <w:rsid w:val="00DF0E2F"/>
    <w:rsid w:val="00DF2256"/>
    <w:rsid w:val="00DF22F7"/>
    <w:rsid w:val="00DF2BE6"/>
    <w:rsid w:val="00DF32B4"/>
    <w:rsid w:val="00DF40A4"/>
    <w:rsid w:val="00DF4BB4"/>
    <w:rsid w:val="00DF5C93"/>
    <w:rsid w:val="00DF60F7"/>
    <w:rsid w:val="00DF6A51"/>
    <w:rsid w:val="00DF7B62"/>
    <w:rsid w:val="00DF7BEC"/>
    <w:rsid w:val="00E01A56"/>
    <w:rsid w:val="00E01FAB"/>
    <w:rsid w:val="00E0289C"/>
    <w:rsid w:val="00E029BB"/>
    <w:rsid w:val="00E02B4F"/>
    <w:rsid w:val="00E0300D"/>
    <w:rsid w:val="00E05B98"/>
    <w:rsid w:val="00E05DD8"/>
    <w:rsid w:val="00E07D94"/>
    <w:rsid w:val="00E07F61"/>
    <w:rsid w:val="00E11314"/>
    <w:rsid w:val="00E123A9"/>
    <w:rsid w:val="00E132C7"/>
    <w:rsid w:val="00E13F89"/>
    <w:rsid w:val="00E16D50"/>
    <w:rsid w:val="00E202CE"/>
    <w:rsid w:val="00E21345"/>
    <w:rsid w:val="00E228E8"/>
    <w:rsid w:val="00E25278"/>
    <w:rsid w:val="00E254D3"/>
    <w:rsid w:val="00E25532"/>
    <w:rsid w:val="00E26BC0"/>
    <w:rsid w:val="00E3188A"/>
    <w:rsid w:val="00E40E67"/>
    <w:rsid w:val="00E41F1C"/>
    <w:rsid w:val="00E44053"/>
    <w:rsid w:val="00E44CBB"/>
    <w:rsid w:val="00E47271"/>
    <w:rsid w:val="00E51137"/>
    <w:rsid w:val="00E52238"/>
    <w:rsid w:val="00E52BE1"/>
    <w:rsid w:val="00E54382"/>
    <w:rsid w:val="00E5517C"/>
    <w:rsid w:val="00E60031"/>
    <w:rsid w:val="00E6078C"/>
    <w:rsid w:val="00E60A01"/>
    <w:rsid w:val="00E61D49"/>
    <w:rsid w:val="00E662FF"/>
    <w:rsid w:val="00E6666A"/>
    <w:rsid w:val="00E6697A"/>
    <w:rsid w:val="00E66F46"/>
    <w:rsid w:val="00E72892"/>
    <w:rsid w:val="00E72B54"/>
    <w:rsid w:val="00E72F66"/>
    <w:rsid w:val="00E76397"/>
    <w:rsid w:val="00E80911"/>
    <w:rsid w:val="00E8327E"/>
    <w:rsid w:val="00E83C65"/>
    <w:rsid w:val="00E84C83"/>
    <w:rsid w:val="00E879F6"/>
    <w:rsid w:val="00E90D8E"/>
    <w:rsid w:val="00E91FAF"/>
    <w:rsid w:val="00E92903"/>
    <w:rsid w:val="00E92963"/>
    <w:rsid w:val="00E93204"/>
    <w:rsid w:val="00E9351E"/>
    <w:rsid w:val="00E93FED"/>
    <w:rsid w:val="00E96097"/>
    <w:rsid w:val="00E97315"/>
    <w:rsid w:val="00E976E4"/>
    <w:rsid w:val="00E977D7"/>
    <w:rsid w:val="00EA0D5A"/>
    <w:rsid w:val="00EA0F83"/>
    <w:rsid w:val="00EA1960"/>
    <w:rsid w:val="00EA2BFD"/>
    <w:rsid w:val="00EA349E"/>
    <w:rsid w:val="00EA3D4B"/>
    <w:rsid w:val="00EA3D52"/>
    <w:rsid w:val="00EA44F3"/>
    <w:rsid w:val="00EA5355"/>
    <w:rsid w:val="00EA5CA5"/>
    <w:rsid w:val="00EB0F6F"/>
    <w:rsid w:val="00EB1020"/>
    <w:rsid w:val="00EB11F7"/>
    <w:rsid w:val="00EB1EEC"/>
    <w:rsid w:val="00EB229B"/>
    <w:rsid w:val="00EB4097"/>
    <w:rsid w:val="00EB44C0"/>
    <w:rsid w:val="00EB470E"/>
    <w:rsid w:val="00EB49B3"/>
    <w:rsid w:val="00EB6214"/>
    <w:rsid w:val="00EB7C7D"/>
    <w:rsid w:val="00EC0B14"/>
    <w:rsid w:val="00EC0D10"/>
    <w:rsid w:val="00EC2D76"/>
    <w:rsid w:val="00EC3030"/>
    <w:rsid w:val="00EC3F65"/>
    <w:rsid w:val="00EC4A24"/>
    <w:rsid w:val="00EC7885"/>
    <w:rsid w:val="00EC7AEA"/>
    <w:rsid w:val="00ED100A"/>
    <w:rsid w:val="00ED48C2"/>
    <w:rsid w:val="00ED7C9C"/>
    <w:rsid w:val="00EE4471"/>
    <w:rsid w:val="00EE5CDA"/>
    <w:rsid w:val="00EE5E5E"/>
    <w:rsid w:val="00EE759F"/>
    <w:rsid w:val="00EE7BB3"/>
    <w:rsid w:val="00EF01AB"/>
    <w:rsid w:val="00EF08ED"/>
    <w:rsid w:val="00EF181C"/>
    <w:rsid w:val="00EF240C"/>
    <w:rsid w:val="00EF2433"/>
    <w:rsid w:val="00EF3EFD"/>
    <w:rsid w:val="00EF5569"/>
    <w:rsid w:val="00EF6108"/>
    <w:rsid w:val="00EF68E6"/>
    <w:rsid w:val="00EF6A24"/>
    <w:rsid w:val="00EF7FFA"/>
    <w:rsid w:val="00F00884"/>
    <w:rsid w:val="00F01360"/>
    <w:rsid w:val="00F03BA9"/>
    <w:rsid w:val="00F04571"/>
    <w:rsid w:val="00F05D4B"/>
    <w:rsid w:val="00F0601B"/>
    <w:rsid w:val="00F061CE"/>
    <w:rsid w:val="00F0721F"/>
    <w:rsid w:val="00F124EC"/>
    <w:rsid w:val="00F13F4B"/>
    <w:rsid w:val="00F15567"/>
    <w:rsid w:val="00F15D93"/>
    <w:rsid w:val="00F163C8"/>
    <w:rsid w:val="00F17B43"/>
    <w:rsid w:val="00F21906"/>
    <w:rsid w:val="00F22421"/>
    <w:rsid w:val="00F22669"/>
    <w:rsid w:val="00F2461F"/>
    <w:rsid w:val="00F24C41"/>
    <w:rsid w:val="00F25670"/>
    <w:rsid w:val="00F259E4"/>
    <w:rsid w:val="00F2615A"/>
    <w:rsid w:val="00F2771F"/>
    <w:rsid w:val="00F27D07"/>
    <w:rsid w:val="00F31909"/>
    <w:rsid w:val="00F340FE"/>
    <w:rsid w:val="00F342FE"/>
    <w:rsid w:val="00F34EC4"/>
    <w:rsid w:val="00F34F51"/>
    <w:rsid w:val="00F3595E"/>
    <w:rsid w:val="00F36252"/>
    <w:rsid w:val="00F40851"/>
    <w:rsid w:val="00F414EB"/>
    <w:rsid w:val="00F42C14"/>
    <w:rsid w:val="00F44941"/>
    <w:rsid w:val="00F4712F"/>
    <w:rsid w:val="00F478E0"/>
    <w:rsid w:val="00F47B4E"/>
    <w:rsid w:val="00F47CC6"/>
    <w:rsid w:val="00F50EB7"/>
    <w:rsid w:val="00F51081"/>
    <w:rsid w:val="00F531AC"/>
    <w:rsid w:val="00F54B60"/>
    <w:rsid w:val="00F56943"/>
    <w:rsid w:val="00F602F1"/>
    <w:rsid w:val="00F61BC5"/>
    <w:rsid w:val="00F6507C"/>
    <w:rsid w:val="00F652C3"/>
    <w:rsid w:val="00F65A8C"/>
    <w:rsid w:val="00F65C4E"/>
    <w:rsid w:val="00F66584"/>
    <w:rsid w:val="00F67A7E"/>
    <w:rsid w:val="00F70474"/>
    <w:rsid w:val="00F719FC"/>
    <w:rsid w:val="00F7485B"/>
    <w:rsid w:val="00F75B7A"/>
    <w:rsid w:val="00F75BD7"/>
    <w:rsid w:val="00F81C3E"/>
    <w:rsid w:val="00F83643"/>
    <w:rsid w:val="00F84081"/>
    <w:rsid w:val="00F84608"/>
    <w:rsid w:val="00F8643F"/>
    <w:rsid w:val="00F9094A"/>
    <w:rsid w:val="00F91394"/>
    <w:rsid w:val="00F916D3"/>
    <w:rsid w:val="00F94297"/>
    <w:rsid w:val="00F94420"/>
    <w:rsid w:val="00F95A83"/>
    <w:rsid w:val="00F95AB6"/>
    <w:rsid w:val="00FA10DD"/>
    <w:rsid w:val="00FA1E1E"/>
    <w:rsid w:val="00FA28A3"/>
    <w:rsid w:val="00FA4487"/>
    <w:rsid w:val="00FA4FFD"/>
    <w:rsid w:val="00FA57C8"/>
    <w:rsid w:val="00FA5E72"/>
    <w:rsid w:val="00FA6E6C"/>
    <w:rsid w:val="00FA7C4B"/>
    <w:rsid w:val="00FB176C"/>
    <w:rsid w:val="00FB1BD6"/>
    <w:rsid w:val="00FB3E85"/>
    <w:rsid w:val="00FB4916"/>
    <w:rsid w:val="00FC00D1"/>
    <w:rsid w:val="00FC0AAC"/>
    <w:rsid w:val="00FC0B25"/>
    <w:rsid w:val="00FC277B"/>
    <w:rsid w:val="00FC389B"/>
    <w:rsid w:val="00FC4732"/>
    <w:rsid w:val="00FC671F"/>
    <w:rsid w:val="00FC7EED"/>
    <w:rsid w:val="00FD2BFE"/>
    <w:rsid w:val="00FD4937"/>
    <w:rsid w:val="00FD4F98"/>
    <w:rsid w:val="00FD5F05"/>
    <w:rsid w:val="00FD746F"/>
    <w:rsid w:val="00FE0B7C"/>
    <w:rsid w:val="00FE102F"/>
    <w:rsid w:val="00FE1A3B"/>
    <w:rsid w:val="00FE1DF4"/>
    <w:rsid w:val="00FE280E"/>
    <w:rsid w:val="00FE39AB"/>
    <w:rsid w:val="00FE42AE"/>
    <w:rsid w:val="00FE5100"/>
    <w:rsid w:val="00FE5EE2"/>
    <w:rsid w:val="00FE6F48"/>
    <w:rsid w:val="00FE73D5"/>
    <w:rsid w:val="00FF1128"/>
    <w:rsid w:val="00FF2613"/>
    <w:rsid w:val="00FF4279"/>
    <w:rsid w:val="00FF4645"/>
    <w:rsid w:val="00FF6AF7"/>
    <w:rsid w:val="00FF6F57"/>
    <w:rsid w:val="00FF72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66484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semiHidden="0" w:qFormat="1"/>
    <w:lsdException w:name="heading 5"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w:semiHidden="0" w:unhideWhenUsed="0"/>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Title" w:semiHidden="0" w:unhideWhenUsed="0" w:qFormat="1"/>
    <w:lsdException w:name="Subtitle" w:semiHidden="0" w:uiPriority="11" w:unhideWhenUsed="0" w:qFormat="1"/>
    <w:lsdException w:name="Body Text 3" w:semiHidden="0"/>
    <w:lsdException w:name="Body Text Indent 2" w:semiHidden="0"/>
    <w:lsdException w:name="Body Text Indent 3" w:semiHidden="0"/>
    <w:lsdException w:name="Block Text" w:semiHidden="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B039E7"/>
    <w:pPr>
      <w:widowControl w:val="0"/>
      <w:tabs>
        <w:tab w:val="left" w:pos="-648"/>
      </w:tabs>
      <w:suppressAutoHyphens/>
      <w:jc w:val="both"/>
    </w:pPr>
    <w:rPr>
      <w:sz w:val="24"/>
      <w:szCs w:val="24"/>
    </w:rPr>
  </w:style>
  <w:style w:type="paragraph" w:styleId="Ttulo1">
    <w:name w:val="heading 1"/>
    <w:basedOn w:val="Normal"/>
    <w:next w:val="Normal"/>
    <w:autoRedefine/>
    <w:qFormat/>
    <w:rsid w:val="00D457E0"/>
    <w:pPr>
      <w:tabs>
        <w:tab w:val="left" w:pos="-1440"/>
        <w:tab w:val="left" w:pos="-720"/>
      </w:tabs>
      <w:spacing w:before="120" w:after="120"/>
      <w:outlineLvl w:val="0"/>
    </w:pPr>
    <w:rPr>
      <w:rFonts w:cs="Arial"/>
      <w:b/>
      <w:spacing w:val="-3"/>
      <w:kern w:val="1"/>
      <w:szCs w:val="28"/>
      <w:lang w:val="pt-PT"/>
    </w:rPr>
  </w:style>
  <w:style w:type="paragraph" w:styleId="Ttulo2">
    <w:name w:val="heading 2"/>
    <w:basedOn w:val="Normal"/>
    <w:next w:val="Normal"/>
    <w:autoRedefine/>
    <w:qFormat/>
    <w:rsid w:val="001839C0"/>
    <w:pPr>
      <w:tabs>
        <w:tab w:val="left" w:pos="-1440"/>
        <w:tab w:val="left" w:pos="-720"/>
      </w:tabs>
      <w:suppressAutoHyphens w:val="0"/>
      <w:outlineLvl w:val="1"/>
    </w:pPr>
    <w:rPr>
      <w:rFonts w:ascii="Times New Roman Bold" w:hAnsi="Times New Roman Bold"/>
      <w:b/>
      <w:spacing w:val="-3"/>
      <w:szCs w:val="22"/>
      <w:lang w:eastAsia="en-US"/>
    </w:rPr>
  </w:style>
  <w:style w:type="paragraph" w:styleId="Ttulo3">
    <w:name w:val="heading 3"/>
    <w:basedOn w:val="Normal"/>
    <w:next w:val="Normal"/>
    <w:autoRedefine/>
    <w:qFormat/>
    <w:rsid w:val="00847690"/>
    <w:pPr>
      <w:tabs>
        <w:tab w:val="clear" w:pos="-648"/>
      </w:tabs>
      <w:suppressAutoHyphens w:val="0"/>
      <w:outlineLvl w:val="2"/>
    </w:pPr>
    <w:rPr>
      <w:rFonts w:ascii="Times New Roman Bold" w:hAnsi="Times New Roman Bold"/>
      <w:b/>
      <w:spacing w:val="-3"/>
      <w:kern w:val="24"/>
      <w:lang w:val="pt-PT"/>
    </w:rPr>
  </w:style>
  <w:style w:type="paragraph" w:styleId="Ttulo4">
    <w:name w:val="heading 4"/>
    <w:basedOn w:val="Normal"/>
    <w:next w:val="Normal"/>
    <w:qFormat/>
    <w:rsid w:val="00525375"/>
    <w:pPr>
      <w:tabs>
        <w:tab w:val="clear" w:pos="-648"/>
      </w:tabs>
      <w:suppressAutoHyphens w:val="0"/>
      <w:outlineLvl w:val="3"/>
    </w:pPr>
    <w:rPr>
      <w:rFonts w:ascii="Times New Roman Bold" w:hAnsi="Times New Roman Bold"/>
      <w:b/>
      <w:szCs w:val="22"/>
      <w:lang w:eastAsia="en-US"/>
    </w:rPr>
  </w:style>
  <w:style w:type="paragraph" w:styleId="Ttulo5">
    <w:name w:val="heading 5"/>
    <w:basedOn w:val="Normal"/>
    <w:next w:val="Normal"/>
    <w:autoRedefine/>
    <w:qFormat/>
    <w:rsid w:val="004A36B6"/>
    <w:pPr>
      <w:tabs>
        <w:tab w:val="clear" w:pos="-648"/>
      </w:tabs>
      <w:suppressAutoHyphens w:val="0"/>
      <w:ind w:left="1008"/>
      <w:outlineLvl w:val="4"/>
    </w:pPr>
    <w:rPr>
      <w:rFonts w:eastAsia="Calibri"/>
      <w:b/>
      <w:kern w:val="24"/>
      <w:szCs w:val="22"/>
      <w:lang w:eastAsia="en-US"/>
    </w:rPr>
  </w:style>
  <w:style w:type="paragraph" w:styleId="Ttulo6">
    <w:name w:val="heading 6"/>
    <w:basedOn w:val="Normal"/>
    <w:next w:val="Normal"/>
    <w:autoRedefine/>
    <w:rsid w:val="00013A82"/>
    <w:pPr>
      <w:suppressAutoHyphens w:val="0"/>
      <w:outlineLvl w:val="5"/>
    </w:pPr>
    <w:rPr>
      <w:rFonts w:ascii="Times New Roman Bold" w:hAnsi="Times New Roman Bold"/>
      <w:b/>
    </w:rPr>
  </w:style>
  <w:style w:type="paragraph" w:styleId="Ttulo7">
    <w:name w:val="heading 7"/>
    <w:basedOn w:val="Normal"/>
    <w:next w:val="Normal"/>
    <w:qFormat/>
    <w:rsid w:val="009C1AF8"/>
    <w:pPr>
      <w:tabs>
        <w:tab w:val="left" w:pos="-720"/>
      </w:tabs>
      <w:outlineLvl w:val="6"/>
    </w:pPr>
    <w:rPr>
      <w:b/>
      <w:spacing w:val="-3"/>
    </w:rPr>
  </w:style>
  <w:style w:type="paragraph" w:styleId="Ttulo8">
    <w:name w:val="heading 8"/>
    <w:basedOn w:val="Normal"/>
    <w:next w:val="Normal"/>
    <w:autoRedefine/>
    <w:qFormat/>
    <w:rsid w:val="001C0D2D"/>
    <w:pPr>
      <w:tabs>
        <w:tab w:val="clear" w:pos="-648"/>
      </w:tabs>
      <w:suppressAutoHyphens w:val="0"/>
      <w:outlineLvl w:val="7"/>
    </w:pPr>
    <w:rPr>
      <w:rFonts w:ascii="Times New Roman Bold" w:hAnsi="Times New Roman Bold"/>
      <w:b/>
      <w:spacing w:val="-3"/>
      <w:kern w:val="24"/>
      <w:lang w:eastAsia="en-US"/>
    </w:rPr>
  </w:style>
  <w:style w:type="paragraph" w:styleId="Ttulo9">
    <w:name w:val="heading 9"/>
    <w:basedOn w:val="Normal"/>
    <w:next w:val="Normal"/>
    <w:autoRedefine/>
    <w:qFormat/>
    <w:rsid w:val="00586E59"/>
    <w:pPr>
      <w:tabs>
        <w:tab w:val="clear" w:pos="-648"/>
      </w:tabs>
      <w:suppressAutoHyphens w:val="0"/>
      <w:ind w:left="360"/>
      <w:outlineLvl w:val="8"/>
    </w:pPr>
    <w:rPr>
      <w:b/>
      <w:spacing w:val="-3"/>
      <w:kern w:val="24"/>
      <w:szCs w:val="22"/>
      <w:lang w:val="pt-PT"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fim">
    <w:name w:val="endnote text"/>
    <w:basedOn w:val="Normal"/>
    <w:semiHidden/>
  </w:style>
  <w:style w:type="character" w:styleId="Refdenotadefim">
    <w:name w:val="endnote reference"/>
    <w:semiHidden/>
    <w:rPr>
      <w:vertAlign w:val="superscript"/>
    </w:rPr>
  </w:style>
  <w:style w:type="paragraph" w:styleId="Textodenotaderodap">
    <w:name w:val="footnote text"/>
    <w:basedOn w:val="Normal"/>
    <w:link w:val="TextodenotaderodapChar1"/>
    <w:autoRedefine/>
    <w:rsid w:val="00E11314"/>
    <w:pPr>
      <w:tabs>
        <w:tab w:val="left" w:pos="360"/>
      </w:tabs>
    </w:pPr>
  </w:style>
  <w:style w:type="character" w:styleId="Refdenotaderodap">
    <w:name w:val="footnote reference"/>
    <w:rPr>
      <w:rFonts w:ascii="Times New Roman" w:hAnsi="Times New Roman"/>
      <w:sz w:val="24"/>
      <w:szCs w:val="24"/>
      <w:vertAlign w:val="superscript"/>
    </w:rPr>
  </w:style>
  <w:style w:type="character" w:customStyle="1" w:styleId="DefaultParagraphFo">
    <w:name w:val="Default Paragraph Fo"/>
    <w:basedOn w:val="Fontepargpadro"/>
  </w:style>
  <w:style w:type="paragraph" w:customStyle="1" w:styleId="Sumrio11">
    <w:name w:val="Sumário 11"/>
    <w:pPr>
      <w:tabs>
        <w:tab w:val="left" w:pos="0"/>
        <w:tab w:val="right" w:leader="dot" w:pos="9360"/>
      </w:tabs>
      <w:suppressAutoHyphens/>
    </w:pPr>
    <w:rPr>
      <w:b/>
      <w:smallCaps/>
    </w:rPr>
  </w:style>
  <w:style w:type="paragraph" w:styleId="Rodap">
    <w:name w:val="footer"/>
    <w:basedOn w:val="Normal"/>
    <w:link w:val="RodapChar"/>
    <w:uiPriority w:val="99"/>
    <w:pPr>
      <w:tabs>
        <w:tab w:val="left" w:pos="0"/>
        <w:tab w:val="center" w:pos="4320"/>
        <w:tab w:val="right" w:pos="8640"/>
      </w:tabs>
    </w:pPr>
    <w:rPr>
      <w:b/>
      <w:i/>
      <w:spacing w:val="-3"/>
    </w:rPr>
  </w:style>
  <w:style w:type="paragraph" w:styleId="Cabealho">
    <w:name w:val="header"/>
    <w:aliases w:val="hd,he"/>
    <w:basedOn w:val="Normal"/>
    <w:link w:val="CabealhoChar"/>
    <w:autoRedefine/>
    <w:rsid w:val="00E97315"/>
    <w:pPr>
      <w:pBdr>
        <w:bottom w:val="single" w:sz="4" w:space="1" w:color="auto"/>
      </w:pBdr>
      <w:tabs>
        <w:tab w:val="right" w:leader="hyphen" w:pos="9356"/>
      </w:tabs>
    </w:pPr>
    <w:rPr>
      <w:spacing w:val="-3"/>
      <w:sz w:val="32"/>
    </w:rPr>
  </w:style>
  <w:style w:type="paragraph" w:customStyle="1" w:styleId="RightPar1">
    <w:name w:val="Right Par 1"/>
    <w:pPr>
      <w:tabs>
        <w:tab w:val="left" w:pos="-720"/>
        <w:tab w:val="left" w:pos="0"/>
        <w:tab w:val="left" w:pos="288"/>
        <w:tab w:val="decimal" w:pos="720"/>
      </w:tabs>
      <w:suppressAutoHyphens/>
    </w:pPr>
    <w:rPr>
      <w:rFonts w:ascii="Courier New" w:hAnsi="Courier New"/>
      <w:sz w:val="24"/>
      <w:lang w:val="en-US"/>
    </w:rPr>
  </w:style>
  <w:style w:type="paragraph" w:customStyle="1" w:styleId="RightPar2">
    <w:name w:val="Right Par 2"/>
    <w:pPr>
      <w:tabs>
        <w:tab w:val="left" w:pos="-720"/>
        <w:tab w:val="left" w:pos="0"/>
        <w:tab w:val="left" w:pos="720"/>
        <w:tab w:val="left" w:pos="1008"/>
        <w:tab w:val="decimal" w:pos="1440"/>
      </w:tabs>
      <w:suppressAutoHyphens/>
    </w:pPr>
    <w:rPr>
      <w:rFonts w:ascii="Courier New" w:hAnsi="Courier New"/>
      <w:sz w:val="24"/>
      <w:lang w:val="en-US"/>
    </w:rPr>
  </w:style>
  <w:style w:type="paragraph" w:customStyle="1" w:styleId="RightPar3">
    <w:name w:val="Right Par 3"/>
    <w:pPr>
      <w:tabs>
        <w:tab w:val="left" w:pos="-720"/>
        <w:tab w:val="left" w:pos="0"/>
        <w:tab w:val="left" w:pos="720"/>
        <w:tab w:val="left" w:pos="1440"/>
        <w:tab w:val="left" w:pos="1728"/>
        <w:tab w:val="decimal" w:pos="2160"/>
      </w:tabs>
      <w:suppressAutoHyphens/>
    </w:pPr>
    <w:rPr>
      <w:rFonts w:ascii="Courier New" w:hAnsi="Courier New"/>
      <w:sz w:val="24"/>
      <w:lang w:val="en-US"/>
    </w:rPr>
  </w:style>
  <w:style w:type="paragraph" w:customStyle="1" w:styleId="RightPar4">
    <w:name w:val="Right Par 4"/>
    <w:pPr>
      <w:tabs>
        <w:tab w:val="left" w:pos="-720"/>
        <w:tab w:val="left" w:pos="0"/>
        <w:tab w:val="left" w:pos="720"/>
        <w:tab w:val="left" w:pos="1440"/>
        <w:tab w:val="left" w:pos="2160"/>
        <w:tab w:val="left" w:pos="2448"/>
        <w:tab w:val="decimal" w:pos="2880"/>
      </w:tabs>
      <w:suppressAutoHyphens/>
    </w:pPr>
    <w:rPr>
      <w:rFonts w:ascii="Courier New" w:hAnsi="Courier New"/>
      <w:sz w:val="24"/>
      <w:lang w:val="en-US"/>
    </w:rPr>
  </w:style>
  <w:style w:type="paragraph" w:customStyle="1" w:styleId="RightPar5">
    <w:name w:val="Right Par 5"/>
    <w:pPr>
      <w:tabs>
        <w:tab w:val="left" w:pos="-720"/>
        <w:tab w:val="left" w:pos="0"/>
        <w:tab w:val="left" w:pos="720"/>
        <w:tab w:val="left" w:pos="1440"/>
        <w:tab w:val="left" w:pos="2160"/>
        <w:tab w:val="left" w:pos="2880"/>
        <w:tab w:val="left" w:pos="3024"/>
        <w:tab w:val="decimal" w:pos="3600"/>
      </w:tabs>
      <w:suppressAutoHyphens/>
    </w:pPr>
    <w:rPr>
      <w:rFonts w:ascii="Courier New" w:hAnsi="Courier New"/>
      <w:sz w:val="24"/>
      <w:lang w:val="en-US"/>
    </w:rPr>
  </w:style>
  <w:style w:type="paragraph" w:customStyle="1" w:styleId="RightPar6">
    <w:name w:val="Right Par 6"/>
    <w:pPr>
      <w:tabs>
        <w:tab w:val="left" w:pos="-720"/>
        <w:tab w:val="left" w:pos="0"/>
        <w:tab w:val="left" w:pos="720"/>
        <w:tab w:val="left" w:pos="1440"/>
        <w:tab w:val="left" w:pos="2160"/>
        <w:tab w:val="left" w:pos="2880"/>
        <w:tab w:val="left" w:pos="3600"/>
        <w:tab w:val="left" w:pos="3744"/>
        <w:tab w:val="decimal" w:pos="4320"/>
      </w:tabs>
      <w:suppressAutoHyphens/>
    </w:pPr>
    <w:rPr>
      <w:rFonts w:ascii="Courier New" w:hAnsi="Courier New"/>
      <w:sz w:val="24"/>
      <w:lang w:val="en-US"/>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left" w:pos="4608"/>
        <w:tab w:val="decimal" w:pos="5040"/>
      </w:tabs>
      <w:suppressAutoHyphens/>
    </w:pPr>
    <w:rPr>
      <w:rFonts w:ascii="Courier New" w:hAnsi="Courier New"/>
      <w:sz w:val="24"/>
      <w:lang w:val="en-US"/>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left" w:pos="5328"/>
        <w:tab w:val="decimal" w:pos="5760"/>
      </w:tabs>
      <w:suppressAutoHyphens/>
    </w:pPr>
    <w:rPr>
      <w:rFonts w:ascii="Courier New" w:hAnsi="Courier New"/>
      <w:sz w:val="24"/>
      <w:lang w:val="en-US"/>
    </w:rPr>
  </w:style>
  <w:style w:type="paragraph" w:customStyle="1" w:styleId="Document1">
    <w:name w:val="Document 1"/>
    <w:pPr>
      <w:keepNext/>
      <w:keepLines/>
      <w:tabs>
        <w:tab w:val="left" w:pos="-720"/>
      </w:tabs>
      <w:suppressAutoHyphens/>
    </w:pPr>
    <w:rPr>
      <w:rFonts w:ascii="Courier New" w:hAnsi="Courier New"/>
      <w:sz w:val="24"/>
      <w:lang w:val="en-US"/>
    </w:rPr>
  </w:style>
  <w:style w:type="paragraph" w:customStyle="1" w:styleId="Technical5">
    <w:name w:val="Technical 5"/>
    <w:pPr>
      <w:tabs>
        <w:tab w:val="left" w:pos="-720"/>
      </w:tabs>
      <w:suppressAutoHyphens/>
    </w:pPr>
    <w:rPr>
      <w:rFonts w:ascii="Courier New" w:hAnsi="Courier New"/>
      <w:b/>
      <w:sz w:val="24"/>
      <w:lang w:val="en-US"/>
    </w:rPr>
  </w:style>
  <w:style w:type="paragraph" w:customStyle="1" w:styleId="Technical6">
    <w:name w:val="Technical 6"/>
    <w:pPr>
      <w:tabs>
        <w:tab w:val="left" w:pos="-720"/>
      </w:tabs>
      <w:suppressAutoHyphens/>
    </w:pPr>
    <w:rPr>
      <w:rFonts w:ascii="Courier New" w:hAnsi="Courier New"/>
      <w:b/>
      <w:sz w:val="24"/>
      <w:lang w:val="en-US"/>
    </w:rPr>
  </w:style>
  <w:style w:type="paragraph" w:customStyle="1" w:styleId="Technical4">
    <w:name w:val="Technical 4"/>
    <w:pPr>
      <w:tabs>
        <w:tab w:val="left" w:pos="-720"/>
      </w:tabs>
      <w:suppressAutoHyphens/>
    </w:pPr>
    <w:rPr>
      <w:rFonts w:ascii="Courier New" w:hAnsi="Courier New"/>
      <w:b/>
      <w:sz w:val="24"/>
      <w:lang w:val="en-US"/>
    </w:rPr>
  </w:style>
  <w:style w:type="paragraph" w:customStyle="1" w:styleId="Technical7">
    <w:name w:val="Technical 7"/>
    <w:pPr>
      <w:tabs>
        <w:tab w:val="left" w:pos="-720"/>
      </w:tabs>
      <w:suppressAutoHyphens/>
    </w:pPr>
    <w:rPr>
      <w:rFonts w:ascii="Courier New" w:hAnsi="Courier New"/>
      <w:b/>
      <w:sz w:val="24"/>
      <w:lang w:val="en-US"/>
    </w:rPr>
  </w:style>
  <w:style w:type="paragraph" w:customStyle="1" w:styleId="Technical8">
    <w:name w:val="Technical 8"/>
    <w:pPr>
      <w:tabs>
        <w:tab w:val="left" w:pos="-720"/>
      </w:tabs>
      <w:suppressAutoHyphens/>
    </w:pPr>
    <w:rPr>
      <w:rFonts w:ascii="Courier New" w:hAnsi="Courier New"/>
      <w:b/>
      <w:sz w:val="24"/>
      <w:lang w:val="en-US"/>
    </w:rPr>
  </w:style>
  <w:style w:type="paragraph" w:customStyle="1" w:styleId="Pleading">
    <w:name w:val="Pleading"/>
    <w:pPr>
      <w:tabs>
        <w:tab w:val="left" w:pos="-720"/>
      </w:tabs>
      <w:suppressAutoHyphens/>
    </w:pPr>
    <w:rPr>
      <w:rFonts w:ascii="Courier New" w:hAnsi="Courier New"/>
      <w:sz w:val="24"/>
      <w:lang w:val="en-US"/>
    </w:rPr>
  </w:style>
  <w:style w:type="paragraph" w:customStyle="1" w:styleId="toa">
    <w:name w:val="to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 w:val="right" w:pos="9360"/>
      </w:tabs>
      <w:suppressAutoHyphens/>
      <w:jc w:val="both"/>
    </w:pPr>
    <w:rPr>
      <w:rFonts w:ascii="Courier New" w:hAnsi="Courier New"/>
      <w:b/>
      <w:i/>
      <w:spacing w:val="-3"/>
      <w:sz w:val="24"/>
    </w:rPr>
  </w:style>
  <w:style w:type="paragraph" w:customStyle="1" w:styleId="HHH">
    <w:name w:val="HHH"/>
    <w:pPr>
      <w:tabs>
        <w:tab w:val="left" w:pos="-1440"/>
        <w:tab w:val="left" w:pos="-720"/>
      </w:tabs>
      <w:suppressAutoHyphens/>
      <w:jc w:val="both"/>
    </w:pPr>
    <w:rPr>
      <w:rFonts w:ascii="Courier New" w:hAnsi="Courier New"/>
      <w:i/>
      <w:spacing w:val="-3"/>
      <w:sz w:val="24"/>
    </w:rPr>
  </w:style>
  <w:style w:type="paragraph" w:styleId="Commarcadores">
    <w:name w:val="List Bullet"/>
    <w:basedOn w:val="Normal"/>
    <w:pPr>
      <w:tabs>
        <w:tab w:val="left" w:pos="-720"/>
      </w:tabs>
    </w:pPr>
  </w:style>
  <w:style w:type="paragraph" w:styleId="Corpodetexto">
    <w:name w:val="Body Text"/>
    <w:basedOn w:val="Normal"/>
    <w:pPr>
      <w:tabs>
        <w:tab w:val="left" w:pos="-720"/>
      </w:tabs>
    </w:pPr>
  </w:style>
  <w:style w:type="character" w:customStyle="1" w:styleId="EquationCaption">
    <w:name w:val="_Equation Caption"/>
    <w:basedOn w:val="Fontepargpadro"/>
  </w:style>
  <w:style w:type="paragraph" w:styleId="Sumrio1">
    <w:name w:val="toc 1"/>
    <w:basedOn w:val="Normal"/>
    <w:next w:val="Normal"/>
    <w:autoRedefine/>
    <w:uiPriority w:val="39"/>
    <w:rsid w:val="00B87B59"/>
    <w:pPr>
      <w:widowControl/>
      <w:tabs>
        <w:tab w:val="right" w:leader="dot" w:pos="8741"/>
        <w:tab w:val="right" w:leader="dot" w:pos="9362"/>
      </w:tabs>
      <w:suppressAutoHyphens w:val="0"/>
      <w:spacing w:before="240" w:after="240"/>
      <w:ind w:left="547" w:hanging="547"/>
      <w:jc w:val="left"/>
    </w:pPr>
    <w:rPr>
      <w:rFonts w:ascii="Times New Roman Bold" w:hAnsi="Times New Roman Bold"/>
      <w:b/>
      <w:smallCaps/>
      <w:szCs w:val="28"/>
    </w:rPr>
  </w:style>
  <w:style w:type="paragraph" w:styleId="Sumrio2">
    <w:name w:val="toc 2"/>
    <w:basedOn w:val="Normal"/>
    <w:next w:val="Normal"/>
    <w:autoRedefine/>
    <w:uiPriority w:val="39"/>
    <w:rsid w:val="00B87B59"/>
    <w:pPr>
      <w:widowControl/>
      <w:tabs>
        <w:tab w:val="left" w:pos="1152"/>
        <w:tab w:val="right" w:leader="dot" w:pos="8741"/>
        <w:tab w:val="right" w:leader="dot" w:pos="9362"/>
      </w:tabs>
      <w:suppressAutoHyphens w:val="0"/>
      <w:ind w:left="1166" w:hanging="605"/>
      <w:jc w:val="left"/>
    </w:pPr>
    <w:rPr>
      <w:rFonts w:ascii="Times New Roman Bold" w:hAnsi="Times New Roman Bold"/>
      <w:b/>
      <w:noProof/>
    </w:rPr>
  </w:style>
  <w:style w:type="paragraph" w:styleId="Sumrio3">
    <w:name w:val="toc 3"/>
    <w:basedOn w:val="Normal"/>
    <w:next w:val="Normal"/>
    <w:autoRedefine/>
    <w:semiHidden/>
    <w:rsid w:val="00076955"/>
    <w:pPr>
      <w:widowControl/>
      <w:tabs>
        <w:tab w:val="clear" w:pos="-648"/>
        <w:tab w:val="left" w:pos="1728"/>
        <w:tab w:val="right" w:leader="dot" w:pos="8741"/>
      </w:tabs>
      <w:suppressAutoHyphens w:val="0"/>
      <w:ind w:left="1714" w:hanging="562"/>
      <w:jc w:val="left"/>
    </w:pPr>
  </w:style>
  <w:style w:type="paragraph" w:styleId="Sumrio4">
    <w:name w:val="toc 4"/>
    <w:basedOn w:val="Normal"/>
    <w:next w:val="Normal"/>
    <w:semiHidden/>
    <w:pPr>
      <w:tabs>
        <w:tab w:val="right" w:leader="dot" w:pos="9362"/>
      </w:tabs>
      <w:ind w:left="480"/>
    </w:pPr>
    <w:rPr>
      <w:sz w:val="18"/>
    </w:rPr>
  </w:style>
  <w:style w:type="paragraph" w:styleId="Sumrio5">
    <w:name w:val="toc 5"/>
    <w:basedOn w:val="Normal"/>
    <w:next w:val="Normal"/>
    <w:semiHidden/>
    <w:pPr>
      <w:tabs>
        <w:tab w:val="right" w:leader="dot" w:pos="9362"/>
      </w:tabs>
      <w:ind w:left="720"/>
    </w:pPr>
    <w:rPr>
      <w:sz w:val="18"/>
    </w:rPr>
  </w:style>
  <w:style w:type="paragraph" w:styleId="Sumrio6">
    <w:name w:val="toc 6"/>
    <w:basedOn w:val="Normal"/>
    <w:next w:val="Normal"/>
    <w:semiHidden/>
    <w:pPr>
      <w:tabs>
        <w:tab w:val="right" w:leader="dot" w:pos="9362"/>
      </w:tabs>
      <w:ind w:left="960"/>
    </w:pPr>
    <w:rPr>
      <w:sz w:val="18"/>
    </w:rPr>
  </w:style>
  <w:style w:type="paragraph" w:styleId="Sumrio7">
    <w:name w:val="toc 7"/>
    <w:basedOn w:val="Normal"/>
    <w:next w:val="Normal"/>
    <w:semiHidden/>
    <w:pPr>
      <w:tabs>
        <w:tab w:val="right" w:leader="dot" w:pos="9362"/>
      </w:tabs>
      <w:ind w:left="1200"/>
    </w:pPr>
    <w:rPr>
      <w:sz w:val="18"/>
    </w:rPr>
  </w:style>
  <w:style w:type="paragraph" w:styleId="Sumrio8">
    <w:name w:val="toc 8"/>
    <w:basedOn w:val="Normal"/>
    <w:next w:val="Normal"/>
    <w:semiHidden/>
    <w:pPr>
      <w:tabs>
        <w:tab w:val="right" w:leader="dot" w:pos="9362"/>
      </w:tabs>
      <w:ind w:left="1440"/>
    </w:pPr>
    <w:rPr>
      <w:sz w:val="18"/>
    </w:rPr>
  </w:style>
  <w:style w:type="paragraph" w:styleId="Sumrio9">
    <w:name w:val="toc 9"/>
    <w:basedOn w:val="Normal"/>
    <w:next w:val="Normal"/>
    <w:semiHidden/>
    <w:pPr>
      <w:tabs>
        <w:tab w:val="right" w:leader="dot" w:pos="9362"/>
      </w:tabs>
      <w:ind w:left="1680"/>
    </w:pPr>
    <w:rPr>
      <w:sz w:val="18"/>
    </w:rPr>
  </w:style>
  <w:style w:type="paragraph" w:styleId="Remissivo1">
    <w:name w:val="index 1"/>
    <w:basedOn w:val="Normal"/>
    <w:next w:val="Normal"/>
    <w:semiHidden/>
    <w:pPr>
      <w:tabs>
        <w:tab w:val="right" w:leader="dot" w:pos="9360"/>
      </w:tabs>
      <w:ind w:left="1440" w:right="720" w:hanging="1440"/>
    </w:pPr>
  </w:style>
  <w:style w:type="paragraph" w:styleId="Remissivo2">
    <w:name w:val="index 2"/>
    <w:basedOn w:val="Normal"/>
    <w:next w:val="Normal"/>
    <w:semiHidden/>
    <w:pPr>
      <w:tabs>
        <w:tab w:val="right" w:leader="dot" w:pos="9360"/>
      </w:tabs>
      <w:ind w:left="1440" w:right="720" w:hanging="720"/>
    </w:pPr>
  </w:style>
  <w:style w:type="paragraph" w:styleId="Ttulodendicedeautoridades">
    <w:name w:val="toa heading"/>
    <w:basedOn w:val="Normal"/>
    <w:next w:val="Normal"/>
    <w:semiHidden/>
    <w:pPr>
      <w:tabs>
        <w:tab w:val="right" w:pos="9360"/>
      </w:tabs>
    </w:pPr>
  </w:style>
  <w:style w:type="paragraph" w:styleId="Legenda">
    <w:name w:val="caption"/>
    <w:basedOn w:val="Normal"/>
    <w:next w:val="Normal"/>
    <w:qFormat/>
  </w:style>
  <w:style w:type="character" w:customStyle="1" w:styleId="EquationCaption1">
    <w:name w:val="_Equation Caption1"/>
  </w:style>
  <w:style w:type="character" w:styleId="Nmerodepgina">
    <w:name w:val="page number"/>
    <w:rsid w:val="00D6067F"/>
    <w:rPr>
      <w:rFonts w:ascii="Times New Roman" w:hAnsi="Times New Roman"/>
      <w:b w:val="0"/>
      <w:i w:val="0"/>
      <w:caps w:val="0"/>
      <w:small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MapadoDocumento">
    <w:name w:val="Document Map"/>
    <w:basedOn w:val="Normal"/>
    <w:semiHidden/>
    <w:pPr>
      <w:shd w:val="clear" w:color="auto" w:fill="000080"/>
    </w:pPr>
    <w:rPr>
      <w:rFonts w:ascii="Tahoma" w:hAnsi="Tahoma"/>
    </w:rPr>
  </w:style>
  <w:style w:type="paragraph" w:customStyle="1" w:styleId="BodyText21">
    <w:name w:val="Body Text 21"/>
    <w:basedOn w:val="Normal"/>
    <w:pPr>
      <w:tabs>
        <w:tab w:val="left" w:pos="-720"/>
      </w:tabs>
      <w:spacing w:after="60"/>
    </w:pPr>
    <w:rPr>
      <w:spacing w:val="-3"/>
    </w:rPr>
  </w:style>
  <w:style w:type="paragraph" w:styleId="Textoembloco">
    <w:name w:val="Block Text"/>
    <w:basedOn w:val="Normal"/>
    <w:pPr>
      <w:tabs>
        <w:tab w:val="left" w:pos="1044"/>
      </w:tabs>
      <w:ind w:left="1064" w:right="51" w:hanging="426"/>
    </w:pPr>
  </w:style>
  <w:style w:type="paragraph" w:styleId="Recuodecorpodetexto">
    <w:name w:val="Body Text Indent"/>
    <w:basedOn w:val="Normal"/>
    <w:pPr>
      <w:widowControl/>
      <w:tabs>
        <w:tab w:val="clear" w:pos="-648"/>
      </w:tabs>
      <w:suppressAutoHyphens w:val="0"/>
      <w:spacing w:after="120"/>
      <w:ind w:left="360"/>
      <w:jc w:val="left"/>
    </w:pPr>
    <w:rPr>
      <w:spacing w:val="-3"/>
    </w:rPr>
  </w:style>
  <w:style w:type="paragraph" w:styleId="Corpodetexto3">
    <w:name w:val="Body Text 3"/>
    <w:basedOn w:val="Normal"/>
    <w:pPr>
      <w:tabs>
        <w:tab w:val="left" w:pos="-720"/>
      </w:tabs>
      <w:spacing w:after="60"/>
    </w:pPr>
    <w:rPr>
      <w:b/>
      <w:spacing w:val="-3"/>
      <w:sz w:val="22"/>
    </w:rPr>
  </w:style>
  <w:style w:type="paragraph" w:customStyle="1" w:styleId="BodyTextIndent21">
    <w:name w:val="Body Text Indent 21"/>
    <w:basedOn w:val="Normal"/>
    <w:pPr>
      <w:tabs>
        <w:tab w:val="left" w:pos="-720"/>
        <w:tab w:val="left" w:pos="0"/>
        <w:tab w:val="left" w:pos="720"/>
        <w:tab w:val="left" w:pos="1440"/>
      </w:tabs>
      <w:ind w:left="1080" w:hanging="360"/>
    </w:pPr>
    <w:rPr>
      <w:spacing w:val="-3"/>
    </w:rPr>
  </w:style>
  <w:style w:type="paragraph" w:styleId="Recuodecorpodetexto3">
    <w:name w:val="Body Text Indent 3"/>
    <w:basedOn w:val="Normal"/>
    <w:pPr>
      <w:widowControl/>
      <w:tabs>
        <w:tab w:val="clear" w:pos="-648"/>
      </w:tabs>
      <w:suppressAutoHyphens w:val="0"/>
      <w:spacing w:after="120"/>
      <w:ind w:left="360"/>
      <w:jc w:val="left"/>
    </w:pPr>
    <w:rPr>
      <w:spacing w:val="-3"/>
    </w:rPr>
  </w:style>
  <w:style w:type="paragraph" w:customStyle="1" w:styleId="Textodebalo1">
    <w:name w:val="Texto de balão1"/>
    <w:basedOn w:val="Normal"/>
    <w:semiHidden/>
    <w:rPr>
      <w:rFonts w:ascii="Tahoma" w:hAnsi="Tahoma" w:cs="Tahoma"/>
      <w:sz w:val="16"/>
      <w:szCs w:val="16"/>
    </w:rPr>
  </w:style>
  <w:style w:type="paragraph" w:customStyle="1" w:styleId="Comentrio2">
    <w:name w:val="Comentário 2"/>
    <w:basedOn w:val="Normal"/>
    <w:next w:val="Normal"/>
    <w:link w:val="Comentrio2Char"/>
    <w:autoRedefine/>
    <w:rsid w:val="006D0BB8"/>
    <w:pPr>
      <w:tabs>
        <w:tab w:val="left" w:pos="1440"/>
        <w:tab w:val="left" w:pos="6480"/>
      </w:tabs>
      <w:autoSpaceDE w:val="0"/>
      <w:autoSpaceDN w:val="0"/>
      <w:adjustRightInd w:val="0"/>
    </w:pPr>
    <w:rPr>
      <w:b/>
      <w:color w:val="FF0000"/>
      <w:sz w:val="28"/>
      <w:szCs w:val="28"/>
    </w:rPr>
  </w:style>
  <w:style w:type="paragraph" w:customStyle="1" w:styleId="Comentrio3">
    <w:name w:val="Comentário 3"/>
    <w:basedOn w:val="Normal"/>
    <w:next w:val="Normal"/>
    <w:autoRedefine/>
    <w:pPr>
      <w:tabs>
        <w:tab w:val="left" w:pos="1800"/>
      </w:tabs>
      <w:autoSpaceDE w:val="0"/>
      <w:autoSpaceDN w:val="0"/>
      <w:adjustRightInd w:val="0"/>
    </w:pPr>
    <w:rPr>
      <w:b/>
      <w:iCs/>
      <w:dstrike/>
      <w:color w:val="FF0000"/>
      <w:sz w:val="28"/>
      <w:szCs w:val="28"/>
      <w:lang w:val="en-US"/>
    </w:rPr>
  </w:style>
  <w:style w:type="character" w:customStyle="1" w:styleId="Comentrio3Char">
    <w:name w:val="Comentário 3 Char"/>
    <w:rPr>
      <w:b/>
      <w:iCs/>
      <w:dstrike/>
      <w:color w:val="FF0000"/>
      <w:sz w:val="28"/>
      <w:szCs w:val="28"/>
      <w:lang w:val="en-US" w:eastAsia="pt-BR" w:bidi="ar-SA"/>
    </w:rPr>
  </w:style>
  <w:style w:type="character" w:customStyle="1" w:styleId="Comentrio2Char">
    <w:name w:val="Comentário 2 Char"/>
    <w:link w:val="Comentrio2"/>
    <w:rPr>
      <w:b/>
      <w:color w:val="FF0000"/>
      <w:sz w:val="28"/>
      <w:szCs w:val="28"/>
      <w:lang w:val="pt-BR" w:eastAsia="pt-BR" w:bidi="ar-SA"/>
    </w:rPr>
  </w:style>
  <w:style w:type="paragraph" w:styleId="Subttulo">
    <w:name w:val="Subtitle"/>
    <w:basedOn w:val="Normal"/>
    <w:link w:val="SubttuloChar"/>
    <w:uiPriority w:val="11"/>
    <w:qFormat/>
    <w:rsid w:val="005B0E65"/>
    <w:pPr>
      <w:numPr>
        <w:ilvl w:val="1"/>
      </w:numPr>
      <w:tabs>
        <w:tab w:val="clear" w:pos="-648"/>
      </w:tabs>
      <w:suppressAutoHyphens w:val="0"/>
    </w:pPr>
    <w:rPr>
      <w:rFonts w:ascii="Times New Roman Bold" w:eastAsia="Calibri" w:hAnsi="Times New Roman Bold"/>
      <w:b/>
      <w:iCs/>
      <w:spacing w:val="15"/>
      <w:szCs w:val="22"/>
      <w:lang w:val="en-US" w:eastAsia="en-US"/>
    </w:rPr>
  </w:style>
  <w:style w:type="paragraph" w:styleId="Recuodecorpodetexto2">
    <w:name w:val="Body Text Indent 2"/>
    <w:basedOn w:val="Normal"/>
    <w:pPr>
      <w:widowControl/>
      <w:tabs>
        <w:tab w:val="left" w:pos="720"/>
      </w:tabs>
      <w:overflowPunct w:val="0"/>
      <w:autoSpaceDE w:val="0"/>
      <w:autoSpaceDN w:val="0"/>
      <w:adjustRightInd w:val="0"/>
      <w:ind w:left="720" w:hanging="720"/>
      <w:jc w:val="left"/>
      <w:textAlignment w:val="baseline"/>
    </w:pPr>
    <w:rPr>
      <w:szCs w:val="20"/>
      <w:lang w:val="en-US"/>
    </w:rPr>
  </w:style>
  <w:style w:type="paragraph" w:styleId="Lista">
    <w:name w:val="List"/>
    <w:basedOn w:val="Normal"/>
    <w:autoRedefine/>
    <w:rsid w:val="008B07E0"/>
    <w:pPr>
      <w:tabs>
        <w:tab w:val="left" w:pos="-720"/>
      </w:tabs>
      <w:spacing w:after="120"/>
      <w:ind w:left="567"/>
    </w:pPr>
  </w:style>
  <w:style w:type="paragraph" w:styleId="Lista2">
    <w:name w:val="List 2"/>
    <w:basedOn w:val="Normal"/>
    <w:autoRedefine/>
    <w:pPr>
      <w:widowControl/>
      <w:autoSpaceDE w:val="0"/>
      <w:autoSpaceDN w:val="0"/>
      <w:adjustRightInd w:val="0"/>
      <w:spacing w:after="120"/>
      <w:ind w:left="851"/>
    </w:pPr>
    <w:rPr>
      <w:iCs/>
      <w:color w:val="000000"/>
    </w:rPr>
  </w:style>
  <w:style w:type="paragraph" w:customStyle="1" w:styleId="xl26">
    <w:name w:val="xl26"/>
    <w:basedOn w:val="Normal"/>
    <w:pPr>
      <w:widowControl/>
      <w:overflowPunct w:val="0"/>
      <w:autoSpaceDE w:val="0"/>
      <w:autoSpaceDN w:val="0"/>
      <w:adjustRightInd w:val="0"/>
      <w:spacing w:before="100" w:after="100"/>
      <w:jc w:val="left"/>
      <w:textAlignment w:val="baseline"/>
    </w:pPr>
    <w:rPr>
      <w:b/>
      <w:szCs w:val="20"/>
      <w:lang w:val="it-IT"/>
    </w:rPr>
  </w:style>
  <w:style w:type="paragraph" w:customStyle="1" w:styleId="41Autolist4">
    <w:name w:val="4.1 Autolist4"/>
    <w:basedOn w:val="Normal"/>
    <w:next w:val="Normal"/>
    <w:pPr>
      <w:keepNext/>
      <w:widowControl/>
      <w:overflowPunct w:val="0"/>
      <w:autoSpaceDE w:val="0"/>
      <w:autoSpaceDN w:val="0"/>
      <w:adjustRightInd w:val="0"/>
      <w:spacing w:before="120" w:after="120"/>
      <w:textAlignment w:val="baseline"/>
    </w:pPr>
    <w:rPr>
      <w:szCs w:val="20"/>
      <w:lang w:val="en-US"/>
    </w:rPr>
  </w:style>
  <w:style w:type="paragraph" w:customStyle="1" w:styleId="Subtitulos">
    <w:name w:val="Subtitulos"/>
    <w:basedOn w:val="Ttulo2"/>
    <w:rsid w:val="005A31E2"/>
    <w:pPr>
      <w:tabs>
        <w:tab w:val="clear" w:pos="-1440"/>
        <w:tab w:val="clear" w:pos="-720"/>
        <w:tab w:val="left" w:pos="1800"/>
      </w:tabs>
      <w:overflowPunct w:val="0"/>
      <w:autoSpaceDE w:val="0"/>
      <w:autoSpaceDN w:val="0"/>
      <w:adjustRightInd w:val="0"/>
      <w:textAlignment w:val="baseline"/>
      <w:outlineLvl w:val="9"/>
    </w:pPr>
    <w:rPr>
      <w:b w:val="0"/>
      <w:spacing w:val="0"/>
      <w:szCs w:val="20"/>
      <w:lang w:val="es-ES_tradnl"/>
    </w:rPr>
  </w:style>
  <w:style w:type="character" w:styleId="nfase">
    <w:name w:val="Emphasis"/>
    <w:qFormat/>
    <w:rPr>
      <w:i/>
    </w:rPr>
  </w:style>
  <w:style w:type="paragraph" w:styleId="Corpodetexto2">
    <w:name w:val="Body Text 2"/>
    <w:basedOn w:val="Normal"/>
    <w:pPr>
      <w:widowControl/>
      <w:overflowPunct w:val="0"/>
      <w:autoSpaceDE w:val="0"/>
      <w:autoSpaceDN w:val="0"/>
      <w:adjustRightInd w:val="0"/>
      <w:ind w:left="720"/>
      <w:textAlignment w:val="baseline"/>
    </w:pPr>
    <w:rPr>
      <w:szCs w:val="20"/>
      <w:lang w:val="en-US"/>
    </w:rPr>
  </w:style>
  <w:style w:type="paragraph" w:styleId="Ttulo">
    <w:name w:val="Title"/>
    <w:basedOn w:val="Normal"/>
    <w:link w:val="TtuloChar"/>
    <w:autoRedefine/>
    <w:qFormat/>
    <w:pPr>
      <w:outlineLvl w:val="0"/>
    </w:pPr>
    <w:rPr>
      <w:rFonts w:cs="Arial"/>
      <w:b/>
      <w:bCs/>
      <w:kern w:val="28"/>
      <w:sz w:val="28"/>
      <w:szCs w:val="28"/>
    </w:rPr>
  </w:style>
  <w:style w:type="paragraph" w:customStyle="1" w:styleId="Subttulo2">
    <w:name w:val="Subtítulo 2"/>
    <w:basedOn w:val="Normal"/>
    <w:next w:val="Normal"/>
    <w:autoRedefine/>
    <w:rsid w:val="004B094E"/>
    <w:pPr>
      <w:tabs>
        <w:tab w:val="left" w:pos="1800"/>
      </w:tabs>
    </w:pPr>
    <w:rPr>
      <w:b/>
      <w:iCs/>
      <w:lang w:eastAsia="it-IT"/>
    </w:rPr>
  </w:style>
  <w:style w:type="paragraph" w:customStyle="1" w:styleId="Cabealho3">
    <w:name w:val="Cabeçalho 3"/>
    <w:basedOn w:val="Ttulo"/>
    <w:next w:val="Normal"/>
    <w:rsid w:val="001534B3"/>
    <w:rPr>
      <w:sz w:val="24"/>
      <w:szCs w:val="24"/>
      <w:lang w:val="pt-PT"/>
    </w:rPr>
  </w:style>
  <w:style w:type="paragraph" w:customStyle="1" w:styleId="Cabealho2">
    <w:name w:val="Cabeçalho 2"/>
    <w:basedOn w:val="Ttulo"/>
    <w:next w:val="Normal"/>
    <w:autoRedefine/>
    <w:rPr>
      <w:sz w:val="24"/>
      <w:szCs w:val="24"/>
    </w:rPr>
  </w:style>
  <w:style w:type="character" w:styleId="Hyperlink">
    <w:name w:val="Hyperlink"/>
    <w:uiPriority w:val="99"/>
    <w:rPr>
      <w:color w:val="0000FF"/>
      <w:u w:val="single"/>
    </w:rPr>
  </w:style>
  <w:style w:type="character" w:customStyle="1" w:styleId="Subttulo2Char">
    <w:name w:val="Subtítulo 2 Char"/>
    <w:rPr>
      <w:b/>
      <w:iCs/>
      <w:sz w:val="24"/>
      <w:szCs w:val="24"/>
      <w:lang w:val="pt-BR" w:eastAsia="it-IT" w:bidi="ar-SA"/>
    </w:rPr>
  </w:style>
  <w:style w:type="paragraph" w:customStyle="1" w:styleId="Estilo">
    <w:name w:val="Estilo"/>
    <w:basedOn w:val="Textodenotaderodap"/>
    <w:autoRedefine/>
    <w:rPr>
      <w:bCs/>
    </w:rPr>
  </w:style>
  <w:style w:type="character" w:customStyle="1" w:styleId="TextodenotaderodapChar">
    <w:name w:val="Texto de nota de rodapé Char"/>
    <w:rPr>
      <w:sz w:val="24"/>
      <w:szCs w:val="24"/>
      <w:lang w:val="pt-BR" w:eastAsia="pt-BR" w:bidi="ar-SA"/>
    </w:rPr>
  </w:style>
  <w:style w:type="character" w:customStyle="1" w:styleId="EstiloChar">
    <w:name w:val="Estilo Char"/>
    <w:rPr>
      <w:bCs/>
      <w:sz w:val="24"/>
      <w:szCs w:val="24"/>
      <w:lang w:val="pt-BR" w:eastAsia="pt-BR" w:bidi="ar-SA"/>
    </w:rPr>
  </w:style>
  <w:style w:type="character" w:customStyle="1" w:styleId="EstiloRefdenotaderodapCondensadopor015pt">
    <w:name w:val="Estilo Ref. de nota de rodapé + Condensado por  015 pt"/>
    <w:rPr>
      <w:rFonts w:ascii="Times New Roman" w:hAnsi="Times New Roman"/>
      <w:spacing w:val="-3"/>
      <w:sz w:val="24"/>
      <w:szCs w:val="24"/>
      <w:vertAlign w:val="superscript"/>
    </w:rPr>
  </w:style>
  <w:style w:type="character" w:customStyle="1" w:styleId="EstiloRefdenotaderodapNegritoItlico">
    <w:name w:val="Estilo Ref. de nota de rodapé + Negrito Itálico"/>
    <w:rPr>
      <w:rFonts w:ascii="Times New Roman" w:hAnsi="Times New Roman"/>
      <w:bCs/>
      <w:iCs/>
      <w:spacing w:val="-3"/>
      <w:sz w:val="24"/>
      <w:szCs w:val="24"/>
      <w:vertAlign w:val="superscript"/>
    </w:rPr>
  </w:style>
  <w:style w:type="paragraph" w:customStyle="1" w:styleId="Explicao">
    <w:name w:val="Explicação"/>
    <w:basedOn w:val="Normal"/>
    <w:next w:val="Normal"/>
    <w:autoRedefine/>
    <w:rsid w:val="00C3588C"/>
  </w:style>
  <w:style w:type="character" w:customStyle="1" w:styleId="ExplicaoChar">
    <w:name w:val="Explicação Char"/>
    <w:rPr>
      <w:i/>
      <w:sz w:val="24"/>
      <w:szCs w:val="24"/>
      <w:lang w:val="pt-BR" w:eastAsia="pt-BR" w:bidi="ar-SA"/>
    </w:rPr>
  </w:style>
  <w:style w:type="paragraph" w:customStyle="1" w:styleId="NormalTabela">
    <w:name w:val="Normal Tabela"/>
    <w:basedOn w:val="Normal"/>
    <w:next w:val="Normal"/>
    <w:autoRedefine/>
    <w:pPr>
      <w:tabs>
        <w:tab w:val="left" w:pos="-1701"/>
        <w:tab w:val="left" w:pos="1800"/>
      </w:tabs>
    </w:pPr>
    <w:rPr>
      <w:rFonts w:cs="Arial"/>
      <w:bCs/>
      <w:iCs/>
      <w:snapToGrid w:val="0"/>
      <w:spacing w:val="-3"/>
      <w:kern w:val="16"/>
      <w:lang w:val="en-US"/>
    </w:rPr>
  </w:style>
  <w:style w:type="character" w:styleId="HiperlinkVisitado">
    <w:name w:val="FollowedHyperlink"/>
    <w:rPr>
      <w:color w:val="800080"/>
      <w:u w:val="single"/>
    </w:rPr>
  </w:style>
  <w:style w:type="paragraph" w:customStyle="1" w:styleId="Lista31">
    <w:name w:val="Lista 31"/>
    <w:basedOn w:val="Lista2"/>
    <w:autoRedefine/>
    <w:pPr>
      <w:framePr w:hSpace="187" w:vSpace="187" w:wrap="notBeside" w:vAnchor="text" w:hAnchor="text" w:y="1"/>
      <w:widowControl w:val="0"/>
      <w:numPr>
        <w:numId w:val="1"/>
      </w:numPr>
      <w:pBdr>
        <w:bottom w:val="single" w:sz="4" w:space="1" w:color="auto"/>
      </w:pBdr>
      <w:tabs>
        <w:tab w:val="left" w:pos="0"/>
        <w:tab w:val="left" w:pos="1152"/>
        <w:tab w:val="left" w:pos="1872"/>
        <w:tab w:val="left" w:pos="2592"/>
        <w:tab w:val="left" w:pos="3312"/>
        <w:tab w:val="left" w:pos="4032"/>
        <w:tab w:val="left" w:pos="4752"/>
        <w:tab w:val="left" w:pos="5472"/>
      </w:tabs>
      <w:overflowPunct w:val="0"/>
      <w:ind w:firstLine="0"/>
      <w:textAlignment w:val="baseline"/>
    </w:pPr>
    <w:rPr>
      <w:color w:val="auto"/>
      <w:szCs w:val="28"/>
    </w:rPr>
  </w:style>
  <w:style w:type="paragraph" w:customStyle="1" w:styleId="Outline">
    <w:name w:val="Outline"/>
    <w:basedOn w:val="Normal"/>
    <w:rsid w:val="009B203E"/>
    <w:pPr>
      <w:tabs>
        <w:tab w:val="left" w:pos="1800"/>
        <w:tab w:val="right" w:leader="hyphen" w:pos="9356"/>
      </w:tabs>
      <w:spacing w:before="240"/>
    </w:pPr>
    <w:rPr>
      <w:iCs/>
      <w:snapToGrid w:val="0"/>
      <w:kern w:val="28"/>
      <w:szCs w:val="20"/>
      <w:lang w:val="en-US" w:eastAsia="en-US"/>
    </w:rPr>
  </w:style>
  <w:style w:type="paragraph" w:customStyle="1" w:styleId="BankNormal">
    <w:name w:val="BankNormal"/>
    <w:basedOn w:val="Normal"/>
    <w:rsid w:val="009B203E"/>
    <w:pPr>
      <w:tabs>
        <w:tab w:val="left" w:pos="0"/>
        <w:tab w:val="left" w:pos="540"/>
        <w:tab w:val="left" w:pos="630"/>
        <w:tab w:val="left" w:pos="810"/>
        <w:tab w:val="left" w:pos="1800"/>
        <w:tab w:val="left" w:pos="2880"/>
        <w:tab w:val="left" w:pos="3060"/>
        <w:tab w:val="center" w:pos="5040"/>
        <w:tab w:val="left" w:pos="6300"/>
        <w:tab w:val="left" w:pos="7560"/>
        <w:tab w:val="left" w:pos="7920"/>
        <w:tab w:val="left" w:pos="8280"/>
        <w:tab w:val="left" w:pos="8640"/>
        <w:tab w:val="left" w:pos="9000"/>
        <w:tab w:val="left" w:pos="9360"/>
      </w:tabs>
    </w:pPr>
    <w:rPr>
      <w:iCs/>
      <w:snapToGrid w:val="0"/>
      <w:spacing w:val="-2"/>
      <w:szCs w:val="20"/>
      <w:lang w:val="es-ES_tradnl" w:eastAsia="en-US"/>
    </w:rPr>
  </w:style>
  <w:style w:type="paragraph" w:customStyle="1" w:styleId="Chapter">
    <w:name w:val="Chapter"/>
    <w:basedOn w:val="Normal"/>
    <w:next w:val="Normal"/>
    <w:link w:val="ChapterChar"/>
    <w:rsid w:val="00C43F88"/>
    <w:pPr>
      <w:keepNext/>
      <w:widowControl/>
      <w:numPr>
        <w:numId w:val="2"/>
      </w:numPr>
      <w:tabs>
        <w:tab w:val="clear" w:pos="-648"/>
        <w:tab w:val="left" w:pos="1440"/>
      </w:tabs>
      <w:suppressAutoHyphens w:val="0"/>
      <w:spacing w:before="240" w:after="240"/>
    </w:pPr>
    <w:rPr>
      <w:b/>
      <w:smallCaps/>
      <w:lang w:val="en-US"/>
    </w:rPr>
  </w:style>
  <w:style w:type="character" w:customStyle="1" w:styleId="ChapterChar">
    <w:name w:val="Chapter Char"/>
    <w:link w:val="Chapter"/>
    <w:rsid w:val="00C43F88"/>
    <w:rPr>
      <w:b/>
      <w:smallCaps/>
      <w:sz w:val="24"/>
      <w:szCs w:val="24"/>
      <w:lang w:val="en-US"/>
    </w:rPr>
  </w:style>
  <w:style w:type="paragraph" w:customStyle="1" w:styleId="FirstHeading">
    <w:name w:val="FirstHeading"/>
    <w:basedOn w:val="Normal"/>
    <w:next w:val="Normal"/>
    <w:link w:val="FirstHeadingChar"/>
    <w:rsid w:val="00C43F88"/>
    <w:pPr>
      <w:keepNext/>
      <w:widowControl/>
      <w:numPr>
        <w:numId w:val="3"/>
      </w:numPr>
      <w:tabs>
        <w:tab w:val="clear" w:pos="-648"/>
        <w:tab w:val="left" w:pos="0"/>
        <w:tab w:val="left" w:pos="86"/>
      </w:tabs>
      <w:suppressAutoHyphens w:val="0"/>
      <w:spacing w:before="120" w:after="120"/>
      <w:jc w:val="left"/>
    </w:pPr>
    <w:rPr>
      <w:b/>
      <w:lang w:val="en-US"/>
    </w:rPr>
  </w:style>
  <w:style w:type="character" w:customStyle="1" w:styleId="FirstHeadingChar">
    <w:name w:val="FirstHeading Char"/>
    <w:link w:val="FirstHeading"/>
    <w:rsid w:val="00C43F88"/>
    <w:rPr>
      <w:b/>
      <w:sz w:val="24"/>
      <w:szCs w:val="24"/>
      <w:lang w:val="en-US"/>
    </w:rPr>
  </w:style>
  <w:style w:type="paragraph" w:customStyle="1" w:styleId="SecHeading">
    <w:name w:val="SecHeading"/>
    <w:basedOn w:val="Normal"/>
    <w:next w:val="Paragraph"/>
    <w:link w:val="SecHeadingChar"/>
    <w:rsid w:val="00C43F88"/>
    <w:pPr>
      <w:keepNext/>
      <w:widowControl/>
      <w:numPr>
        <w:ilvl w:val="1"/>
        <w:numId w:val="3"/>
      </w:numPr>
      <w:tabs>
        <w:tab w:val="clear" w:pos="-648"/>
      </w:tabs>
      <w:suppressAutoHyphens w:val="0"/>
      <w:spacing w:before="120" w:after="120"/>
      <w:jc w:val="left"/>
    </w:pPr>
    <w:rPr>
      <w:b/>
      <w:lang w:val="en-US"/>
    </w:rPr>
  </w:style>
  <w:style w:type="character" w:customStyle="1" w:styleId="SecHeadingChar">
    <w:name w:val="SecHeading Char"/>
    <w:link w:val="SecHeading"/>
    <w:rsid w:val="00C43F88"/>
    <w:rPr>
      <w:b/>
      <w:sz w:val="24"/>
      <w:szCs w:val="24"/>
      <w:lang w:val="en-US"/>
    </w:rPr>
  </w:style>
  <w:style w:type="paragraph" w:customStyle="1" w:styleId="SubHeading1">
    <w:name w:val="SubHeading1"/>
    <w:basedOn w:val="SecHeading"/>
    <w:link w:val="SubHeading1Char"/>
    <w:rsid w:val="00C43F88"/>
    <w:pPr>
      <w:numPr>
        <w:ilvl w:val="2"/>
      </w:numPr>
    </w:pPr>
  </w:style>
  <w:style w:type="character" w:customStyle="1" w:styleId="SubHeading1Char">
    <w:name w:val="SubHeading1 Char"/>
    <w:link w:val="SubHeading1"/>
    <w:rsid w:val="00C43F88"/>
    <w:rPr>
      <w:b/>
      <w:sz w:val="24"/>
      <w:szCs w:val="24"/>
      <w:lang w:val="en-US"/>
    </w:rPr>
  </w:style>
  <w:style w:type="paragraph" w:customStyle="1" w:styleId="Subheading2">
    <w:name w:val="Subheading2"/>
    <w:basedOn w:val="SecHeading"/>
    <w:link w:val="Subheading2Char"/>
    <w:rsid w:val="00C43F88"/>
    <w:pPr>
      <w:numPr>
        <w:ilvl w:val="3"/>
      </w:numPr>
    </w:pPr>
  </w:style>
  <w:style w:type="character" w:customStyle="1" w:styleId="Subheading2Char">
    <w:name w:val="Subheading2 Char"/>
    <w:link w:val="Subheading2"/>
    <w:rsid w:val="00C43F88"/>
    <w:rPr>
      <w:b/>
      <w:sz w:val="24"/>
      <w:szCs w:val="24"/>
      <w:lang w:val="en-US"/>
    </w:rPr>
  </w:style>
  <w:style w:type="paragraph" w:customStyle="1" w:styleId="Paragraph">
    <w:name w:val="Paragraph"/>
    <w:basedOn w:val="Recuodecorpodetexto"/>
    <w:link w:val="ParagraphChar"/>
    <w:rsid w:val="00C43F88"/>
    <w:pPr>
      <w:numPr>
        <w:ilvl w:val="1"/>
        <w:numId w:val="2"/>
      </w:numPr>
      <w:tabs>
        <w:tab w:val="clear" w:pos="1296"/>
        <w:tab w:val="num" w:pos="720"/>
      </w:tabs>
      <w:spacing w:before="120"/>
      <w:ind w:left="720" w:hanging="720"/>
      <w:outlineLvl w:val="1"/>
    </w:pPr>
    <w:rPr>
      <w:lang w:val="en-US"/>
    </w:rPr>
  </w:style>
  <w:style w:type="character" w:customStyle="1" w:styleId="ParagraphChar">
    <w:name w:val="Paragraph Char"/>
    <w:link w:val="Paragraph"/>
    <w:rsid w:val="00C43F88"/>
    <w:rPr>
      <w:spacing w:val="-3"/>
      <w:sz w:val="24"/>
      <w:szCs w:val="24"/>
      <w:lang w:val="en-US"/>
    </w:rPr>
  </w:style>
  <w:style w:type="paragraph" w:customStyle="1" w:styleId="subpar">
    <w:name w:val="subpar"/>
    <w:basedOn w:val="Recuodecorpodetexto3"/>
    <w:link w:val="subparChar"/>
    <w:rsid w:val="00C43F88"/>
    <w:pPr>
      <w:numPr>
        <w:ilvl w:val="2"/>
        <w:numId w:val="2"/>
      </w:numPr>
      <w:spacing w:before="120"/>
      <w:outlineLvl w:val="2"/>
    </w:pPr>
    <w:rPr>
      <w:lang w:val="en-US"/>
    </w:rPr>
  </w:style>
  <w:style w:type="character" w:customStyle="1" w:styleId="subparChar">
    <w:name w:val="subpar Char"/>
    <w:link w:val="subpar"/>
    <w:rsid w:val="00C43F88"/>
    <w:rPr>
      <w:spacing w:val="-3"/>
      <w:sz w:val="24"/>
      <w:szCs w:val="24"/>
      <w:lang w:val="en-US"/>
    </w:rPr>
  </w:style>
  <w:style w:type="paragraph" w:customStyle="1" w:styleId="SubSubPar">
    <w:name w:val="SubSubPar"/>
    <w:basedOn w:val="subpar"/>
    <w:link w:val="SubSubParChar"/>
    <w:rsid w:val="00C43F88"/>
    <w:pPr>
      <w:numPr>
        <w:ilvl w:val="3"/>
      </w:numPr>
      <w:tabs>
        <w:tab w:val="clear" w:pos="1584"/>
        <w:tab w:val="left" w:pos="0"/>
        <w:tab w:val="num" w:pos="1296"/>
      </w:tabs>
      <w:ind w:left="1296"/>
    </w:pPr>
  </w:style>
  <w:style w:type="character" w:customStyle="1" w:styleId="SubSubParChar">
    <w:name w:val="SubSubPar Char"/>
    <w:link w:val="SubSubPar"/>
    <w:rsid w:val="00C43F88"/>
    <w:rPr>
      <w:spacing w:val="-3"/>
      <w:sz w:val="24"/>
      <w:szCs w:val="24"/>
      <w:lang w:val="en-US"/>
    </w:rPr>
  </w:style>
  <w:style w:type="paragraph" w:customStyle="1" w:styleId="Regtable">
    <w:name w:val="Regtable"/>
    <w:basedOn w:val="Normal"/>
    <w:link w:val="RegtableChar"/>
    <w:rsid w:val="00C43F88"/>
    <w:pPr>
      <w:keepLines/>
      <w:framePr w:wrap="around" w:vAnchor="text" w:hAnchor="text" w:y="1"/>
      <w:widowControl/>
      <w:suppressAutoHyphens w:val="0"/>
      <w:spacing w:before="20" w:after="20"/>
      <w:jc w:val="left"/>
    </w:pPr>
    <w:rPr>
      <w:sz w:val="20"/>
      <w:lang w:val="en-US"/>
    </w:rPr>
  </w:style>
  <w:style w:type="character" w:customStyle="1" w:styleId="RegtableChar">
    <w:name w:val="Regtable Char"/>
    <w:link w:val="Regtable"/>
    <w:rsid w:val="00C43F88"/>
    <w:rPr>
      <w:szCs w:val="24"/>
      <w:lang w:eastAsia="pt-BR"/>
    </w:rPr>
  </w:style>
  <w:style w:type="paragraph" w:customStyle="1" w:styleId="TableTitle">
    <w:name w:val="TableTitle"/>
    <w:basedOn w:val="Normal"/>
    <w:link w:val="TableTitleChar"/>
    <w:rsid w:val="00C43F88"/>
    <w:pPr>
      <w:keepNext/>
      <w:framePr w:wrap="around" w:vAnchor="text" w:hAnchor="text" w:y="1"/>
      <w:widowControl/>
      <w:suppressAutoHyphens w:val="0"/>
      <w:spacing w:before="20" w:after="20"/>
    </w:pPr>
    <w:rPr>
      <w:rFonts w:ascii="Times New Roman Bold" w:hAnsi="Times New Roman Bold"/>
      <w:b/>
      <w:spacing w:val="-3"/>
      <w:sz w:val="20"/>
      <w:lang w:val="en-US"/>
    </w:rPr>
  </w:style>
  <w:style w:type="character" w:customStyle="1" w:styleId="TableTitleChar">
    <w:name w:val="TableTitle Char"/>
    <w:link w:val="TableTitle"/>
    <w:rsid w:val="00C43F88"/>
    <w:rPr>
      <w:rFonts w:ascii="Times New Roman Bold" w:hAnsi="Times New Roman Bold"/>
      <w:b/>
      <w:spacing w:val="-3"/>
      <w:szCs w:val="24"/>
      <w:lang w:eastAsia="pt-BR"/>
    </w:rPr>
  </w:style>
  <w:style w:type="paragraph" w:customStyle="1" w:styleId="StyleHeading5JustifiedFirstline0">
    <w:name w:val="Style Heading 5 + Justified First line:  0&quot;"/>
    <w:basedOn w:val="Ttulo5"/>
    <w:rsid w:val="00C43F88"/>
    <w:pPr>
      <w:ind w:left="0"/>
    </w:pPr>
    <w:rPr>
      <w:rFonts w:ascii="Times New Roman Bold" w:hAnsi="Times New Roman Bold"/>
      <w:bCs/>
      <w:szCs w:val="20"/>
    </w:rPr>
  </w:style>
  <w:style w:type="paragraph" w:customStyle="1" w:styleId="StyleHeading5JustifiedFirstline01">
    <w:name w:val="Style Heading 5 + Justified First line:  0&quot;1"/>
    <w:basedOn w:val="Ttulo5"/>
    <w:rsid w:val="00C43F88"/>
    <w:pPr>
      <w:framePr w:wrap="notBeside" w:vAnchor="text" w:hAnchor="text" w:y="1"/>
      <w:ind w:left="0"/>
    </w:pPr>
    <w:rPr>
      <w:rFonts w:ascii="Times New Roman Bold" w:eastAsia="Times New Roman" w:hAnsi="Times New Roman Bold"/>
      <w:bCs/>
      <w:szCs w:val="20"/>
    </w:rPr>
  </w:style>
  <w:style w:type="character" w:customStyle="1" w:styleId="CabealhoChar">
    <w:name w:val="Cabeçalho Char"/>
    <w:aliases w:val="hd Char,he Char"/>
    <w:link w:val="Cabealho"/>
    <w:rsid w:val="00E97315"/>
    <w:rPr>
      <w:spacing w:val="-3"/>
      <w:sz w:val="32"/>
      <w:szCs w:val="24"/>
    </w:rPr>
  </w:style>
  <w:style w:type="character" w:customStyle="1" w:styleId="SubttuloChar">
    <w:name w:val="Subtítulo Char"/>
    <w:link w:val="Subttulo"/>
    <w:uiPriority w:val="11"/>
    <w:rsid w:val="005B0E65"/>
    <w:rPr>
      <w:rFonts w:ascii="Times New Roman Bold" w:eastAsia="Calibri" w:hAnsi="Times New Roman Bold"/>
      <w:b/>
      <w:iCs/>
      <w:spacing w:val="15"/>
      <w:sz w:val="24"/>
      <w:szCs w:val="22"/>
    </w:rPr>
  </w:style>
  <w:style w:type="character" w:customStyle="1" w:styleId="Comentrio5">
    <w:name w:val="Comentário 5"/>
    <w:uiPriority w:val="1"/>
    <w:qFormat/>
    <w:rsid w:val="007D5559"/>
    <w:rPr>
      <w:b w:val="0"/>
      <w:bCs/>
      <w:dstrike/>
      <w:color w:val="FF0000"/>
      <w:sz w:val="28"/>
      <w:u w:val="none"/>
      <w:vertAlign w:val="baseline"/>
    </w:rPr>
  </w:style>
  <w:style w:type="character" w:styleId="Forte">
    <w:name w:val="Strong"/>
    <w:qFormat/>
    <w:rsid w:val="00EB11F7"/>
    <w:rPr>
      <w:b/>
      <w:bCs/>
    </w:rPr>
  </w:style>
  <w:style w:type="character" w:customStyle="1" w:styleId="Comentrio4">
    <w:name w:val="Comentário 4"/>
    <w:uiPriority w:val="1"/>
    <w:qFormat/>
    <w:rsid w:val="00B4508A"/>
    <w:rPr>
      <w:b/>
      <w:bCs w:val="0"/>
      <w:dstrike w:val="0"/>
      <w:color w:val="FF0000"/>
      <w:sz w:val="28"/>
      <w:vertAlign w:val="baseline"/>
    </w:rPr>
  </w:style>
  <w:style w:type="paragraph" w:customStyle="1" w:styleId="Sub-ClauseText">
    <w:name w:val="Sub-Clause Text"/>
    <w:basedOn w:val="Normal"/>
    <w:rsid w:val="009A6DF9"/>
    <w:pPr>
      <w:widowControl/>
      <w:tabs>
        <w:tab w:val="clear" w:pos="-648"/>
      </w:tabs>
      <w:suppressAutoHyphens w:val="0"/>
      <w:spacing w:before="120" w:after="120"/>
    </w:pPr>
    <w:rPr>
      <w:spacing w:val="-4"/>
      <w:szCs w:val="20"/>
      <w:lang w:val="en-US" w:eastAsia="en-US"/>
    </w:rPr>
  </w:style>
  <w:style w:type="paragraph" w:customStyle="1" w:styleId="aparagraphs">
    <w:name w:val="(a) paragraphs"/>
    <w:next w:val="Normal"/>
    <w:rsid w:val="00F061CE"/>
    <w:pPr>
      <w:spacing w:before="120" w:after="120"/>
      <w:jc w:val="both"/>
    </w:pPr>
    <w:rPr>
      <w:snapToGrid w:val="0"/>
      <w:sz w:val="24"/>
      <w:lang w:val="es-ES_tradnl" w:eastAsia="en-US"/>
    </w:rPr>
  </w:style>
  <w:style w:type="paragraph" w:customStyle="1" w:styleId="StyleHeading8JustifiedFirstline0">
    <w:name w:val="Style Heading 8 + Justified First line:  0&quot;"/>
    <w:basedOn w:val="Ttulo8"/>
    <w:rsid w:val="00EF6A24"/>
    <w:pPr>
      <w:framePr w:wrap="around" w:vAnchor="text" w:hAnchor="text" w:y="1"/>
    </w:pPr>
    <w:rPr>
      <w:bCs/>
      <w:szCs w:val="20"/>
    </w:rPr>
  </w:style>
  <w:style w:type="paragraph" w:customStyle="1" w:styleId="Head41">
    <w:name w:val="Head 4.1"/>
    <w:basedOn w:val="Normal"/>
    <w:autoRedefine/>
    <w:rsid w:val="00B30612"/>
    <w:pPr>
      <w:tabs>
        <w:tab w:val="clear" w:pos="-648"/>
      </w:tabs>
      <w:overflowPunct w:val="0"/>
      <w:autoSpaceDE w:val="0"/>
      <w:autoSpaceDN w:val="0"/>
      <w:adjustRightInd w:val="0"/>
      <w:textAlignment w:val="baseline"/>
    </w:pPr>
    <w:rPr>
      <w:rFonts w:ascii="Times New Roman Bold" w:hAnsi="Times New Roman Bold"/>
      <w:b/>
      <w:bCs/>
      <w:szCs w:val="20"/>
    </w:rPr>
  </w:style>
  <w:style w:type="paragraph" w:customStyle="1" w:styleId="Head21">
    <w:name w:val="Head 2.1"/>
    <w:basedOn w:val="Normal"/>
    <w:autoRedefine/>
    <w:rsid w:val="00B30612"/>
    <w:pPr>
      <w:tabs>
        <w:tab w:val="clear" w:pos="-648"/>
      </w:tabs>
      <w:suppressAutoHyphens w:val="0"/>
      <w:overflowPunct w:val="0"/>
      <w:autoSpaceDE w:val="0"/>
      <w:autoSpaceDN w:val="0"/>
      <w:adjustRightInd w:val="0"/>
      <w:textAlignment w:val="baseline"/>
    </w:pPr>
    <w:rPr>
      <w:rFonts w:ascii="Times New Roman Bold" w:hAnsi="Times New Roman Bold"/>
      <w:b/>
      <w:bCs/>
      <w:szCs w:val="20"/>
    </w:rPr>
  </w:style>
  <w:style w:type="character" w:customStyle="1" w:styleId="RodapChar">
    <w:name w:val="Rodapé Char"/>
    <w:link w:val="Rodap"/>
    <w:uiPriority w:val="99"/>
    <w:rsid w:val="0015672C"/>
    <w:rPr>
      <w:b/>
      <w:i/>
      <w:spacing w:val="-3"/>
      <w:sz w:val="24"/>
      <w:szCs w:val="24"/>
      <w:lang w:val="pt-BR" w:eastAsia="pt-BR"/>
    </w:rPr>
  </w:style>
  <w:style w:type="character" w:customStyle="1" w:styleId="TtuloChar">
    <w:name w:val="Título Char"/>
    <w:link w:val="Ttulo"/>
    <w:rsid w:val="000800E1"/>
    <w:rPr>
      <w:rFonts w:cs="Arial"/>
      <w:b/>
      <w:bCs/>
      <w:kern w:val="28"/>
      <w:sz w:val="28"/>
      <w:szCs w:val="28"/>
      <w:lang w:val="pt-BR" w:eastAsia="pt-BR"/>
    </w:rPr>
  </w:style>
  <w:style w:type="paragraph" w:customStyle="1" w:styleId="TxBrc11">
    <w:name w:val="TxBr_c11"/>
    <w:basedOn w:val="Normal"/>
    <w:rsid w:val="00412B21"/>
    <w:pPr>
      <w:widowControl/>
      <w:tabs>
        <w:tab w:val="clear" w:pos="-648"/>
      </w:tabs>
      <w:suppressAutoHyphens w:val="0"/>
      <w:spacing w:line="240" w:lineRule="atLeast"/>
    </w:pPr>
    <w:rPr>
      <w:snapToGrid w:val="0"/>
      <w:szCs w:val="20"/>
    </w:rPr>
  </w:style>
  <w:style w:type="paragraph" w:customStyle="1" w:styleId="i">
    <w:name w:val="(i)"/>
    <w:basedOn w:val="Normal"/>
    <w:rsid w:val="004F40FF"/>
    <w:pPr>
      <w:widowControl/>
      <w:tabs>
        <w:tab w:val="clear" w:pos="-648"/>
      </w:tabs>
    </w:pPr>
    <w:rPr>
      <w:rFonts w:ascii="Tms Rmn" w:hAnsi="Tms Rmn"/>
      <w:szCs w:val="20"/>
      <w:lang w:val="en-US" w:eastAsia="en-US"/>
    </w:rPr>
  </w:style>
  <w:style w:type="paragraph" w:styleId="PargrafodaLista">
    <w:name w:val="List Paragraph"/>
    <w:basedOn w:val="Normal"/>
    <w:qFormat/>
    <w:rsid w:val="004F6A3E"/>
    <w:pPr>
      <w:widowControl/>
      <w:tabs>
        <w:tab w:val="clear" w:pos="-648"/>
      </w:tabs>
      <w:suppressAutoHyphens w:val="0"/>
      <w:ind w:left="720"/>
      <w:contextualSpacing/>
    </w:pPr>
    <w:rPr>
      <w:szCs w:val="20"/>
      <w:lang w:val="es-CO" w:eastAsia="en-US"/>
    </w:rPr>
  </w:style>
  <w:style w:type="character" w:customStyle="1" w:styleId="TextodenotaderodapChar1">
    <w:name w:val="Texto de nota de rodapé Char1"/>
    <w:link w:val="Textodenotaderodap"/>
    <w:rsid w:val="0004673A"/>
    <w:rPr>
      <w:sz w:val="24"/>
      <w:szCs w:val="24"/>
      <w:lang w:val="pt-BR" w:eastAsia="pt-BR"/>
    </w:rPr>
  </w:style>
  <w:style w:type="paragraph" w:customStyle="1" w:styleId="Default">
    <w:name w:val="Default"/>
    <w:rsid w:val="00EF68E6"/>
    <w:pPr>
      <w:autoSpaceDE w:val="0"/>
      <w:autoSpaceDN w:val="0"/>
      <w:adjustRightInd w:val="0"/>
    </w:pPr>
    <w:rPr>
      <w:rFonts w:eastAsia="Calibri"/>
      <w:color w:val="000000"/>
      <w:sz w:val="24"/>
      <w:szCs w:val="24"/>
      <w:lang w:val="en-US" w:eastAsia="en-US"/>
    </w:rPr>
  </w:style>
  <w:style w:type="paragraph" w:customStyle="1" w:styleId="explanatorynotes">
    <w:name w:val="explanatory_notes"/>
    <w:basedOn w:val="Normal"/>
    <w:rsid w:val="00505196"/>
    <w:pPr>
      <w:tabs>
        <w:tab w:val="clear" w:pos="-648"/>
      </w:tabs>
      <w:spacing w:after="240" w:line="360" w:lineRule="exact"/>
    </w:pPr>
    <w:rPr>
      <w:rFonts w:ascii="Arial" w:hAnsi="Arial"/>
      <w:szCs w:val="20"/>
      <w:lang w:val="en-US" w:eastAsia="en-US"/>
    </w:rPr>
  </w:style>
  <w:style w:type="paragraph" w:customStyle="1" w:styleId="Normali">
    <w:name w:val="Normal(i)"/>
    <w:basedOn w:val="Normal"/>
    <w:rsid w:val="00D83A95"/>
    <w:pPr>
      <w:keepLines/>
      <w:widowControl/>
      <w:tabs>
        <w:tab w:val="clear" w:pos="-648"/>
        <w:tab w:val="left" w:pos="1843"/>
        <w:tab w:val="right" w:leader="hyphen" w:pos="9356"/>
      </w:tabs>
      <w:suppressAutoHyphens w:val="0"/>
      <w:spacing w:after="120"/>
    </w:pPr>
    <w:rPr>
      <w:bCs/>
      <w:szCs w:val="20"/>
      <w:lang w:val="en-GB" w:eastAsia="en-GB"/>
    </w:rPr>
  </w:style>
  <w:style w:type="character" w:customStyle="1" w:styleId="Comentrio7">
    <w:name w:val="Comentário 7"/>
    <w:rsid w:val="00EB6214"/>
    <w:rPr>
      <w:i/>
      <w:caps w:val="0"/>
      <w:smallCaps w:val="0"/>
      <w:strike w:val="0"/>
      <w:dstrike w:val="0"/>
      <w:vanish w:val="0"/>
      <w:color w:val="000000"/>
      <w:sz w:val="24"/>
      <w:u w:color="FFFF00"/>
      <w:vertAlign w:val="baseline"/>
      <w14:shadow w14:blurRad="0" w14:dist="0" w14:dir="0" w14:sx="0" w14:sy="0" w14:kx="0" w14:ky="0" w14:algn="none">
        <w14:srgbClr w14:val="000000"/>
      </w14:shadow>
      <w14:textOutline w14:w="0" w14:cap="rnd" w14:cmpd="sng" w14:algn="ctr">
        <w14:noFill/>
        <w14:prstDash w14:val="solid"/>
        <w14:bevel/>
      </w14:textOutline>
    </w:rPr>
  </w:style>
  <w:style w:type="table" w:styleId="Tabelacomgrade">
    <w:name w:val="Table Grid"/>
    <w:basedOn w:val="Tabelanormal"/>
    <w:uiPriority w:val="59"/>
    <w:rsid w:val="00C07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0">
    <w:name w:val="Título.1"/>
    <w:basedOn w:val="Normal"/>
    <w:next w:val="Normal"/>
    <w:link w:val="Ttulo1Char"/>
    <w:qFormat/>
    <w:rsid w:val="00C07E79"/>
    <w:pPr>
      <w:widowControl/>
      <w:tabs>
        <w:tab w:val="clear" w:pos="-648"/>
      </w:tabs>
      <w:suppressAutoHyphens w:val="0"/>
      <w:outlineLvl w:val="2"/>
    </w:pPr>
    <w:rPr>
      <w:b/>
      <w:sz w:val="28"/>
    </w:rPr>
  </w:style>
  <w:style w:type="character" w:customStyle="1" w:styleId="Ttulo1Char">
    <w:name w:val="Título.1 Char"/>
    <w:basedOn w:val="Fontepargpadro"/>
    <w:link w:val="Ttulo10"/>
    <w:rsid w:val="00C07E79"/>
    <w:rPr>
      <w:b/>
      <w:sz w:val="28"/>
      <w:szCs w:val="24"/>
    </w:rPr>
  </w:style>
  <w:style w:type="paragraph" w:customStyle="1" w:styleId="western">
    <w:name w:val="western"/>
    <w:basedOn w:val="Normal"/>
    <w:rsid w:val="00B5210C"/>
    <w:pPr>
      <w:widowControl/>
      <w:tabs>
        <w:tab w:val="clear" w:pos="-648"/>
      </w:tabs>
      <w:suppressAutoHyphens w:val="0"/>
      <w:spacing w:before="100" w:beforeAutospacing="1"/>
    </w:pPr>
    <w:rPr>
      <w:color w:val="000000"/>
      <w:sz w:val="20"/>
      <w:szCs w:val="20"/>
    </w:rPr>
  </w:style>
  <w:style w:type="paragraph" w:styleId="Textodebalo">
    <w:name w:val="Balloon Text"/>
    <w:basedOn w:val="Normal"/>
    <w:link w:val="TextodebaloChar"/>
    <w:rsid w:val="002E78DE"/>
    <w:rPr>
      <w:rFonts w:ascii="Tahoma" w:hAnsi="Tahoma" w:cs="Tahoma"/>
      <w:sz w:val="16"/>
      <w:szCs w:val="16"/>
    </w:rPr>
  </w:style>
  <w:style w:type="character" w:customStyle="1" w:styleId="TextodebaloChar">
    <w:name w:val="Texto de balão Char"/>
    <w:basedOn w:val="Fontepargpadro"/>
    <w:link w:val="Textodebalo"/>
    <w:rsid w:val="002E78DE"/>
    <w:rPr>
      <w:rFonts w:ascii="Tahoma" w:hAnsi="Tahoma" w:cs="Tahoma"/>
      <w:sz w:val="16"/>
      <w:szCs w:val="16"/>
    </w:rPr>
  </w:style>
  <w:style w:type="character" w:styleId="Refdecomentrio">
    <w:name w:val="annotation reference"/>
    <w:basedOn w:val="Fontepargpadro"/>
    <w:rsid w:val="00DE533C"/>
    <w:rPr>
      <w:sz w:val="16"/>
      <w:szCs w:val="16"/>
    </w:rPr>
  </w:style>
  <w:style w:type="paragraph" w:styleId="Textodecomentrio">
    <w:name w:val="annotation text"/>
    <w:basedOn w:val="Normal"/>
    <w:link w:val="TextodecomentrioChar"/>
    <w:rsid w:val="00DE533C"/>
    <w:rPr>
      <w:sz w:val="20"/>
      <w:szCs w:val="20"/>
    </w:rPr>
  </w:style>
  <w:style w:type="character" w:customStyle="1" w:styleId="TextodecomentrioChar">
    <w:name w:val="Texto de comentário Char"/>
    <w:basedOn w:val="Fontepargpadro"/>
    <w:link w:val="Textodecomentrio"/>
    <w:rsid w:val="00DE533C"/>
  </w:style>
  <w:style w:type="paragraph" w:styleId="Assuntodocomentrio">
    <w:name w:val="annotation subject"/>
    <w:basedOn w:val="Textodecomentrio"/>
    <w:next w:val="Textodecomentrio"/>
    <w:link w:val="AssuntodocomentrioChar"/>
    <w:rsid w:val="00DE533C"/>
    <w:rPr>
      <w:b/>
      <w:bCs/>
    </w:rPr>
  </w:style>
  <w:style w:type="character" w:customStyle="1" w:styleId="AssuntodocomentrioChar">
    <w:name w:val="Assunto do comentário Char"/>
    <w:basedOn w:val="TextodecomentrioChar"/>
    <w:link w:val="Assuntodocomentrio"/>
    <w:rsid w:val="00DE533C"/>
    <w:rPr>
      <w:b/>
      <w:bCs/>
    </w:rPr>
  </w:style>
  <w:style w:type="paragraph" w:styleId="TextosemFormatao">
    <w:name w:val="Plain Text"/>
    <w:basedOn w:val="Normal"/>
    <w:link w:val="TextosemFormataoChar"/>
    <w:semiHidden/>
    <w:rsid w:val="00B716BC"/>
    <w:pPr>
      <w:widowControl/>
      <w:tabs>
        <w:tab w:val="clear" w:pos="-648"/>
      </w:tabs>
      <w:jc w:val="left"/>
    </w:pPr>
    <w:rPr>
      <w:rFonts w:ascii="Courier New" w:hAnsi="Courier New" w:cs="Courier New"/>
      <w:sz w:val="20"/>
      <w:lang w:eastAsia="zh-CN"/>
    </w:rPr>
  </w:style>
  <w:style w:type="character" w:customStyle="1" w:styleId="TextosemFormataoChar">
    <w:name w:val="Texto sem Formatação Char"/>
    <w:basedOn w:val="Fontepargpadro"/>
    <w:link w:val="TextosemFormatao"/>
    <w:semiHidden/>
    <w:rsid w:val="00B716BC"/>
    <w:rPr>
      <w:rFonts w:ascii="Courier New" w:hAnsi="Courier New" w:cs="Courier New"/>
      <w:szCs w:val="24"/>
      <w:lang w:eastAsia="zh-CN"/>
    </w:rPr>
  </w:style>
  <w:style w:type="paragraph" w:styleId="Reviso">
    <w:name w:val="Revision"/>
    <w:hidden/>
    <w:uiPriority w:val="99"/>
    <w:semiHidden/>
    <w:rsid w:val="0082654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semiHidden="0" w:qFormat="1"/>
    <w:lsdException w:name="heading 5"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w:semiHidden="0" w:unhideWhenUsed="0"/>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Title" w:semiHidden="0" w:unhideWhenUsed="0" w:qFormat="1"/>
    <w:lsdException w:name="Subtitle" w:semiHidden="0" w:uiPriority="11" w:unhideWhenUsed="0" w:qFormat="1"/>
    <w:lsdException w:name="Body Text 3" w:semiHidden="0"/>
    <w:lsdException w:name="Body Text Indent 2" w:semiHidden="0"/>
    <w:lsdException w:name="Body Text Indent 3" w:semiHidden="0"/>
    <w:lsdException w:name="Block Text" w:semiHidden="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B039E7"/>
    <w:pPr>
      <w:widowControl w:val="0"/>
      <w:tabs>
        <w:tab w:val="left" w:pos="-648"/>
      </w:tabs>
      <w:suppressAutoHyphens/>
      <w:jc w:val="both"/>
    </w:pPr>
    <w:rPr>
      <w:sz w:val="24"/>
      <w:szCs w:val="24"/>
    </w:rPr>
  </w:style>
  <w:style w:type="paragraph" w:styleId="Ttulo1">
    <w:name w:val="heading 1"/>
    <w:basedOn w:val="Normal"/>
    <w:next w:val="Normal"/>
    <w:autoRedefine/>
    <w:qFormat/>
    <w:rsid w:val="00D457E0"/>
    <w:pPr>
      <w:tabs>
        <w:tab w:val="left" w:pos="-1440"/>
        <w:tab w:val="left" w:pos="-720"/>
      </w:tabs>
      <w:spacing w:before="120" w:after="120"/>
      <w:outlineLvl w:val="0"/>
    </w:pPr>
    <w:rPr>
      <w:rFonts w:cs="Arial"/>
      <w:b/>
      <w:spacing w:val="-3"/>
      <w:kern w:val="1"/>
      <w:szCs w:val="28"/>
      <w:lang w:val="pt-PT"/>
    </w:rPr>
  </w:style>
  <w:style w:type="paragraph" w:styleId="Ttulo2">
    <w:name w:val="heading 2"/>
    <w:basedOn w:val="Normal"/>
    <w:next w:val="Normal"/>
    <w:autoRedefine/>
    <w:qFormat/>
    <w:rsid w:val="001839C0"/>
    <w:pPr>
      <w:tabs>
        <w:tab w:val="left" w:pos="-1440"/>
        <w:tab w:val="left" w:pos="-720"/>
      </w:tabs>
      <w:suppressAutoHyphens w:val="0"/>
      <w:outlineLvl w:val="1"/>
    </w:pPr>
    <w:rPr>
      <w:rFonts w:ascii="Times New Roman Bold" w:hAnsi="Times New Roman Bold"/>
      <w:b/>
      <w:spacing w:val="-3"/>
      <w:szCs w:val="22"/>
      <w:lang w:eastAsia="en-US"/>
    </w:rPr>
  </w:style>
  <w:style w:type="paragraph" w:styleId="Ttulo3">
    <w:name w:val="heading 3"/>
    <w:basedOn w:val="Normal"/>
    <w:next w:val="Normal"/>
    <w:autoRedefine/>
    <w:qFormat/>
    <w:rsid w:val="00847690"/>
    <w:pPr>
      <w:tabs>
        <w:tab w:val="clear" w:pos="-648"/>
      </w:tabs>
      <w:suppressAutoHyphens w:val="0"/>
      <w:outlineLvl w:val="2"/>
    </w:pPr>
    <w:rPr>
      <w:rFonts w:ascii="Times New Roman Bold" w:hAnsi="Times New Roman Bold"/>
      <w:b/>
      <w:spacing w:val="-3"/>
      <w:kern w:val="24"/>
      <w:lang w:val="pt-PT"/>
    </w:rPr>
  </w:style>
  <w:style w:type="paragraph" w:styleId="Ttulo4">
    <w:name w:val="heading 4"/>
    <w:basedOn w:val="Normal"/>
    <w:next w:val="Normal"/>
    <w:qFormat/>
    <w:rsid w:val="00525375"/>
    <w:pPr>
      <w:tabs>
        <w:tab w:val="clear" w:pos="-648"/>
      </w:tabs>
      <w:suppressAutoHyphens w:val="0"/>
      <w:outlineLvl w:val="3"/>
    </w:pPr>
    <w:rPr>
      <w:rFonts w:ascii="Times New Roman Bold" w:hAnsi="Times New Roman Bold"/>
      <w:b/>
      <w:szCs w:val="22"/>
      <w:lang w:eastAsia="en-US"/>
    </w:rPr>
  </w:style>
  <w:style w:type="paragraph" w:styleId="Ttulo5">
    <w:name w:val="heading 5"/>
    <w:basedOn w:val="Normal"/>
    <w:next w:val="Normal"/>
    <w:autoRedefine/>
    <w:qFormat/>
    <w:rsid w:val="004A36B6"/>
    <w:pPr>
      <w:tabs>
        <w:tab w:val="clear" w:pos="-648"/>
      </w:tabs>
      <w:suppressAutoHyphens w:val="0"/>
      <w:ind w:left="1008"/>
      <w:outlineLvl w:val="4"/>
    </w:pPr>
    <w:rPr>
      <w:rFonts w:eastAsia="Calibri"/>
      <w:b/>
      <w:kern w:val="24"/>
      <w:szCs w:val="22"/>
      <w:lang w:eastAsia="en-US"/>
    </w:rPr>
  </w:style>
  <w:style w:type="paragraph" w:styleId="Ttulo6">
    <w:name w:val="heading 6"/>
    <w:basedOn w:val="Normal"/>
    <w:next w:val="Normal"/>
    <w:autoRedefine/>
    <w:rsid w:val="00013A82"/>
    <w:pPr>
      <w:suppressAutoHyphens w:val="0"/>
      <w:outlineLvl w:val="5"/>
    </w:pPr>
    <w:rPr>
      <w:rFonts w:ascii="Times New Roman Bold" w:hAnsi="Times New Roman Bold"/>
      <w:b/>
    </w:rPr>
  </w:style>
  <w:style w:type="paragraph" w:styleId="Ttulo7">
    <w:name w:val="heading 7"/>
    <w:basedOn w:val="Normal"/>
    <w:next w:val="Normal"/>
    <w:qFormat/>
    <w:rsid w:val="009C1AF8"/>
    <w:pPr>
      <w:tabs>
        <w:tab w:val="left" w:pos="-720"/>
      </w:tabs>
      <w:outlineLvl w:val="6"/>
    </w:pPr>
    <w:rPr>
      <w:b/>
      <w:spacing w:val="-3"/>
    </w:rPr>
  </w:style>
  <w:style w:type="paragraph" w:styleId="Ttulo8">
    <w:name w:val="heading 8"/>
    <w:basedOn w:val="Normal"/>
    <w:next w:val="Normal"/>
    <w:autoRedefine/>
    <w:qFormat/>
    <w:rsid w:val="001C0D2D"/>
    <w:pPr>
      <w:tabs>
        <w:tab w:val="clear" w:pos="-648"/>
      </w:tabs>
      <w:suppressAutoHyphens w:val="0"/>
      <w:outlineLvl w:val="7"/>
    </w:pPr>
    <w:rPr>
      <w:rFonts w:ascii="Times New Roman Bold" w:hAnsi="Times New Roman Bold"/>
      <w:b/>
      <w:spacing w:val="-3"/>
      <w:kern w:val="24"/>
      <w:lang w:eastAsia="en-US"/>
    </w:rPr>
  </w:style>
  <w:style w:type="paragraph" w:styleId="Ttulo9">
    <w:name w:val="heading 9"/>
    <w:basedOn w:val="Normal"/>
    <w:next w:val="Normal"/>
    <w:autoRedefine/>
    <w:qFormat/>
    <w:rsid w:val="00586E59"/>
    <w:pPr>
      <w:tabs>
        <w:tab w:val="clear" w:pos="-648"/>
      </w:tabs>
      <w:suppressAutoHyphens w:val="0"/>
      <w:ind w:left="360"/>
      <w:outlineLvl w:val="8"/>
    </w:pPr>
    <w:rPr>
      <w:b/>
      <w:spacing w:val="-3"/>
      <w:kern w:val="24"/>
      <w:szCs w:val="22"/>
      <w:lang w:val="pt-PT"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fim">
    <w:name w:val="endnote text"/>
    <w:basedOn w:val="Normal"/>
    <w:semiHidden/>
  </w:style>
  <w:style w:type="character" w:styleId="Refdenotadefim">
    <w:name w:val="endnote reference"/>
    <w:semiHidden/>
    <w:rPr>
      <w:vertAlign w:val="superscript"/>
    </w:rPr>
  </w:style>
  <w:style w:type="paragraph" w:styleId="Textodenotaderodap">
    <w:name w:val="footnote text"/>
    <w:basedOn w:val="Normal"/>
    <w:link w:val="TextodenotaderodapChar1"/>
    <w:autoRedefine/>
    <w:rsid w:val="00E11314"/>
    <w:pPr>
      <w:tabs>
        <w:tab w:val="left" w:pos="360"/>
      </w:tabs>
    </w:pPr>
  </w:style>
  <w:style w:type="character" w:styleId="Refdenotaderodap">
    <w:name w:val="footnote reference"/>
    <w:rPr>
      <w:rFonts w:ascii="Times New Roman" w:hAnsi="Times New Roman"/>
      <w:sz w:val="24"/>
      <w:szCs w:val="24"/>
      <w:vertAlign w:val="superscript"/>
    </w:rPr>
  </w:style>
  <w:style w:type="character" w:customStyle="1" w:styleId="DefaultParagraphFo">
    <w:name w:val="Default Paragraph Fo"/>
    <w:basedOn w:val="Fontepargpadro"/>
  </w:style>
  <w:style w:type="paragraph" w:customStyle="1" w:styleId="Sumrio11">
    <w:name w:val="Sumário 11"/>
    <w:pPr>
      <w:tabs>
        <w:tab w:val="left" w:pos="0"/>
        <w:tab w:val="right" w:leader="dot" w:pos="9360"/>
      </w:tabs>
      <w:suppressAutoHyphens/>
    </w:pPr>
    <w:rPr>
      <w:b/>
      <w:smallCaps/>
    </w:rPr>
  </w:style>
  <w:style w:type="paragraph" w:styleId="Rodap">
    <w:name w:val="footer"/>
    <w:basedOn w:val="Normal"/>
    <w:link w:val="RodapChar"/>
    <w:uiPriority w:val="99"/>
    <w:pPr>
      <w:tabs>
        <w:tab w:val="left" w:pos="0"/>
        <w:tab w:val="center" w:pos="4320"/>
        <w:tab w:val="right" w:pos="8640"/>
      </w:tabs>
    </w:pPr>
    <w:rPr>
      <w:b/>
      <w:i/>
      <w:spacing w:val="-3"/>
    </w:rPr>
  </w:style>
  <w:style w:type="paragraph" w:styleId="Cabealho">
    <w:name w:val="header"/>
    <w:aliases w:val="hd,he"/>
    <w:basedOn w:val="Normal"/>
    <w:link w:val="CabealhoChar"/>
    <w:autoRedefine/>
    <w:rsid w:val="00E97315"/>
    <w:pPr>
      <w:pBdr>
        <w:bottom w:val="single" w:sz="4" w:space="1" w:color="auto"/>
      </w:pBdr>
      <w:tabs>
        <w:tab w:val="right" w:leader="hyphen" w:pos="9356"/>
      </w:tabs>
    </w:pPr>
    <w:rPr>
      <w:spacing w:val="-3"/>
      <w:sz w:val="32"/>
    </w:rPr>
  </w:style>
  <w:style w:type="paragraph" w:customStyle="1" w:styleId="RightPar1">
    <w:name w:val="Right Par 1"/>
    <w:pPr>
      <w:tabs>
        <w:tab w:val="left" w:pos="-720"/>
        <w:tab w:val="left" w:pos="0"/>
        <w:tab w:val="left" w:pos="288"/>
        <w:tab w:val="decimal" w:pos="720"/>
      </w:tabs>
      <w:suppressAutoHyphens/>
    </w:pPr>
    <w:rPr>
      <w:rFonts w:ascii="Courier New" w:hAnsi="Courier New"/>
      <w:sz w:val="24"/>
      <w:lang w:val="en-US"/>
    </w:rPr>
  </w:style>
  <w:style w:type="paragraph" w:customStyle="1" w:styleId="RightPar2">
    <w:name w:val="Right Par 2"/>
    <w:pPr>
      <w:tabs>
        <w:tab w:val="left" w:pos="-720"/>
        <w:tab w:val="left" w:pos="0"/>
        <w:tab w:val="left" w:pos="720"/>
        <w:tab w:val="left" w:pos="1008"/>
        <w:tab w:val="decimal" w:pos="1440"/>
      </w:tabs>
      <w:suppressAutoHyphens/>
    </w:pPr>
    <w:rPr>
      <w:rFonts w:ascii="Courier New" w:hAnsi="Courier New"/>
      <w:sz w:val="24"/>
      <w:lang w:val="en-US"/>
    </w:rPr>
  </w:style>
  <w:style w:type="paragraph" w:customStyle="1" w:styleId="RightPar3">
    <w:name w:val="Right Par 3"/>
    <w:pPr>
      <w:tabs>
        <w:tab w:val="left" w:pos="-720"/>
        <w:tab w:val="left" w:pos="0"/>
        <w:tab w:val="left" w:pos="720"/>
        <w:tab w:val="left" w:pos="1440"/>
        <w:tab w:val="left" w:pos="1728"/>
        <w:tab w:val="decimal" w:pos="2160"/>
      </w:tabs>
      <w:suppressAutoHyphens/>
    </w:pPr>
    <w:rPr>
      <w:rFonts w:ascii="Courier New" w:hAnsi="Courier New"/>
      <w:sz w:val="24"/>
      <w:lang w:val="en-US"/>
    </w:rPr>
  </w:style>
  <w:style w:type="paragraph" w:customStyle="1" w:styleId="RightPar4">
    <w:name w:val="Right Par 4"/>
    <w:pPr>
      <w:tabs>
        <w:tab w:val="left" w:pos="-720"/>
        <w:tab w:val="left" w:pos="0"/>
        <w:tab w:val="left" w:pos="720"/>
        <w:tab w:val="left" w:pos="1440"/>
        <w:tab w:val="left" w:pos="2160"/>
        <w:tab w:val="left" w:pos="2448"/>
        <w:tab w:val="decimal" w:pos="2880"/>
      </w:tabs>
      <w:suppressAutoHyphens/>
    </w:pPr>
    <w:rPr>
      <w:rFonts w:ascii="Courier New" w:hAnsi="Courier New"/>
      <w:sz w:val="24"/>
      <w:lang w:val="en-US"/>
    </w:rPr>
  </w:style>
  <w:style w:type="paragraph" w:customStyle="1" w:styleId="RightPar5">
    <w:name w:val="Right Par 5"/>
    <w:pPr>
      <w:tabs>
        <w:tab w:val="left" w:pos="-720"/>
        <w:tab w:val="left" w:pos="0"/>
        <w:tab w:val="left" w:pos="720"/>
        <w:tab w:val="left" w:pos="1440"/>
        <w:tab w:val="left" w:pos="2160"/>
        <w:tab w:val="left" w:pos="2880"/>
        <w:tab w:val="left" w:pos="3024"/>
        <w:tab w:val="decimal" w:pos="3600"/>
      </w:tabs>
      <w:suppressAutoHyphens/>
    </w:pPr>
    <w:rPr>
      <w:rFonts w:ascii="Courier New" w:hAnsi="Courier New"/>
      <w:sz w:val="24"/>
      <w:lang w:val="en-US"/>
    </w:rPr>
  </w:style>
  <w:style w:type="paragraph" w:customStyle="1" w:styleId="RightPar6">
    <w:name w:val="Right Par 6"/>
    <w:pPr>
      <w:tabs>
        <w:tab w:val="left" w:pos="-720"/>
        <w:tab w:val="left" w:pos="0"/>
        <w:tab w:val="left" w:pos="720"/>
        <w:tab w:val="left" w:pos="1440"/>
        <w:tab w:val="left" w:pos="2160"/>
        <w:tab w:val="left" w:pos="2880"/>
        <w:tab w:val="left" w:pos="3600"/>
        <w:tab w:val="left" w:pos="3744"/>
        <w:tab w:val="decimal" w:pos="4320"/>
      </w:tabs>
      <w:suppressAutoHyphens/>
    </w:pPr>
    <w:rPr>
      <w:rFonts w:ascii="Courier New" w:hAnsi="Courier New"/>
      <w:sz w:val="24"/>
      <w:lang w:val="en-US"/>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left" w:pos="4608"/>
        <w:tab w:val="decimal" w:pos="5040"/>
      </w:tabs>
      <w:suppressAutoHyphens/>
    </w:pPr>
    <w:rPr>
      <w:rFonts w:ascii="Courier New" w:hAnsi="Courier New"/>
      <w:sz w:val="24"/>
      <w:lang w:val="en-US"/>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left" w:pos="5328"/>
        <w:tab w:val="decimal" w:pos="5760"/>
      </w:tabs>
      <w:suppressAutoHyphens/>
    </w:pPr>
    <w:rPr>
      <w:rFonts w:ascii="Courier New" w:hAnsi="Courier New"/>
      <w:sz w:val="24"/>
      <w:lang w:val="en-US"/>
    </w:rPr>
  </w:style>
  <w:style w:type="paragraph" w:customStyle="1" w:styleId="Document1">
    <w:name w:val="Document 1"/>
    <w:pPr>
      <w:keepNext/>
      <w:keepLines/>
      <w:tabs>
        <w:tab w:val="left" w:pos="-720"/>
      </w:tabs>
      <w:suppressAutoHyphens/>
    </w:pPr>
    <w:rPr>
      <w:rFonts w:ascii="Courier New" w:hAnsi="Courier New"/>
      <w:sz w:val="24"/>
      <w:lang w:val="en-US"/>
    </w:rPr>
  </w:style>
  <w:style w:type="paragraph" w:customStyle="1" w:styleId="Technical5">
    <w:name w:val="Technical 5"/>
    <w:pPr>
      <w:tabs>
        <w:tab w:val="left" w:pos="-720"/>
      </w:tabs>
      <w:suppressAutoHyphens/>
    </w:pPr>
    <w:rPr>
      <w:rFonts w:ascii="Courier New" w:hAnsi="Courier New"/>
      <w:b/>
      <w:sz w:val="24"/>
      <w:lang w:val="en-US"/>
    </w:rPr>
  </w:style>
  <w:style w:type="paragraph" w:customStyle="1" w:styleId="Technical6">
    <w:name w:val="Technical 6"/>
    <w:pPr>
      <w:tabs>
        <w:tab w:val="left" w:pos="-720"/>
      </w:tabs>
      <w:suppressAutoHyphens/>
    </w:pPr>
    <w:rPr>
      <w:rFonts w:ascii="Courier New" w:hAnsi="Courier New"/>
      <w:b/>
      <w:sz w:val="24"/>
      <w:lang w:val="en-US"/>
    </w:rPr>
  </w:style>
  <w:style w:type="paragraph" w:customStyle="1" w:styleId="Technical4">
    <w:name w:val="Technical 4"/>
    <w:pPr>
      <w:tabs>
        <w:tab w:val="left" w:pos="-720"/>
      </w:tabs>
      <w:suppressAutoHyphens/>
    </w:pPr>
    <w:rPr>
      <w:rFonts w:ascii="Courier New" w:hAnsi="Courier New"/>
      <w:b/>
      <w:sz w:val="24"/>
      <w:lang w:val="en-US"/>
    </w:rPr>
  </w:style>
  <w:style w:type="paragraph" w:customStyle="1" w:styleId="Technical7">
    <w:name w:val="Technical 7"/>
    <w:pPr>
      <w:tabs>
        <w:tab w:val="left" w:pos="-720"/>
      </w:tabs>
      <w:suppressAutoHyphens/>
    </w:pPr>
    <w:rPr>
      <w:rFonts w:ascii="Courier New" w:hAnsi="Courier New"/>
      <w:b/>
      <w:sz w:val="24"/>
      <w:lang w:val="en-US"/>
    </w:rPr>
  </w:style>
  <w:style w:type="paragraph" w:customStyle="1" w:styleId="Technical8">
    <w:name w:val="Technical 8"/>
    <w:pPr>
      <w:tabs>
        <w:tab w:val="left" w:pos="-720"/>
      </w:tabs>
      <w:suppressAutoHyphens/>
    </w:pPr>
    <w:rPr>
      <w:rFonts w:ascii="Courier New" w:hAnsi="Courier New"/>
      <w:b/>
      <w:sz w:val="24"/>
      <w:lang w:val="en-US"/>
    </w:rPr>
  </w:style>
  <w:style w:type="paragraph" w:customStyle="1" w:styleId="Pleading">
    <w:name w:val="Pleading"/>
    <w:pPr>
      <w:tabs>
        <w:tab w:val="left" w:pos="-720"/>
      </w:tabs>
      <w:suppressAutoHyphens/>
    </w:pPr>
    <w:rPr>
      <w:rFonts w:ascii="Courier New" w:hAnsi="Courier New"/>
      <w:sz w:val="24"/>
      <w:lang w:val="en-US"/>
    </w:rPr>
  </w:style>
  <w:style w:type="paragraph" w:customStyle="1" w:styleId="toa">
    <w:name w:val="to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 w:val="right" w:pos="9360"/>
      </w:tabs>
      <w:suppressAutoHyphens/>
      <w:jc w:val="both"/>
    </w:pPr>
    <w:rPr>
      <w:rFonts w:ascii="Courier New" w:hAnsi="Courier New"/>
      <w:b/>
      <w:i/>
      <w:spacing w:val="-3"/>
      <w:sz w:val="24"/>
    </w:rPr>
  </w:style>
  <w:style w:type="paragraph" w:customStyle="1" w:styleId="HHH">
    <w:name w:val="HHH"/>
    <w:pPr>
      <w:tabs>
        <w:tab w:val="left" w:pos="-1440"/>
        <w:tab w:val="left" w:pos="-720"/>
      </w:tabs>
      <w:suppressAutoHyphens/>
      <w:jc w:val="both"/>
    </w:pPr>
    <w:rPr>
      <w:rFonts w:ascii="Courier New" w:hAnsi="Courier New"/>
      <w:i/>
      <w:spacing w:val="-3"/>
      <w:sz w:val="24"/>
    </w:rPr>
  </w:style>
  <w:style w:type="paragraph" w:styleId="Commarcadores">
    <w:name w:val="List Bullet"/>
    <w:basedOn w:val="Normal"/>
    <w:pPr>
      <w:tabs>
        <w:tab w:val="left" w:pos="-720"/>
      </w:tabs>
    </w:pPr>
  </w:style>
  <w:style w:type="paragraph" w:styleId="Corpodetexto">
    <w:name w:val="Body Text"/>
    <w:basedOn w:val="Normal"/>
    <w:pPr>
      <w:tabs>
        <w:tab w:val="left" w:pos="-720"/>
      </w:tabs>
    </w:pPr>
  </w:style>
  <w:style w:type="character" w:customStyle="1" w:styleId="EquationCaption">
    <w:name w:val="_Equation Caption"/>
    <w:basedOn w:val="Fontepargpadro"/>
  </w:style>
  <w:style w:type="paragraph" w:styleId="Sumrio1">
    <w:name w:val="toc 1"/>
    <w:basedOn w:val="Normal"/>
    <w:next w:val="Normal"/>
    <w:autoRedefine/>
    <w:uiPriority w:val="39"/>
    <w:rsid w:val="00B87B59"/>
    <w:pPr>
      <w:widowControl/>
      <w:tabs>
        <w:tab w:val="right" w:leader="dot" w:pos="8741"/>
        <w:tab w:val="right" w:leader="dot" w:pos="9362"/>
      </w:tabs>
      <w:suppressAutoHyphens w:val="0"/>
      <w:spacing w:before="240" w:after="240"/>
      <w:ind w:left="547" w:hanging="547"/>
      <w:jc w:val="left"/>
    </w:pPr>
    <w:rPr>
      <w:rFonts w:ascii="Times New Roman Bold" w:hAnsi="Times New Roman Bold"/>
      <w:b/>
      <w:smallCaps/>
      <w:szCs w:val="28"/>
    </w:rPr>
  </w:style>
  <w:style w:type="paragraph" w:styleId="Sumrio2">
    <w:name w:val="toc 2"/>
    <w:basedOn w:val="Normal"/>
    <w:next w:val="Normal"/>
    <w:autoRedefine/>
    <w:uiPriority w:val="39"/>
    <w:rsid w:val="00B87B59"/>
    <w:pPr>
      <w:widowControl/>
      <w:tabs>
        <w:tab w:val="left" w:pos="1152"/>
        <w:tab w:val="right" w:leader="dot" w:pos="8741"/>
        <w:tab w:val="right" w:leader="dot" w:pos="9362"/>
      </w:tabs>
      <w:suppressAutoHyphens w:val="0"/>
      <w:ind w:left="1166" w:hanging="605"/>
      <w:jc w:val="left"/>
    </w:pPr>
    <w:rPr>
      <w:rFonts w:ascii="Times New Roman Bold" w:hAnsi="Times New Roman Bold"/>
      <w:b/>
      <w:noProof/>
    </w:rPr>
  </w:style>
  <w:style w:type="paragraph" w:styleId="Sumrio3">
    <w:name w:val="toc 3"/>
    <w:basedOn w:val="Normal"/>
    <w:next w:val="Normal"/>
    <w:autoRedefine/>
    <w:semiHidden/>
    <w:rsid w:val="00076955"/>
    <w:pPr>
      <w:widowControl/>
      <w:tabs>
        <w:tab w:val="clear" w:pos="-648"/>
        <w:tab w:val="left" w:pos="1728"/>
        <w:tab w:val="right" w:leader="dot" w:pos="8741"/>
      </w:tabs>
      <w:suppressAutoHyphens w:val="0"/>
      <w:ind w:left="1714" w:hanging="562"/>
      <w:jc w:val="left"/>
    </w:pPr>
  </w:style>
  <w:style w:type="paragraph" w:styleId="Sumrio4">
    <w:name w:val="toc 4"/>
    <w:basedOn w:val="Normal"/>
    <w:next w:val="Normal"/>
    <w:semiHidden/>
    <w:pPr>
      <w:tabs>
        <w:tab w:val="right" w:leader="dot" w:pos="9362"/>
      </w:tabs>
      <w:ind w:left="480"/>
    </w:pPr>
    <w:rPr>
      <w:sz w:val="18"/>
    </w:rPr>
  </w:style>
  <w:style w:type="paragraph" w:styleId="Sumrio5">
    <w:name w:val="toc 5"/>
    <w:basedOn w:val="Normal"/>
    <w:next w:val="Normal"/>
    <w:semiHidden/>
    <w:pPr>
      <w:tabs>
        <w:tab w:val="right" w:leader="dot" w:pos="9362"/>
      </w:tabs>
      <w:ind w:left="720"/>
    </w:pPr>
    <w:rPr>
      <w:sz w:val="18"/>
    </w:rPr>
  </w:style>
  <w:style w:type="paragraph" w:styleId="Sumrio6">
    <w:name w:val="toc 6"/>
    <w:basedOn w:val="Normal"/>
    <w:next w:val="Normal"/>
    <w:semiHidden/>
    <w:pPr>
      <w:tabs>
        <w:tab w:val="right" w:leader="dot" w:pos="9362"/>
      </w:tabs>
      <w:ind w:left="960"/>
    </w:pPr>
    <w:rPr>
      <w:sz w:val="18"/>
    </w:rPr>
  </w:style>
  <w:style w:type="paragraph" w:styleId="Sumrio7">
    <w:name w:val="toc 7"/>
    <w:basedOn w:val="Normal"/>
    <w:next w:val="Normal"/>
    <w:semiHidden/>
    <w:pPr>
      <w:tabs>
        <w:tab w:val="right" w:leader="dot" w:pos="9362"/>
      </w:tabs>
      <w:ind w:left="1200"/>
    </w:pPr>
    <w:rPr>
      <w:sz w:val="18"/>
    </w:rPr>
  </w:style>
  <w:style w:type="paragraph" w:styleId="Sumrio8">
    <w:name w:val="toc 8"/>
    <w:basedOn w:val="Normal"/>
    <w:next w:val="Normal"/>
    <w:semiHidden/>
    <w:pPr>
      <w:tabs>
        <w:tab w:val="right" w:leader="dot" w:pos="9362"/>
      </w:tabs>
      <w:ind w:left="1440"/>
    </w:pPr>
    <w:rPr>
      <w:sz w:val="18"/>
    </w:rPr>
  </w:style>
  <w:style w:type="paragraph" w:styleId="Sumrio9">
    <w:name w:val="toc 9"/>
    <w:basedOn w:val="Normal"/>
    <w:next w:val="Normal"/>
    <w:semiHidden/>
    <w:pPr>
      <w:tabs>
        <w:tab w:val="right" w:leader="dot" w:pos="9362"/>
      </w:tabs>
      <w:ind w:left="1680"/>
    </w:pPr>
    <w:rPr>
      <w:sz w:val="18"/>
    </w:rPr>
  </w:style>
  <w:style w:type="paragraph" w:styleId="Remissivo1">
    <w:name w:val="index 1"/>
    <w:basedOn w:val="Normal"/>
    <w:next w:val="Normal"/>
    <w:semiHidden/>
    <w:pPr>
      <w:tabs>
        <w:tab w:val="right" w:leader="dot" w:pos="9360"/>
      </w:tabs>
      <w:ind w:left="1440" w:right="720" w:hanging="1440"/>
    </w:pPr>
  </w:style>
  <w:style w:type="paragraph" w:styleId="Remissivo2">
    <w:name w:val="index 2"/>
    <w:basedOn w:val="Normal"/>
    <w:next w:val="Normal"/>
    <w:semiHidden/>
    <w:pPr>
      <w:tabs>
        <w:tab w:val="right" w:leader="dot" w:pos="9360"/>
      </w:tabs>
      <w:ind w:left="1440" w:right="720" w:hanging="720"/>
    </w:pPr>
  </w:style>
  <w:style w:type="paragraph" w:styleId="Ttulodendicedeautoridades">
    <w:name w:val="toa heading"/>
    <w:basedOn w:val="Normal"/>
    <w:next w:val="Normal"/>
    <w:semiHidden/>
    <w:pPr>
      <w:tabs>
        <w:tab w:val="right" w:pos="9360"/>
      </w:tabs>
    </w:pPr>
  </w:style>
  <w:style w:type="paragraph" w:styleId="Legenda">
    <w:name w:val="caption"/>
    <w:basedOn w:val="Normal"/>
    <w:next w:val="Normal"/>
    <w:qFormat/>
  </w:style>
  <w:style w:type="character" w:customStyle="1" w:styleId="EquationCaption1">
    <w:name w:val="_Equation Caption1"/>
  </w:style>
  <w:style w:type="character" w:styleId="Nmerodepgina">
    <w:name w:val="page number"/>
    <w:rsid w:val="00D6067F"/>
    <w:rPr>
      <w:rFonts w:ascii="Times New Roman" w:hAnsi="Times New Roman"/>
      <w:b w:val="0"/>
      <w:i w:val="0"/>
      <w:caps w:val="0"/>
      <w:small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MapadoDocumento">
    <w:name w:val="Document Map"/>
    <w:basedOn w:val="Normal"/>
    <w:semiHidden/>
    <w:pPr>
      <w:shd w:val="clear" w:color="auto" w:fill="000080"/>
    </w:pPr>
    <w:rPr>
      <w:rFonts w:ascii="Tahoma" w:hAnsi="Tahoma"/>
    </w:rPr>
  </w:style>
  <w:style w:type="paragraph" w:customStyle="1" w:styleId="BodyText21">
    <w:name w:val="Body Text 21"/>
    <w:basedOn w:val="Normal"/>
    <w:pPr>
      <w:tabs>
        <w:tab w:val="left" w:pos="-720"/>
      </w:tabs>
      <w:spacing w:after="60"/>
    </w:pPr>
    <w:rPr>
      <w:spacing w:val="-3"/>
    </w:rPr>
  </w:style>
  <w:style w:type="paragraph" w:styleId="Textoembloco">
    <w:name w:val="Block Text"/>
    <w:basedOn w:val="Normal"/>
    <w:pPr>
      <w:tabs>
        <w:tab w:val="left" w:pos="1044"/>
      </w:tabs>
      <w:ind w:left="1064" w:right="51" w:hanging="426"/>
    </w:pPr>
  </w:style>
  <w:style w:type="paragraph" w:styleId="Recuodecorpodetexto">
    <w:name w:val="Body Text Indent"/>
    <w:basedOn w:val="Normal"/>
    <w:pPr>
      <w:widowControl/>
      <w:tabs>
        <w:tab w:val="clear" w:pos="-648"/>
      </w:tabs>
      <w:suppressAutoHyphens w:val="0"/>
      <w:spacing w:after="120"/>
      <w:ind w:left="360"/>
      <w:jc w:val="left"/>
    </w:pPr>
    <w:rPr>
      <w:spacing w:val="-3"/>
    </w:rPr>
  </w:style>
  <w:style w:type="paragraph" w:styleId="Corpodetexto3">
    <w:name w:val="Body Text 3"/>
    <w:basedOn w:val="Normal"/>
    <w:pPr>
      <w:tabs>
        <w:tab w:val="left" w:pos="-720"/>
      </w:tabs>
      <w:spacing w:after="60"/>
    </w:pPr>
    <w:rPr>
      <w:b/>
      <w:spacing w:val="-3"/>
      <w:sz w:val="22"/>
    </w:rPr>
  </w:style>
  <w:style w:type="paragraph" w:customStyle="1" w:styleId="BodyTextIndent21">
    <w:name w:val="Body Text Indent 21"/>
    <w:basedOn w:val="Normal"/>
    <w:pPr>
      <w:tabs>
        <w:tab w:val="left" w:pos="-720"/>
        <w:tab w:val="left" w:pos="0"/>
        <w:tab w:val="left" w:pos="720"/>
        <w:tab w:val="left" w:pos="1440"/>
      </w:tabs>
      <w:ind w:left="1080" w:hanging="360"/>
    </w:pPr>
    <w:rPr>
      <w:spacing w:val="-3"/>
    </w:rPr>
  </w:style>
  <w:style w:type="paragraph" w:styleId="Recuodecorpodetexto3">
    <w:name w:val="Body Text Indent 3"/>
    <w:basedOn w:val="Normal"/>
    <w:pPr>
      <w:widowControl/>
      <w:tabs>
        <w:tab w:val="clear" w:pos="-648"/>
      </w:tabs>
      <w:suppressAutoHyphens w:val="0"/>
      <w:spacing w:after="120"/>
      <w:ind w:left="360"/>
      <w:jc w:val="left"/>
    </w:pPr>
    <w:rPr>
      <w:spacing w:val="-3"/>
    </w:rPr>
  </w:style>
  <w:style w:type="paragraph" w:customStyle="1" w:styleId="Textodebalo1">
    <w:name w:val="Texto de balão1"/>
    <w:basedOn w:val="Normal"/>
    <w:semiHidden/>
    <w:rPr>
      <w:rFonts w:ascii="Tahoma" w:hAnsi="Tahoma" w:cs="Tahoma"/>
      <w:sz w:val="16"/>
      <w:szCs w:val="16"/>
    </w:rPr>
  </w:style>
  <w:style w:type="paragraph" w:customStyle="1" w:styleId="Comentrio2">
    <w:name w:val="Comentário 2"/>
    <w:basedOn w:val="Normal"/>
    <w:next w:val="Normal"/>
    <w:link w:val="Comentrio2Char"/>
    <w:autoRedefine/>
    <w:rsid w:val="006D0BB8"/>
    <w:pPr>
      <w:tabs>
        <w:tab w:val="left" w:pos="1440"/>
        <w:tab w:val="left" w:pos="6480"/>
      </w:tabs>
      <w:autoSpaceDE w:val="0"/>
      <w:autoSpaceDN w:val="0"/>
      <w:adjustRightInd w:val="0"/>
    </w:pPr>
    <w:rPr>
      <w:b/>
      <w:color w:val="FF0000"/>
      <w:sz w:val="28"/>
      <w:szCs w:val="28"/>
    </w:rPr>
  </w:style>
  <w:style w:type="paragraph" w:customStyle="1" w:styleId="Comentrio3">
    <w:name w:val="Comentário 3"/>
    <w:basedOn w:val="Normal"/>
    <w:next w:val="Normal"/>
    <w:autoRedefine/>
    <w:pPr>
      <w:tabs>
        <w:tab w:val="left" w:pos="1800"/>
      </w:tabs>
      <w:autoSpaceDE w:val="0"/>
      <w:autoSpaceDN w:val="0"/>
      <w:adjustRightInd w:val="0"/>
    </w:pPr>
    <w:rPr>
      <w:b/>
      <w:iCs/>
      <w:dstrike/>
      <w:color w:val="FF0000"/>
      <w:sz w:val="28"/>
      <w:szCs w:val="28"/>
      <w:lang w:val="en-US"/>
    </w:rPr>
  </w:style>
  <w:style w:type="character" w:customStyle="1" w:styleId="Comentrio3Char">
    <w:name w:val="Comentário 3 Char"/>
    <w:rPr>
      <w:b/>
      <w:iCs/>
      <w:dstrike/>
      <w:color w:val="FF0000"/>
      <w:sz w:val="28"/>
      <w:szCs w:val="28"/>
      <w:lang w:val="en-US" w:eastAsia="pt-BR" w:bidi="ar-SA"/>
    </w:rPr>
  </w:style>
  <w:style w:type="character" w:customStyle="1" w:styleId="Comentrio2Char">
    <w:name w:val="Comentário 2 Char"/>
    <w:link w:val="Comentrio2"/>
    <w:rPr>
      <w:b/>
      <w:color w:val="FF0000"/>
      <w:sz w:val="28"/>
      <w:szCs w:val="28"/>
      <w:lang w:val="pt-BR" w:eastAsia="pt-BR" w:bidi="ar-SA"/>
    </w:rPr>
  </w:style>
  <w:style w:type="paragraph" w:styleId="Subttulo">
    <w:name w:val="Subtitle"/>
    <w:basedOn w:val="Normal"/>
    <w:link w:val="SubttuloChar"/>
    <w:uiPriority w:val="11"/>
    <w:qFormat/>
    <w:rsid w:val="005B0E65"/>
    <w:pPr>
      <w:numPr>
        <w:ilvl w:val="1"/>
      </w:numPr>
      <w:tabs>
        <w:tab w:val="clear" w:pos="-648"/>
      </w:tabs>
      <w:suppressAutoHyphens w:val="0"/>
    </w:pPr>
    <w:rPr>
      <w:rFonts w:ascii="Times New Roman Bold" w:eastAsia="Calibri" w:hAnsi="Times New Roman Bold"/>
      <w:b/>
      <w:iCs/>
      <w:spacing w:val="15"/>
      <w:szCs w:val="22"/>
      <w:lang w:val="en-US" w:eastAsia="en-US"/>
    </w:rPr>
  </w:style>
  <w:style w:type="paragraph" w:styleId="Recuodecorpodetexto2">
    <w:name w:val="Body Text Indent 2"/>
    <w:basedOn w:val="Normal"/>
    <w:pPr>
      <w:widowControl/>
      <w:tabs>
        <w:tab w:val="left" w:pos="720"/>
      </w:tabs>
      <w:overflowPunct w:val="0"/>
      <w:autoSpaceDE w:val="0"/>
      <w:autoSpaceDN w:val="0"/>
      <w:adjustRightInd w:val="0"/>
      <w:ind w:left="720" w:hanging="720"/>
      <w:jc w:val="left"/>
      <w:textAlignment w:val="baseline"/>
    </w:pPr>
    <w:rPr>
      <w:szCs w:val="20"/>
      <w:lang w:val="en-US"/>
    </w:rPr>
  </w:style>
  <w:style w:type="paragraph" w:styleId="Lista">
    <w:name w:val="List"/>
    <w:basedOn w:val="Normal"/>
    <w:autoRedefine/>
    <w:rsid w:val="008B07E0"/>
    <w:pPr>
      <w:tabs>
        <w:tab w:val="left" w:pos="-720"/>
      </w:tabs>
      <w:spacing w:after="120"/>
      <w:ind w:left="567"/>
    </w:pPr>
  </w:style>
  <w:style w:type="paragraph" w:styleId="Lista2">
    <w:name w:val="List 2"/>
    <w:basedOn w:val="Normal"/>
    <w:autoRedefine/>
    <w:pPr>
      <w:widowControl/>
      <w:autoSpaceDE w:val="0"/>
      <w:autoSpaceDN w:val="0"/>
      <w:adjustRightInd w:val="0"/>
      <w:spacing w:after="120"/>
      <w:ind w:left="851"/>
    </w:pPr>
    <w:rPr>
      <w:iCs/>
      <w:color w:val="000000"/>
    </w:rPr>
  </w:style>
  <w:style w:type="paragraph" w:customStyle="1" w:styleId="xl26">
    <w:name w:val="xl26"/>
    <w:basedOn w:val="Normal"/>
    <w:pPr>
      <w:widowControl/>
      <w:overflowPunct w:val="0"/>
      <w:autoSpaceDE w:val="0"/>
      <w:autoSpaceDN w:val="0"/>
      <w:adjustRightInd w:val="0"/>
      <w:spacing w:before="100" w:after="100"/>
      <w:jc w:val="left"/>
      <w:textAlignment w:val="baseline"/>
    </w:pPr>
    <w:rPr>
      <w:b/>
      <w:szCs w:val="20"/>
      <w:lang w:val="it-IT"/>
    </w:rPr>
  </w:style>
  <w:style w:type="paragraph" w:customStyle="1" w:styleId="41Autolist4">
    <w:name w:val="4.1 Autolist4"/>
    <w:basedOn w:val="Normal"/>
    <w:next w:val="Normal"/>
    <w:pPr>
      <w:keepNext/>
      <w:widowControl/>
      <w:overflowPunct w:val="0"/>
      <w:autoSpaceDE w:val="0"/>
      <w:autoSpaceDN w:val="0"/>
      <w:adjustRightInd w:val="0"/>
      <w:spacing w:before="120" w:after="120"/>
      <w:textAlignment w:val="baseline"/>
    </w:pPr>
    <w:rPr>
      <w:szCs w:val="20"/>
      <w:lang w:val="en-US"/>
    </w:rPr>
  </w:style>
  <w:style w:type="paragraph" w:customStyle="1" w:styleId="Subtitulos">
    <w:name w:val="Subtitulos"/>
    <w:basedOn w:val="Ttulo2"/>
    <w:rsid w:val="005A31E2"/>
    <w:pPr>
      <w:tabs>
        <w:tab w:val="clear" w:pos="-1440"/>
        <w:tab w:val="clear" w:pos="-720"/>
        <w:tab w:val="left" w:pos="1800"/>
      </w:tabs>
      <w:overflowPunct w:val="0"/>
      <w:autoSpaceDE w:val="0"/>
      <w:autoSpaceDN w:val="0"/>
      <w:adjustRightInd w:val="0"/>
      <w:textAlignment w:val="baseline"/>
      <w:outlineLvl w:val="9"/>
    </w:pPr>
    <w:rPr>
      <w:b w:val="0"/>
      <w:spacing w:val="0"/>
      <w:szCs w:val="20"/>
      <w:lang w:val="es-ES_tradnl"/>
    </w:rPr>
  </w:style>
  <w:style w:type="character" w:styleId="nfase">
    <w:name w:val="Emphasis"/>
    <w:qFormat/>
    <w:rPr>
      <w:i/>
    </w:rPr>
  </w:style>
  <w:style w:type="paragraph" w:styleId="Corpodetexto2">
    <w:name w:val="Body Text 2"/>
    <w:basedOn w:val="Normal"/>
    <w:pPr>
      <w:widowControl/>
      <w:overflowPunct w:val="0"/>
      <w:autoSpaceDE w:val="0"/>
      <w:autoSpaceDN w:val="0"/>
      <w:adjustRightInd w:val="0"/>
      <w:ind w:left="720"/>
      <w:textAlignment w:val="baseline"/>
    </w:pPr>
    <w:rPr>
      <w:szCs w:val="20"/>
      <w:lang w:val="en-US"/>
    </w:rPr>
  </w:style>
  <w:style w:type="paragraph" w:styleId="Ttulo">
    <w:name w:val="Title"/>
    <w:basedOn w:val="Normal"/>
    <w:link w:val="TtuloChar"/>
    <w:autoRedefine/>
    <w:qFormat/>
    <w:pPr>
      <w:outlineLvl w:val="0"/>
    </w:pPr>
    <w:rPr>
      <w:rFonts w:cs="Arial"/>
      <w:b/>
      <w:bCs/>
      <w:kern w:val="28"/>
      <w:sz w:val="28"/>
      <w:szCs w:val="28"/>
    </w:rPr>
  </w:style>
  <w:style w:type="paragraph" w:customStyle="1" w:styleId="Subttulo2">
    <w:name w:val="Subtítulo 2"/>
    <w:basedOn w:val="Normal"/>
    <w:next w:val="Normal"/>
    <w:autoRedefine/>
    <w:rsid w:val="004B094E"/>
    <w:pPr>
      <w:tabs>
        <w:tab w:val="left" w:pos="1800"/>
      </w:tabs>
    </w:pPr>
    <w:rPr>
      <w:b/>
      <w:iCs/>
      <w:lang w:eastAsia="it-IT"/>
    </w:rPr>
  </w:style>
  <w:style w:type="paragraph" w:customStyle="1" w:styleId="Cabealho3">
    <w:name w:val="Cabeçalho 3"/>
    <w:basedOn w:val="Ttulo"/>
    <w:next w:val="Normal"/>
    <w:rsid w:val="001534B3"/>
    <w:rPr>
      <w:sz w:val="24"/>
      <w:szCs w:val="24"/>
      <w:lang w:val="pt-PT"/>
    </w:rPr>
  </w:style>
  <w:style w:type="paragraph" w:customStyle="1" w:styleId="Cabealho2">
    <w:name w:val="Cabeçalho 2"/>
    <w:basedOn w:val="Ttulo"/>
    <w:next w:val="Normal"/>
    <w:autoRedefine/>
    <w:rPr>
      <w:sz w:val="24"/>
      <w:szCs w:val="24"/>
    </w:rPr>
  </w:style>
  <w:style w:type="character" w:styleId="Hyperlink">
    <w:name w:val="Hyperlink"/>
    <w:uiPriority w:val="99"/>
    <w:rPr>
      <w:color w:val="0000FF"/>
      <w:u w:val="single"/>
    </w:rPr>
  </w:style>
  <w:style w:type="character" w:customStyle="1" w:styleId="Subttulo2Char">
    <w:name w:val="Subtítulo 2 Char"/>
    <w:rPr>
      <w:b/>
      <w:iCs/>
      <w:sz w:val="24"/>
      <w:szCs w:val="24"/>
      <w:lang w:val="pt-BR" w:eastAsia="it-IT" w:bidi="ar-SA"/>
    </w:rPr>
  </w:style>
  <w:style w:type="paragraph" w:customStyle="1" w:styleId="Estilo">
    <w:name w:val="Estilo"/>
    <w:basedOn w:val="Textodenotaderodap"/>
    <w:autoRedefine/>
    <w:rPr>
      <w:bCs/>
    </w:rPr>
  </w:style>
  <w:style w:type="character" w:customStyle="1" w:styleId="TextodenotaderodapChar">
    <w:name w:val="Texto de nota de rodapé Char"/>
    <w:rPr>
      <w:sz w:val="24"/>
      <w:szCs w:val="24"/>
      <w:lang w:val="pt-BR" w:eastAsia="pt-BR" w:bidi="ar-SA"/>
    </w:rPr>
  </w:style>
  <w:style w:type="character" w:customStyle="1" w:styleId="EstiloChar">
    <w:name w:val="Estilo Char"/>
    <w:rPr>
      <w:bCs/>
      <w:sz w:val="24"/>
      <w:szCs w:val="24"/>
      <w:lang w:val="pt-BR" w:eastAsia="pt-BR" w:bidi="ar-SA"/>
    </w:rPr>
  </w:style>
  <w:style w:type="character" w:customStyle="1" w:styleId="EstiloRefdenotaderodapCondensadopor015pt">
    <w:name w:val="Estilo Ref. de nota de rodapé + Condensado por  015 pt"/>
    <w:rPr>
      <w:rFonts w:ascii="Times New Roman" w:hAnsi="Times New Roman"/>
      <w:spacing w:val="-3"/>
      <w:sz w:val="24"/>
      <w:szCs w:val="24"/>
      <w:vertAlign w:val="superscript"/>
    </w:rPr>
  </w:style>
  <w:style w:type="character" w:customStyle="1" w:styleId="EstiloRefdenotaderodapNegritoItlico">
    <w:name w:val="Estilo Ref. de nota de rodapé + Negrito Itálico"/>
    <w:rPr>
      <w:rFonts w:ascii="Times New Roman" w:hAnsi="Times New Roman"/>
      <w:bCs/>
      <w:iCs/>
      <w:spacing w:val="-3"/>
      <w:sz w:val="24"/>
      <w:szCs w:val="24"/>
      <w:vertAlign w:val="superscript"/>
    </w:rPr>
  </w:style>
  <w:style w:type="paragraph" w:customStyle="1" w:styleId="Explicao">
    <w:name w:val="Explicação"/>
    <w:basedOn w:val="Normal"/>
    <w:next w:val="Normal"/>
    <w:autoRedefine/>
    <w:rsid w:val="00C3588C"/>
  </w:style>
  <w:style w:type="character" w:customStyle="1" w:styleId="ExplicaoChar">
    <w:name w:val="Explicação Char"/>
    <w:rPr>
      <w:i/>
      <w:sz w:val="24"/>
      <w:szCs w:val="24"/>
      <w:lang w:val="pt-BR" w:eastAsia="pt-BR" w:bidi="ar-SA"/>
    </w:rPr>
  </w:style>
  <w:style w:type="paragraph" w:customStyle="1" w:styleId="NormalTabela">
    <w:name w:val="Normal Tabela"/>
    <w:basedOn w:val="Normal"/>
    <w:next w:val="Normal"/>
    <w:autoRedefine/>
    <w:pPr>
      <w:tabs>
        <w:tab w:val="left" w:pos="-1701"/>
        <w:tab w:val="left" w:pos="1800"/>
      </w:tabs>
    </w:pPr>
    <w:rPr>
      <w:rFonts w:cs="Arial"/>
      <w:bCs/>
      <w:iCs/>
      <w:snapToGrid w:val="0"/>
      <w:spacing w:val="-3"/>
      <w:kern w:val="16"/>
      <w:lang w:val="en-US"/>
    </w:rPr>
  </w:style>
  <w:style w:type="character" w:styleId="HiperlinkVisitado">
    <w:name w:val="FollowedHyperlink"/>
    <w:rPr>
      <w:color w:val="800080"/>
      <w:u w:val="single"/>
    </w:rPr>
  </w:style>
  <w:style w:type="paragraph" w:customStyle="1" w:styleId="Lista31">
    <w:name w:val="Lista 31"/>
    <w:basedOn w:val="Lista2"/>
    <w:autoRedefine/>
    <w:pPr>
      <w:framePr w:hSpace="187" w:vSpace="187" w:wrap="notBeside" w:vAnchor="text" w:hAnchor="text" w:y="1"/>
      <w:widowControl w:val="0"/>
      <w:numPr>
        <w:numId w:val="1"/>
      </w:numPr>
      <w:pBdr>
        <w:bottom w:val="single" w:sz="4" w:space="1" w:color="auto"/>
      </w:pBdr>
      <w:tabs>
        <w:tab w:val="left" w:pos="0"/>
        <w:tab w:val="left" w:pos="1152"/>
        <w:tab w:val="left" w:pos="1872"/>
        <w:tab w:val="left" w:pos="2592"/>
        <w:tab w:val="left" w:pos="3312"/>
        <w:tab w:val="left" w:pos="4032"/>
        <w:tab w:val="left" w:pos="4752"/>
        <w:tab w:val="left" w:pos="5472"/>
      </w:tabs>
      <w:overflowPunct w:val="0"/>
      <w:ind w:firstLine="0"/>
      <w:textAlignment w:val="baseline"/>
    </w:pPr>
    <w:rPr>
      <w:color w:val="auto"/>
      <w:szCs w:val="28"/>
    </w:rPr>
  </w:style>
  <w:style w:type="paragraph" w:customStyle="1" w:styleId="Outline">
    <w:name w:val="Outline"/>
    <w:basedOn w:val="Normal"/>
    <w:rsid w:val="009B203E"/>
    <w:pPr>
      <w:tabs>
        <w:tab w:val="left" w:pos="1800"/>
        <w:tab w:val="right" w:leader="hyphen" w:pos="9356"/>
      </w:tabs>
      <w:spacing w:before="240"/>
    </w:pPr>
    <w:rPr>
      <w:iCs/>
      <w:snapToGrid w:val="0"/>
      <w:kern w:val="28"/>
      <w:szCs w:val="20"/>
      <w:lang w:val="en-US" w:eastAsia="en-US"/>
    </w:rPr>
  </w:style>
  <w:style w:type="paragraph" w:customStyle="1" w:styleId="BankNormal">
    <w:name w:val="BankNormal"/>
    <w:basedOn w:val="Normal"/>
    <w:rsid w:val="009B203E"/>
    <w:pPr>
      <w:tabs>
        <w:tab w:val="left" w:pos="0"/>
        <w:tab w:val="left" w:pos="540"/>
        <w:tab w:val="left" w:pos="630"/>
        <w:tab w:val="left" w:pos="810"/>
        <w:tab w:val="left" w:pos="1800"/>
        <w:tab w:val="left" w:pos="2880"/>
        <w:tab w:val="left" w:pos="3060"/>
        <w:tab w:val="center" w:pos="5040"/>
        <w:tab w:val="left" w:pos="6300"/>
        <w:tab w:val="left" w:pos="7560"/>
        <w:tab w:val="left" w:pos="7920"/>
        <w:tab w:val="left" w:pos="8280"/>
        <w:tab w:val="left" w:pos="8640"/>
        <w:tab w:val="left" w:pos="9000"/>
        <w:tab w:val="left" w:pos="9360"/>
      </w:tabs>
    </w:pPr>
    <w:rPr>
      <w:iCs/>
      <w:snapToGrid w:val="0"/>
      <w:spacing w:val="-2"/>
      <w:szCs w:val="20"/>
      <w:lang w:val="es-ES_tradnl" w:eastAsia="en-US"/>
    </w:rPr>
  </w:style>
  <w:style w:type="paragraph" w:customStyle="1" w:styleId="Chapter">
    <w:name w:val="Chapter"/>
    <w:basedOn w:val="Normal"/>
    <w:next w:val="Normal"/>
    <w:link w:val="ChapterChar"/>
    <w:rsid w:val="00C43F88"/>
    <w:pPr>
      <w:keepNext/>
      <w:widowControl/>
      <w:numPr>
        <w:numId w:val="2"/>
      </w:numPr>
      <w:tabs>
        <w:tab w:val="clear" w:pos="-648"/>
        <w:tab w:val="left" w:pos="1440"/>
      </w:tabs>
      <w:suppressAutoHyphens w:val="0"/>
      <w:spacing w:before="240" w:after="240"/>
    </w:pPr>
    <w:rPr>
      <w:b/>
      <w:smallCaps/>
      <w:lang w:val="en-US"/>
    </w:rPr>
  </w:style>
  <w:style w:type="character" w:customStyle="1" w:styleId="ChapterChar">
    <w:name w:val="Chapter Char"/>
    <w:link w:val="Chapter"/>
    <w:rsid w:val="00C43F88"/>
    <w:rPr>
      <w:b/>
      <w:smallCaps/>
      <w:sz w:val="24"/>
      <w:szCs w:val="24"/>
      <w:lang w:val="en-US"/>
    </w:rPr>
  </w:style>
  <w:style w:type="paragraph" w:customStyle="1" w:styleId="FirstHeading">
    <w:name w:val="FirstHeading"/>
    <w:basedOn w:val="Normal"/>
    <w:next w:val="Normal"/>
    <w:link w:val="FirstHeadingChar"/>
    <w:rsid w:val="00C43F88"/>
    <w:pPr>
      <w:keepNext/>
      <w:widowControl/>
      <w:numPr>
        <w:numId w:val="3"/>
      </w:numPr>
      <w:tabs>
        <w:tab w:val="clear" w:pos="-648"/>
        <w:tab w:val="left" w:pos="0"/>
        <w:tab w:val="left" w:pos="86"/>
      </w:tabs>
      <w:suppressAutoHyphens w:val="0"/>
      <w:spacing w:before="120" w:after="120"/>
      <w:jc w:val="left"/>
    </w:pPr>
    <w:rPr>
      <w:b/>
      <w:lang w:val="en-US"/>
    </w:rPr>
  </w:style>
  <w:style w:type="character" w:customStyle="1" w:styleId="FirstHeadingChar">
    <w:name w:val="FirstHeading Char"/>
    <w:link w:val="FirstHeading"/>
    <w:rsid w:val="00C43F88"/>
    <w:rPr>
      <w:b/>
      <w:sz w:val="24"/>
      <w:szCs w:val="24"/>
      <w:lang w:val="en-US"/>
    </w:rPr>
  </w:style>
  <w:style w:type="paragraph" w:customStyle="1" w:styleId="SecHeading">
    <w:name w:val="SecHeading"/>
    <w:basedOn w:val="Normal"/>
    <w:next w:val="Paragraph"/>
    <w:link w:val="SecHeadingChar"/>
    <w:rsid w:val="00C43F88"/>
    <w:pPr>
      <w:keepNext/>
      <w:widowControl/>
      <w:numPr>
        <w:ilvl w:val="1"/>
        <w:numId w:val="3"/>
      </w:numPr>
      <w:tabs>
        <w:tab w:val="clear" w:pos="-648"/>
      </w:tabs>
      <w:suppressAutoHyphens w:val="0"/>
      <w:spacing w:before="120" w:after="120"/>
      <w:jc w:val="left"/>
    </w:pPr>
    <w:rPr>
      <w:b/>
      <w:lang w:val="en-US"/>
    </w:rPr>
  </w:style>
  <w:style w:type="character" w:customStyle="1" w:styleId="SecHeadingChar">
    <w:name w:val="SecHeading Char"/>
    <w:link w:val="SecHeading"/>
    <w:rsid w:val="00C43F88"/>
    <w:rPr>
      <w:b/>
      <w:sz w:val="24"/>
      <w:szCs w:val="24"/>
      <w:lang w:val="en-US"/>
    </w:rPr>
  </w:style>
  <w:style w:type="paragraph" w:customStyle="1" w:styleId="SubHeading1">
    <w:name w:val="SubHeading1"/>
    <w:basedOn w:val="SecHeading"/>
    <w:link w:val="SubHeading1Char"/>
    <w:rsid w:val="00C43F88"/>
    <w:pPr>
      <w:numPr>
        <w:ilvl w:val="2"/>
      </w:numPr>
    </w:pPr>
  </w:style>
  <w:style w:type="character" w:customStyle="1" w:styleId="SubHeading1Char">
    <w:name w:val="SubHeading1 Char"/>
    <w:link w:val="SubHeading1"/>
    <w:rsid w:val="00C43F88"/>
    <w:rPr>
      <w:b/>
      <w:sz w:val="24"/>
      <w:szCs w:val="24"/>
      <w:lang w:val="en-US"/>
    </w:rPr>
  </w:style>
  <w:style w:type="paragraph" w:customStyle="1" w:styleId="Subheading2">
    <w:name w:val="Subheading2"/>
    <w:basedOn w:val="SecHeading"/>
    <w:link w:val="Subheading2Char"/>
    <w:rsid w:val="00C43F88"/>
    <w:pPr>
      <w:numPr>
        <w:ilvl w:val="3"/>
      </w:numPr>
    </w:pPr>
  </w:style>
  <w:style w:type="character" w:customStyle="1" w:styleId="Subheading2Char">
    <w:name w:val="Subheading2 Char"/>
    <w:link w:val="Subheading2"/>
    <w:rsid w:val="00C43F88"/>
    <w:rPr>
      <w:b/>
      <w:sz w:val="24"/>
      <w:szCs w:val="24"/>
      <w:lang w:val="en-US"/>
    </w:rPr>
  </w:style>
  <w:style w:type="paragraph" w:customStyle="1" w:styleId="Paragraph">
    <w:name w:val="Paragraph"/>
    <w:basedOn w:val="Recuodecorpodetexto"/>
    <w:link w:val="ParagraphChar"/>
    <w:rsid w:val="00C43F88"/>
    <w:pPr>
      <w:numPr>
        <w:ilvl w:val="1"/>
        <w:numId w:val="2"/>
      </w:numPr>
      <w:tabs>
        <w:tab w:val="clear" w:pos="1296"/>
        <w:tab w:val="num" w:pos="720"/>
      </w:tabs>
      <w:spacing w:before="120"/>
      <w:ind w:left="720" w:hanging="720"/>
      <w:outlineLvl w:val="1"/>
    </w:pPr>
    <w:rPr>
      <w:lang w:val="en-US"/>
    </w:rPr>
  </w:style>
  <w:style w:type="character" w:customStyle="1" w:styleId="ParagraphChar">
    <w:name w:val="Paragraph Char"/>
    <w:link w:val="Paragraph"/>
    <w:rsid w:val="00C43F88"/>
    <w:rPr>
      <w:spacing w:val="-3"/>
      <w:sz w:val="24"/>
      <w:szCs w:val="24"/>
      <w:lang w:val="en-US"/>
    </w:rPr>
  </w:style>
  <w:style w:type="paragraph" w:customStyle="1" w:styleId="subpar">
    <w:name w:val="subpar"/>
    <w:basedOn w:val="Recuodecorpodetexto3"/>
    <w:link w:val="subparChar"/>
    <w:rsid w:val="00C43F88"/>
    <w:pPr>
      <w:numPr>
        <w:ilvl w:val="2"/>
        <w:numId w:val="2"/>
      </w:numPr>
      <w:spacing w:before="120"/>
      <w:outlineLvl w:val="2"/>
    </w:pPr>
    <w:rPr>
      <w:lang w:val="en-US"/>
    </w:rPr>
  </w:style>
  <w:style w:type="character" w:customStyle="1" w:styleId="subparChar">
    <w:name w:val="subpar Char"/>
    <w:link w:val="subpar"/>
    <w:rsid w:val="00C43F88"/>
    <w:rPr>
      <w:spacing w:val="-3"/>
      <w:sz w:val="24"/>
      <w:szCs w:val="24"/>
      <w:lang w:val="en-US"/>
    </w:rPr>
  </w:style>
  <w:style w:type="paragraph" w:customStyle="1" w:styleId="SubSubPar">
    <w:name w:val="SubSubPar"/>
    <w:basedOn w:val="subpar"/>
    <w:link w:val="SubSubParChar"/>
    <w:rsid w:val="00C43F88"/>
    <w:pPr>
      <w:numPr>
        <w:ilvl w:val="3"/>
      </w:numPr>
      <w:tabs>
        <w:tab w:val="clear" w:pos="1584"/>
        <w:tab w:val="left" w:pos="0"/>
        <w:tab w:val="num" w:pos="1296"/>
      </w:tabs>
      <w:ind w:left="1296"/>
    </w:pPr>
  </w:style>
  <w:style w:type="character" w:customStyle="1" w:styleId="SubSubParChar">
    <w:name w:val="SubSubPar Char"/>
    <w:link w:val="SubSubPar"/>
    <w:rsid w:val="00C43F88"/>
    <w:rPr>
      <w:spacing w:val="-3"/>
      <w:sz w:val="24"/>
      <w:szCs w:val="24"/>
      <w:lang w:val="en-US"/>
    </w:rPr>
  </w:style>
  <w:style w:type="paragraph" w:customStyle="1" w:styleId="Regtable">
    <w:name w:val="Regtable"/>
    <w:basedOn w:val="Normal"/>
    <w:link w:val="RegtableChar"/>
    <w:rsid w:val="00C43F88"/>
    <w:pPr>
      <w:keepLines/>
      <w:framePr w:wrap="around" w:vAnchor="text" w:hAnchor="text" w:y="1"/>
      <w:widowControl/>
      <w:suppressAutoHyphens w:val="0"/>
      <w:spacing w:before="20" w:after="20"/>
      <w:jc w:val="left"/>
    </w:pPr>
    <w:rPr>
      <w:sz w:val="20"/>
      <w:lang w:val="en-US"/>
    </w:rPr>
  </w:style>
  <w:style w:type="character" w:customStyle="1" w:styleId="RegtableChar">
    <w:name w:val="Regtable Char"/>
    <w:link w:val="Regtable"/>
    <w:rsid w:val="00C43F88"/>
    <w:rPr>
      <w:szCs w:val="24"/>
      <w:lang w:eastAsia="pt-BR"/>
    </w:rPr>
  </w:style>
  <w:style w:type="paragraph" w:customStyle="1" w:styleId="TableTitle">
    <w:name w:val="TableTitle"/>
    <w:basedOn w:val="Normal"/>
    <w:link w:val="TableTitleChar"/>
    <w:rsid w:val="00C43F88"/>
    <w:pPr>
      <w:keepNext/>
      <w:framePr w:wrap="around" w:vAnchor="text" w:hAnchor="text" w:y="1"/>
      <w:widowControl/>
      <w:suppressAutoHyphens w:val="0"/>
      <w:spacing w:before="20" w:after="20"/>
    </w:pPr>
    <w:rPr>
      <w:rFonts w:ascii="Times New Roman Bold" w:hAnsi="Times New Roman Bold"/>
      <w:b/>
      <w:spacing w:val="-3"/>
      <w:sz w:val="20"/>
      <w:lang w:val="en-US"/>
    </w:rPr>
  </w:style>
  <w:style w:type="character" w:customStyle="1" w:styleId="TableTitleChar">
    <w:name w:val="TableTitle Char"/>
    <w:link w:val="TableTitle"/>
    <w:rsid w:val="00C43F88"/>
    <w:rPr>
      <w:rFonts w:ascii="Times New Roman Bold" w:hAnsi="Times New Roman Bold"/>
      <w:b/>
      <w:spacing w:val="-3"/>
      <w:szCs w:val="24"/>
      <w:lang w:eastAsia="pt-BR"/>
    </w:rPr>
  </w:style>
  <w:style w:type="paragraph" w:customStyle="1" w:styleId="StyleHeading5JustifiedFirstline0">
    <w:name w:val="Style Heading 5 + Justified First line:  0&quot;"/>
    <w:basedOn w:val="Ttulo5"/>
    <w:rsid w:val="00C43F88"/>
    <w:pPr>
      <w:ind w:left="0"/>
    </w:pPr>
    <w:rPr>
      <w:rFonts w:ascii="Times New Roman Bold" w:hAnsi="Times New Roman Bold"/>
      <w:bCs/>
      <w:szCs w:val="20"/>
    </w:rPr>
  </w:style>
  <w:style w:type="paragraph" w:customStyle="1" w:styleId="StyleHeading5JustifiedFirstline01">
    <w:name w:val="Style Heading 5 + Justified First line:  0&quot;1"/>
    <w:basedOn w:val="Ttulo5"/>
    <w:rsid w:val="00C43F88"/>
    <w:pPr>
      <w:framePr w:wrap="notBeside" w:vAnchor="text" w:hAnchor="text" w:y="1"/>
      <w:ind w:left="0"/>
    </w:pPr>
    <w:rPr>
      <w:rFonts w:ascii="Times New Roman Bold" w:eastAsia="Times New Roman" w:hAnsi="Times New Roman Bold"/>
      <w:bCs/>
      <w:szCs w:val="20"/>
    </w:rPr>
  </w:style>
  <w:style w:type="character" w:customStyle="1" w:styleId="CabealhoChar">
    <w:name w:val="Cabeçalho Char"/>
    <w:aliases w:val="hd Char,he Char"/>
    <w:link w:val="Cabealho"/>
    <w:rsid w:val="00E97315"/>
    <w:rPr>
      <w:spacing w:val="-3"/>
      <w:sz w:val="32"/>
      <w:szCs w:val="24"/>
    </w:rPr>
  </w:style>
  <w:style w:type="character" w:customStyle="1" w:styleId="SubttuloChar">
    <w:name w:val="Subtítulo Char"/>
    <w:link w:val="Subttulo"/>
    <w:uiPriority w:val="11"/>
    <w:rsid w:val="005B0E65"/>
    <w:rPr>
      <w:rFonts w:ascii="Times New Roman Bold" w:eastAsia="Calibri" w:hAnsi="Times New Roman Bold"/>
      <w:b/>
      <w:iCs/>
      <w:spacing w:val="15"/>
      <w:sz w:val="24"/>
      <w:szCs w:val="22"/>
    </w:rPr>
  </w:style>
  <w:style w:type="character" w:customStyle="1" w:styleId="Comentrio5">
    <w:name w:val="Comentário 5"/>
    <w:uiPriority w:val="1"/>
    <w:qFormat/>
    <w:rsid w:val="007D5559"/>
    <w:rPr>
      <w:b w:val="0"/>
      <w:bCs/>
      <w:dstrike/>
      <w:color w:val="FF0000"/>
      <w:sz w:val="28"/>
      <w:u w:val="none"/>
      <w:vertAlign w:val="baseline"/>
    </w:rPr>
  </w:style>
  <w:style w:type="character" w:styleId="Forte">
    <w:name w:val="Strong"/>
    <w:qFormat/>
    <w:rsid w:val="00EB11F7"/>
    <w:rPr>
      <w:b/>
      <w:bCs/>
    </w:rPr>
  </w:style>
  <w:style w:type="character" w:customStyle="1" w:styleId="Comentrio4">
    <w:name w:val="Comentário 4"/>
    <w:uiPriority w:val="1"/>
    <w:qFormat/>
    <w:rsid w:val="00B4508A"/>
    <w:rPr>
      <w:b/>
      <w:bCs w:val="0"/>
      <w:dstrike w:val="0"/>
      <w:color w:val="FF0000"/>
      <w:sz w:val="28"/>
      <w:vertAlign w:val="baseline"/>
    </w:rPr>
  </w:style>
  <w:style w:type="paragraph" w:customStyle="1" w:styleId="Sub-ClauseText">
    <w:name w:val="Sub-Clause Text"/>
    <w:basedOn w:val="Normal"/>
    <w:rsid w:val="009A6DF9"/>
    <w:pPr>
      <w:widowControl/>
      <w:tabs>
        <w:tab w:val="clear" w:pos="-648"/>
      </w:tabs>
      <w:suppressAutoHyphens w:val="0"/>
      <w:spacing w:before="120" w:after="120"/>
    </w:pPr>
    <w:rPr>
      <w:spacing w:val="-4"/>
      <w:szCs w:val="20"/>
      <w:lang w:val="en-US" w:eastAsia="en-US"/>
    </w:rPr>
  </w:style>
  <w:style w:type="paragraph" w:customStyle="1" w:styleId="aparagraphs">
    <w:name w:val="(a) paragraphs"/>
    <w:next w:val="Normal"/>
    <w:rsid w:val="00F061CE"/>
    <w:pPr>
      <w:spacing w:before="120" w:after="120"/>
      <w:jc w:val="both"/>
    </w:pPr>
    <w:rPr>
      <w:snapToGrid w:val="0"/>
      <w:sz w:val="24"/>
      <w:lang w:val="es-ES_tradnl" w:eastAsia="en-US"/>
    </w:rPr>
  </w:style>
  <w:style w:type="paragraph" w:customStyle="1" w:styleId="StyleHeading8JustifiedFirstline0">
    <w:name w:val="Style Heading 8 + Justified First line:  0&quot;"/>
    <w:basedOn w:val="Ttulo8"/>
    <w:rsid w:val="00EF6A24"/>
    <w:pPr>
      <w:framePr w:wrap="around" w:vAnchor="text" w:hAnchor="text" w:y="1"/>
    </w:pPr>
    <w:rPr>
      <w:bCs/>
      <w:szCs w:val="20"/>
    </w:rPr>
  </w:style>
  <w:style w:type="paragraph" w:customStyle="1" w:styleId="Head41">
    <w:name w:val="Head 4.1"/>
    <w:basedOn w:val="Normal"/>
    <w:autoRedefine/>
    <w:rsid w:val="00B30612"/>
    <w:pPr>
      <w:tabs>
        <w:tab w:val="clear" w:pos="-648"/>
      </w:tabs>
      <w:overflowPunct w:val="0"/>
      <w:autoSpaceDE w:val="0"/>
      <w:autoSpaceDN w:val="0"/>
      <w:adjustRightInd w:val="0"/>
      <w:textAlignment w:val="baseline"/>
    </w:pPr>
    <w:rPr>
      <w:rFonts w:ascii="Times New Roman Bold" w:hAnsi="Times New Roman Bold"/>
      <w:b/>
      <w:bCs/>
      <w:szCs w:val="20"/>
    </w:rPr>
  </w:style>
  <w:style w:type="paragraph" w:customStyle="1" w:styleId="Head21">
    <w:name w:val="Head 2.1"/>
    <w:basedOn w:val="Normal"/>
    <w:autoRedefine/>
    <w:rsid w:val="00B30612"/>
    <w:pPr>
      <w:tabs>
        <w:tab w:val="clear" w:pos="-648"/>
      </w:tabs>
      <w:suppressAutoHyphens w:val="0"/>
      <w:overflowPunct w:val="0"/>
      <w:autoSpaceDE w:val="0"/>
      <w:autoSpaceDN w:val="0"/>
      <w:adjustRightInd w:val="0"/>
      <w:textAlignment w:val="baseline"/>
    </w:pPr>
    <w:rPr>
      <w:rFonts w:ascii="Times New Roman Bold" w:hAnsi="Times New Roman Bold"/>
      <w:b/>
      <w:bCs/>
      <w:szCs w:val="20"/>
    </w:rPr>
  </w:style>
  <w:style w:type="character" w:customStyle="1" w:styleId="RodapChar">
    <w:name w:val="Rodapé Char"/>
    <w:link w:val="Rodap"/>
    <w:uiPriority w:val="99"/>
    <w:rsid w:val="0015672C"/>
    <w:rPr>
      <w:b/>
      <w:i/>
      <w:spacing w:val="-3"/>
      <w:sz w:val="24"/>
      <w:szCs w:val="24"/>
      <w:lang w:val="pt-BR" w:eastAsia="pt-BR"/>
    </w:rPr>
  </w:style>
  <w:style w:type="character" w:customStyle="1" w:styleId="TtuloChar">
    <w:name w:val="Título Char"/>
    <w:link w:val="Ttulo"/>
    <w:rsid w:val="000800E1"/>
    <w:rPr>
      <w:rFonts w:cs="Arial"/>
      <w:b/>
      <w:bCs/>
      <w:kern w:val="28"/>
      <w:sz w:val="28"/>
      <w:szCs w:val="28"/>
      <w:lang w:val="pt-BR" w:eastAsia="pt-BR"/>
    </w:rPr>
  </w:style>
  <w:style w:type="paragraph" w:customStyle="1" w:styleId="TxBrc11">
    <w:name w:val="TxBr_c11"/>
    <w:basedOn w:val="Normal"/>
    <w:rsid w:val="00412B21"/>
    <w:pPr>
      <w:widowControl/>
      <w:tabs>
        <w:tab w:val="clear" w:pos="-648"/>
      </w:tabs>
      <w:suppressAutoHyphens w:val="0"/>
      <w:spacing w:line="240" w:lineRule="atLeast"/>
    </w:pPr>
    <w:rPr>
      <w:snapToGrid w:val="0"/>
      <w:szCs w:val="20"/>
    </w:rPr>
  </w:style>
  <w:style w:type="paragraph" w:customStyle="1" w:styleId="i">
    <w:name w:val="(i)"/>
    <w:basedOn w:val="Normal"/>
    <w:rsid w:val="004F40FF"/>
    <w:pPr>
      <w:widowControl/>
      <w:tabs>
        <w:tab w:val="clear" w:pos="-648"/>
      </w:tabs>
    </w:pPr>
    <w:rPr>
      <w:rFonts w:ascii="Tms Rmn" w:hAnsi="Tms Rmn"/>
      <w:szCs w:val="20"/>
      <w:lang w:val="en-US" w:eastAsia="en-US"/>
    </w:rPr>
  </w:style>
  <w:style w:type="paragraph" w:styleId="PargrafodaLista">
    <w:name w:val="List Paragraph"/>
    <w:basedOn w:val="Normal"/>
    <w:qFormat/>
    <w:rsid w:val="004F6A3E"/>
    <w:pPr>
      <w:widowControl/>
      <w:tabs>
        <w:tab w:val="clear" w:pos="-648"/>
      </w:tabs>
      <w:suppressAutoHyphens w:val="0"/>
      <w:ind w:left="720"/>
      <w:contextualSpacing/>
    </w:pPr>
    <w:rPr>
      <w:szCs w:val="20"/>
      <w:lang w:val="es-CO" w:eastAsia="en-US"/>
    </w:rPr>
  </w:style>
  <w:style w:type="character" w:customStyle="1" w:styleId="TextodenotaderodapChar1">
    <w:name w:val="Texto de nota de rodapé Char1"/>
    <w:link w:val="Textodenotaderodap"/>
    <w:rsid w:val="0004673A"/>
    <w:rPr>
      <w:sz w:val="24"/>
      <w:szCs w:val="24"/>
      <w:lang w:val="pt-BR" w:eastAsia="pt-BR"/>
    </w:rPr>
  </w:style>
  <w:style w:type="paragraph" w:customStyle="1" w:styleId="Default">
    <w:name w:val="Default"/>
    <w:rsid w:val="00EF68E6"/>
    <w:pPr>
      <w:autoSpaceDE w:val="0"/>
      <w:autoSpaceDN w:val="0"/>
      <w:adjustRightInd w:val="0"/>
    </w:pPr>
    <w:rPr>
      <w:rFonts w:eastAsia="Calibri"/>
      <w:color w:val="000000"/>
      <w:sz w:val="24"/>
      <w:szCs w:val="24"/>
      <w:lang w:val="en-US" w:eastAsia="en-US"/>
    </w:rPr>
  </w:style>
  <w:style w:type="paragraph" w:customStyle="1" w:styleId="explanatorynotes">
    <w:name w:val="explanatory_notes"/>
    <w:basedOn w:val="Normal"/>
    <w:rsid w:val="00505196"/>
    <w:pPr>
      <w:tabs>
        <w:tab w:val="clear" w:pos="-648"/>
      </w:tabs>
      <w:spacing w:after="240" w:line="360" w:lineRule="exact"/>
    </w:pPr>
    <w:rPr>
      <w:rFonts w:ascii="Arial" w:hAnsi="Arial"/>
      <w:szCs w:val="20"/>
      <w:lang w:val="en-US" w:eastAsia="en-US"/>
    </w:rPr>
  </w:style>
  <w:style w:type="paragraph" w:customStyle="1" w:styleId="Normali">
    <w:name w:val="Normal(i)"/>
    <w:basedOn w:val="Normal"/>
    <w:rsid w:val="00D83A95"/>
    <w:pPr>
      <w:keepLines/>
      <w:widowControl/>
      <w:tabs>
        <w:tab w:val="clear" w:pos="-648"/>
        <w:tab w:val="left" w:pos="1843"/>
        <w:tab w:val="right" w:leader="hyphen" w:pos="9356"/>
      </w:tabs>
      <w:suppressAutoHyphens w:val="0"/>
      <w:spacing w:after="120"/>
    </w:pPr>
    <w:rPr>
      <w:bCs/>
      <w:szCs w:val="20"/>
      <w:lang w:val="en-GB" w:eastAsia="en-GB"/>
    </w:rPr>
  </w:style>
  <w:style w:type="character" w:customStyle="1" w:styleId="Comentrio7">
    <w:name w:val="Comentário 7"/>
    <w:rsid w:val="00EB6214"/>
    <w:rPr>
      <w:i/>
      <w:caps w:val="0"/>
      <w:smallCaps w:val="0"/>
      <w:strike w:val="0"/>
      <w:dstrike w:val="0"/>
      <w:vanish w:val="0"/>
      <w:color w:val="000000"/>
      <w:sz w:val="24"/>
      <w:u w:color="FFFF00"/>
      <w:vertAlign w:val="baseline"/>
      <w14:shadow w14:blurRad="0" w14:dist="0" w14:dir="0" w14:sx="0" w14:sy="0" w14:kx="0" w14:ky="0" w14:algn="none">
        <w14:srgbClr w14:val="000000"/>
      </w14:shadow>
      <w14:textOutline w14:w="0" w14:cap="rnd" w14:cmpd="sng" w14:algn="ctr">
        <w14:noFill/>
        <w14:prstDash w14:val="solid"/>
        <w14:bevel/>
      </w14:textOutline>
    </w:rPr>
  </w:style>
  <w:style w:type="table" w:styleId="Tabelacomgrade">
    <w:name w:val="Table Grid"/>
    <w:basedOn w:val="Tabelanormal"/>
    <w:uiPriority w:val="59"/>
    <w:rsid w:val="00C07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0">
    <w:name w:val="Título.1"/>
    <w:basedOn w:val="Normal"/>
    <w:next w:val="Normal"/>
    <w:link w:val="Ttulo1Char"/>
    <w:qFormat/>
    <w:rsid w:val="00C07E79"/>
    <w:pPr>
      <w:widowControl/>
      <w:tabs>
        <w:tab w:val="clear" w:pos="-648"/>
      </w:tabs>
      <w:suppressAutoHyphens w:val="0"/>
      <w:outlineLvl w:val="2"/>
    </w:pPr>
    <w:rPr>
      <w:b/>
      <w:sz w:val="28"/>
    </w:rPr>
  </w:style>
  <w:style w:type="character" w:customStyle="1" w:styleId="Ttulo1Char">
    <w:name w:val="Título.1 Char"/>
    <w:basedOn w:val="Fontepargpadro"/>
    <w:link w:val="Ttulo10"/>
    <w:rsid w:val="00C07E79"/>
    <w:rPr>
      <w:b/>
      <w:sz w:val="28"/>
      <w:szCs w:val="24"/>
    </w:rPr>
  </w:style>
  <w:style w:type="paragraph" w:customStyle="1" w:styleId="western">
    <w:name w:val="western"/>
    <w:basedOn w:val="Normal"/>
    <w:rsid w:val="00B5210C"/>
    <w:pPr>
      <w:widowControl/>
      <w:tabs>
        <w:tab w:val="clear" w:pos="-648"/>
      </w:tabs>
      <w:suppressAutoHyphens w:val="0"/>
      <w:spacing w:before="100" w:beforeAutospacing="1"/>
    </w:pPr>
    <w:rPr>
      <w:color w:val="000000"/>
      <w:sz w:val="20"/>
      <w:szCs w:val="20"/>
    </w:rPr>
  </w:style>
  <w:style w:type="paragraph" w:styleId="Textodebalo">
    <w:name w:val="Balloon Text"/>
    <w:basedOn w:val="Normal"/>
    <w:link w:val="TextodebaloChar"/>
    <w:rsid w:val="002E78DE"/>
    <w:rPr>
      <w:rFonts w:ascii="Tahoma" w:hAnsi="Tahoma" w:cs="Tahoma"/>
      <w:sz w:val="16"/>
      <w:szCs w:val="16"/>
    </w:rPr>
  </w:style>
  <w:style w:type="character" w:customStyle="1" w:styleId="TextodebaloChar">
    <w:name w:val="Texto de balão Char"/>
    <w:basedOn w:val="Fontepargpadro"/>
    <w:link w:val="Textodebalo"/>
    <w:rsid w:val="002E78DE"/>
    <w:rPr>
      <w:rFonts w:ascii="Tahoma" w:hAnsi="Tahoma" w:cs="Tahoma"/>
      <w:sz w:val="16"/>
      <w:szCs w:val="16"/>
    </w:rPr>
  </w:style>
  <w:style w:type="character" w:styleId="Refdecomentrio">
    <w:name w:val="annotation reference"/>
    <w:basedOn w:val="Fontepargpadro"/>
    <w:rsid w:val="00DE533C"/>
    <w:rPr>
      <w:sz w:val="16"/>
      <w:szCs w:val="16"/>
    </w:rPr>
  </w:style>
  <w:style w:type="paragraph" w:styleId="Textodecomentrio">
    <w:name w:val="annotation text"/>
    <w:basedOn w:val="Normal"/>
    <w:link w:val="TextodecomentrioChar"/>
    <w:rsid w:val="00DE533C"/>
    <w:rPr>
      <w:sz w:val="20"/>
      <w:szCs w:val="20"/>
    </w:rPr>
  </w:style>
  <w:style w:type="character" w:customStyle="1" w:styleId="TextodecomentrioChar">
    <w:name w:val="Texto de comentário Char"/>
    <w:basedOn w:val="Fontepargpadro"/>
    <w:link w:val="Textodecomentrio"/>
    <w:rsid w:val="00DE533C"/>
  </w:style>
  <w:style w:type="paragraph" w:styleId="Assuntodocomentrio">
    <w:name w:val="annotation subject"/>
    <w:basedOn w:val="Textodecomentrio"/>
    <w:next w:val="Textodecomentrio"/>
    <w:link w:val="AssuntodocomentrioChar"/>
    <w:rsid w:val="00DE533C"/>
    <w:rPr>
      <w:b/>
      <w:bCs/>
    </w:rPr>
  </w:style>
  <w:style w:type="character" w:customStyle="1" w:styleId="AssuntodocomentrioChar">
    <w:name w:val="Assunto do comentário Char"/>
    <w:basedOn w:val="TextodecomentrioChar"/>
    <w:link w:val="Assuntodocomentrio"/>
    <w:rsid w:val="00DE533C"/>
    <w:rPr>
      <w:b/>
      <w:bCs/>
    </w:rPr>
  </w:style>
  <w:style w:type="paragraph" w:styleId="TextosemFormatao">
    <w:name w:val="Plain Text"/>
    <w:basedOn w:val="Normal"/>
    <w:link w:val="TextosemFormataoChar"/>
    <w:semiHidden/>
    <w:rsid w:val="00B716BC"/>
    <w:pPr>
      <w:widowControl/>
      <w:tabs>
        <w:tab w:val="clear" w:pos="-648"/>
      </w:tabs>
      <w:jc w:val="left"/>
    </w:pPr>
    <w:rPr>
      <w:rFonts w:ascii="Courier New" w:hAnsi="Courier New" w:cs="Courier New"/>
      <w:sz w:val="20"/>
      <w:lang w:eastAsia="zh-CN"/>
    </w:rPr>
  </w:style>
  <w:style w:type="character" w:customStyle="1" w:styleId="TextosemFormataoChar">
    <w:name w:val="Texto sem Formatação Char"/>
    <w:basedOn w:val="Fontepargpadro"/>
    <w:link w:val="TextosemFormatao"/>
    <w:semiHidden/>
    <w:rsid w:val="00B716BC"/>
    <w:rPr>
      <w:rFonts w:ascii="Courier New" w:hAnsi="Courier New" w:cs="Courier New"/>
      <w:szCs w:val="24"/>
      <w:lang w:eastAsia="zh-CN"/>
    </w:rPr>
  </w:style>
  <w:style w:type="paragraph" w:styleId="Reviso">
    <w:name w:val="Revision"/>
    <w:hidden/>
    <w:uiPriority w:val="99"/>
    <w:semiHidden/>
    <w:rsid w:val="0082654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90547">
      <w:bodyDiv w:val="1"/>
      <w:marLeft w:val="0"/>
      <w:marRight w:val="0"/>
      <w:marTop w:val="0"/>
      <w:marBottom w:val="0"/>
      <w:divBdr>
        <w:top w:val="none" w:sz="0" w:space="0" w:color="auto"/>
        <w:left w:val="none" w:sz="0" w:space="0" w:color="auto"/>
        <w:bottom w:val="none" w:sz="0" w:space="0" w:color="auto"/>
        <w:right w:val="none" w:sz="0" w:space="0" w:color="auto"/>
      </w:divBdr>
    </w:div>
    <w:div w:id="563494823">
      <w:bodyDiv w:val="1"/>
      <w:marLeft w:val="0"/>
      <w:marRight w:val="0"/>
      <w:marTop w:val="0"/>
      <w:marBottom w:val="0"/>
      <w:divBdr>
        <w:top w:val="none" w:sz="0" w:space="0" w:color="auto"/>
        <w:left w:val="none" w:sz="0" w:space="0" w:color="auto"/>
        <w:bottom w:val="none" w:sz="0" w:space="0" w:color="auto"/>
        <w:right w:val="none" w:sz="0" w:space="0" w:color="auto"/>
      </w:divBdr>
    </w:div>
    <w:div w:id="674455684">
      <w:bodyDiv w:val="1"/>
      <w:marLeft w:val="0"/>
      <w:marRight w:val="0"/>
      <w:marTop w:val="0"/>
      <w:marBottom w:val="0"/>
      <w:divBdr>
        <w:top w:val="none" w:sz="0" w:space="0" w:color="auto"/>
        <w:left w:val="none" w:sz="0" w:space="0" w:color="auto"/>
        <w:bottom w:val="none" w:sz="0" w:space="0" w:color="auto"/>
        <w:right w:val="none" w:sz="0" w:space="0" w:color="auto"/>
      </w:divBdr>
    </w:div>
    <w:div w:id="712844729">
      <w:bodyDiv w:val="1"/>
      <w:marLeft w:val="0"/>
      <w:marRight w:val="0"/>
      <w:marTop w:val="0"/>
      <w:marBottom w:val="0"/>
      <w:divBdr>
        <w:top w:val="none" w:sz="0" w:space="0" w:color="auto"/>
        <w:left w:val="none" w:sz="0" w:space="0" w:color="auto"/>
        <w:bottom w:val="none" w:sz="0" w:space="0" w:color="auto"/>
        <w:right w:val="none" w:sz="0" w:space="0" w:color="auto"/>
      </w:divBdr>
    </w:div>
    <w:div w:id="760417212">
      <w:bodyDiv w:val="1"/>
      <w:marLeft w:val="0"/>
      <w:marRight w:val="0"/>
      <w:marTop w:val="0"/>
      <w:marBottom w:val="0"/>
      <w:divBdr>
        <w:top w:val="none" w:sz="0" w:space="0" w:color="auto"/>
        <w:left w:val="none" w:sz="0" w:space="0" w:color="auto"/>
        <w:bottom w:val="none" w:sz="0" w:space="0" w:color="auto"/>
        <w:right w:val="none" w:sz="0" w:space="0" w:color="auto"/>
      </w:divBdr>
    </w:div>
    <w:div w:id="830412425">
      <w:bodyDiv w:val="1"/>
      <w:marLeft w:val="0"/>
      <w:marRight w:val="0"/>
      <w:marTop w:val="0"/>
      <w:marBottom w:val="0"/>
      <w:divBdr>
        <w:top w:val="none" w:sz="0" w:space="0" w:color="auto"/>
        <w:left w:val="none" w:sz="0" w:space="0" w:color="auto"/>
        <w:bottom w:val="none" w:sz="0" w:space="0" w:color="auto"/>
        <w:right w:val="none" w:sz="0" w:space="0" w:color="auto"/>
      </w:divBdr>
    </w:div>
    <w:div w:id="1518690081">
      <w:bodyDiv w:val="1"/>
      <w:marLeft w:val="0"/>
      <w:marRight w:val="0"/>
      <w:marTop w:val="0"/>
      <w:marBottom w:val="0"/>
      <w:divBdr>
        <w:top w:val="none" w:sz="0" w:space="0" w:color="auto"/>
        <w:left w:val="none" w:sz="0" w:space="0" w:color="auto"/>
        <w:bottom w:val="none" w:sz="0" w:space="0" w:color="auto"/>
        <w:right w:val="none" w:sz="0" w:space="0" w:color="auto"/>
      </w:divBdr>
    </w:div>
    <w:div w:id="2100985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yperlink" Target="http://www.cohapar.pr.gov.br/" TargetMode="External"/><Relationship Id="rId39" Type="http://schemas.openxmlformats.org/officeDocument/2006/relationships/hyperlink" Target="http://www.comprasparana.pr.gov.br" TargetMode="External"/><Relationship Id="rId21" Type="http://schemas.openxmlformats.org/officeDocument/2006/relationships/hyperlink" Target="http://www.cohapar.pr.gov.br/" TargetMode="External"/><Relationship Id="rId34" Type="http://schemas.openxmlformats.org/officeDocument/2006/relationships/hyperlink" Target="http://www.cohapar.pr.gov.br/" TargetMode="External"/><Relationship Id="rId42" Type="http://schemas.openxmlformats.org/officeDocument/2006/relationships/hyperlink" Target="http://www.comprasparana.pr.gov.br" TargetMode="External"/><Relationship Id="rId47" Type="http://schemas.openxmlformats.org/officeDocument/2006/relationships/hyperlink" Target="http://www.cohapar.pr.gov.br/" TargetMode="External"/><Relationship Id="rId50" Type="http://schemas.openxmlformats.org/officeDocument/2006/relationships/hyperlink" Target="http://www.comprasparan&#225;.pr.gov.br" TargetMode="External"/><Relationship Id="rId55" Type="http://schemas.openxmlformats.org/officeDocument/2006/relationships/header" Target="header1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www.cohapar.pr.gov.br/" TargetMode="External"/><Relationship Id="rId11" Type="http://schemas.openxmlformats.org/officeDocument/2006/relationships/header" Target="header1.xml"/><Relationship Id="rId24" Type="http://schemas.openxmlformats.org/officeDocument/2006/relationships/hyperlink" Target="http://www.cohapar.pr.gov.br/" TargetMode="External"/><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hyperlink" Target="http://www.cohapar.pr.gov.br/" TargetMode="External"/><Relationship Id="rId45" Type="http://schemas.openxmlformats.org/officeDocument/2006/relationships/header" Target="header14.xml"/><Relationship Id="rId53" Type="http://schemas.openxmlformats.org/officeDocument/2006/relationships/hyperlink" Target="http://www.cohapar.pr.gov.br/" TargetMode="External"/><Relationship Id="rId58" Type="http://schemas.openxmlformats.org/officeDocument/2006/relationships/header" Target="header17.xml"/><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header" Target="header7.xml"/><Relationship Id="rId14" Type="http://schemas.openxmlformats.org/officeDocument/2006/relationships/footer" Target="footer2.xml"/><Relationship Id="rId22" Type="http://schemas.openxmlformats.org/officeDocument/2006/relationships/hyperlink" Target="http://www.comprasparan&#225;.pr.gov.br" TargetMode="External"/><Relationship Id="rId27" Type="http://schemas.openxmlformats.org/officeDocument/2006/relationships/header" Target="header8.xml"/><Relationship Id="rId30" Type="http://schemas.openxmlformats.org/officeDocument/2006/relationships/hyperlink" Target="http://www.comprasparana.pr.gov.br" TargetMode="External"/><Relationship Id="rId35" Type="http://schemas.openxmlformats.org/officeDocument/2006/relationships/image" Target="media/image3.emf"/><Relationship Id="rId43" Type="http://schemas.openxmlformats.org/officeDocument/2006/relationships/hyperlink" Target="http://www.cohapar.pr.gov.br/" TargetMode="External"/><Relationship Id="rId48" Type="http://schemas.openxmlformats.org/officeDocument/2006/relationships/hyperlink" Target="http://www.comprasparan&#225;.pr.gov.br" TargetMode="External"/><Relationship Id="rId56" Type="http://schemas.openxmlformats.org/officeDocument/2006/relationships/hyperlink" Target="http://www.comprasparana.pr.gov.br" TargetMode="External"/><Relationship Id="rId8" Type="http://schemas.openxmlformats.org/officeDocument/2006/relationships/webSettings" Target="webSettings.xml"/><Relationship Id="rId51" Type="http://schemas.openxmlformats.org/officeDocument/2006/relationships/hyperlink" Target="http://www.cohapar.pr.gov.br/"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comprasparana.pr.gov.br" TargetMode="External"/><Relationship Id="rId33" Type="http://schemas.openxmlformats.org/officeDocument/2006/relationships/hyperlink" Target="http://www.comprasparana.pr.gov.br" TargetMode="External"/><Relationship Id="rId38" Type="http://schemas.openxmlformats.org/officeDocument/2006/relationships/header" Target="header12.xml"/><Relationship Id="rId46" Type="http://schemas.openxmlformats.org/officeDocument/2006/relationships/hyperlink" Target="http://www.comprasparan&#225;.pr.gov.br" TargetMode="External"/><Relationship Id="rId59" Type="http://schemas.openxmlformats.org/officeDocument/2006/relationships/header" Target="header18.xml"/><Relationship Id="rId20" Type="http://schemas.openxmlformats.org/officeDocument/2006/relationships/hyperlink" Target="http://www.gms-almoxarifado.pr.gov.br/gms-almoxarifado/" TargetMode="External"/><Relationship Id="rId41" Type="http://schemas.openxmlformats.org/officeDocument/2006/relationships/image" Target="media/image4.png"/><Relationship Id="rId54" Type="http://schemas.openxmlformats.org/officeDocument/2006/relationships/header" Target="header15.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yperlink" Target="http://www.comprasparana.pr.gov.br" TargetMode="External"/><Relationship Id="rId28" Type="http://schemas.openxmlformats.org/officeDocument/2006/relationships/hyperlink" Target="http://www.comprasparana.pr.gov.br" TargetMode="External"/><Relationship Id="rId36" Type="http://schemas.openxmlformats.org/officeDocument/2006/relationships/header" Target="header10.xml"/><Relationship Id="rId49" Type="http://schemas.openxmlformats.org/officeDocument/2006/relationships/hyperlink" Target="http://www.cohapar.pr.gov.br/" TargetMode="External"/><Relationship Id="rId57" Type="http://schemas.openxmlformats.org/officeDocument/2006/relationships/hyperlink" Target="http://www.cohapar.pr.gov.br/" TargetMode="External"/><Relationship Id="rId10" Type="http://schemas.openxmlformats.org/officeDocument/2006/relationships/endnotes" Target="endnotes.xml"/><Relationship Id="rId31" Type="http://schemas.openxmlformats.org/officeDocument/2006/relationships/hyperlink" Target="http://www.cohapar.pr.gov.br/" TargetMode="External"/><Relationship Id="rId44" Type="http://schemas.openxmlformats.org/officeDocument/2006/relationships/header" Target="header13.xml"/><Relationship Id="rId52" Type="http://schemas.openxmlformats.org/officeDocument/2006/relationships/hyperlink" Target="http://www.comprasparan&#225;.pr.gov.br" TargetMode="External"/><Relationship Id="rId60" Type="http://schemas.openxmlformats.org/officeDocument/2006/relationships/fontTable" Target="fontTable.xml"/><Relationship Id="rId65" Type="http://schemas.microsoft.com/office/2016/09/relationships/commentsIds" Target="commentsIds.xml"/><Relationship Id="rId4" Type="http://schemas.openxmlformats.org/officeDocument/2006/relationships/numbering" Target="numbering.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9665ABCC3EA3429F8B0686F15D5C7B" ma:contentTypeVersion="10" ma:contentTypeDescription="Create a new document." ma:contentTypeScope="" ma:versionID="63f720858c492dd2c50098c0a49c9a36">
  <xsd:schema xmlns:xsd="http://www.w3.org/2001/XMLSchema" xmlns:xs="http://www.w3.org/2001/XMLSchema" xmlns:p="http://schemas.microsoft.com/office/2006/metadata/properties" xmlns:ns1="http://schemas.microsoft.com/sharepoint/v3" xmlns:ns2="2a7dc50c-f502-4dae-bb82-37e3d5169da8" xmlns:ns3="d35977c7-ea60-423f-ab2c-7c820588ae97" targetNamespace="http://schemas.microsoft.com/office/2006/metadata/properties" ma:root="true" ma:fieldsID="f8001489e2a6b495f8d4b26a47887605" ns1:_="" ns2:_="" ns3:_="">
    <xsd:import namespace="http://schemas.microsoft.com/sharepoint/v3"/>
    <xsd:import namespace="2a7dc50c-f502-4dae-bb82-37e3d5169da8"/>
    <xsd:import namespace="d35977c7-ea60-423f-ab2c-7c820588ae97"/>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Agendamento de Data de Início" ma:description="Data de Início de Agendamento é uma coluna de site criada pelo recurso de Publicação. Ela é usada para especificar a data e hora em que essa página aparecerá pela primeira vez aos visitantes do site." ma:hidden="true" ma:internalName="PublishingStartDate">
      <xsd:simpleType>
        <xsd:restriction base="dms:Unknown"/>
      </xsd:simpleType>
    </xsd:element>
    <xsd:element name="PublishingExpirationDate" ma:index="5"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7dc50c-f502-4dae-bb82-37e3d5169da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5977c7-ea60-423f-ab2c-7c820588ae97"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ipo de Conteúdo"/>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446D6-7823-41D3-816B-ED0A0B69E628}">
  <ds:schemaRefs>
    <ds:schemaRef ds:uri="http://schemas.microsoft.com/sharepoint/v3/contenttype/forms"/>
  </ds:schemaRefs>
</ds:datastoreItem>
</file>

<file path=customXml/itemProps2.xml><?xml version="1.0" encoding="utf-8"?>
<ds:datastoreItem xmlns:ds="http://schemas.openxmlformats.org/officeDocument/2006/customXml" ds:itemID="{B749A6E9-1D9B-4A6B-ADAB-B2BA420B8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7dc50c-f502-4dae-bb82-37e3d5169da8"/>
    <ds:schemaRef ds:uri="d35977c7-ea60-423f-ab2c-7c820588ae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3877C3-3C9B-4CCC-9645-E5C3BBD11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135</Pages>
  <Words>36136</Words>
  <Characters>219754</Characters>
  <Application>Microsoft Office Word</Application>
  <DocSecurity>0</DocSecurity>
  <Lines>1831</Lines>
  <Paragraphs>510</Paragraphs>
  <ScaleCrop>false</ScaleCrop>
  <HeadingPairs>
    <vt:vector size="2" baseType="variant">
      <vt:variant>
        <vt:lpstr>Título</vt:lpstr>
      </vt:variant>
      <vt:variant>
        <vt:i4>1</vt:i4>
      </vt:variant>
    </vt:vector>
  </HeadingPairs>
  <TitlesOfParts>
    <vt:vector size="1" baseType="lpstr">
      <vt:lpstr>LPN Obras</vt:lpstr>
    </vt:vector>
  </TitlesOfParts>
  <Company>COHAPAR</Company>
  <LinksUpToDate>false</LinksUpToDate>
  <CharactersWithSpaces>255380</CharactersWithSpaces>
  <SharedDoc>false</SharedDoc>
  <HLinks>
    <vt:vector size="756" baseType="variant">
      <vt:variant>
        <vt:i4>1376271</vt:i4>
      </vt:variant>
      <vt:variant>
        <vt:i4>870</vt:i4>
      </vt:variant>
      <vt:variant>
        <vt:i4>0</vt:i4>
      </vt:variant>
      <vt:variant>
        <vt:i4>5</vt:i4>
      </vt:variant>
      <vt:variant>
        <vt:lpwstr/>
      </vt:variant>
      <vt:variant>
        <vt:lpwstr>_Toc419355156</vt:lpwstr>
      </vt:variant>
      <vt:variant>
        <vt:i4>1376268</vt:i4>
      </vt:variant>
      <vt:variant>
        <vt:i4>864</vt:i4>
      </vt:variant>
      <vt:variant>
        <vt:i4>0</vt:i4>
      </vt:variant>
      <vt:variant>
        <vt:i4>5</vt:i4>
      </vt:variant>
      <vt:variant>
        <vt:lpwstr/>
      </vt:variant>
      <vt:variant>
        <vt:lpwstr>_Toc419355155</vt:lpwstr>
      </vt:variant>
      <vt:variant>
        <vt:i4>1376269</vt:i4>
      </vt:variant>
      <vt:variant>
        <vt:i4>858</vt:i4>
      </vt:variant>
      <vt:variant>
        <vt:i4>0</vt:i4>
      </vt:variant>
      <vt:variant>
        <vt:i4>5</vt:i4>
      </vt:variant>
      <vt:variant>
        <vt:lpwstr/>
      </vt:variant>
      <vt:variant>
        <vt:lpwstr>_Toc419355154</vt:lpwstr>
      </vt:variant>
      <vt:variant>
        <vt:i4>1376266</vt:i4>
      </vt:variant>
      <vt:variant>
        <vt:i4>852</vt:i4>
      </vt:variant>
      <vt:variant>
        <vt:i4>0</vt:i4>
      </vt:variant>
      <vt:variant>
        <vt:i4>5</vt:i4>
      </vt:variant>
      <vt:variant>
        <vt:lpwstr/>
      </vt:variant>
      <vt:variant>
        <vt:lpwstr>_Toc419355153</vt:lpwstr>
      </vt:variant>
      <vt:variant>
        <vt:i4>1376267</vt:i4>
      </vt:variant>
      <vt:variant>
        <vt:i4>846</vt:i4>
      </vt:variant>
      <vt:variant>
        <vt:i4>0</vt:i4>
      </vt:variant>
      <vt:variant>
        <vt:i4>5</vt:i4>
      </vt:variant>
      <vt:variant>
        <vt:lpwstr/>
      </vt:variant>
      <vt:variant>
        <vt:lpwstr>_Toc419355152</vt:lpwstr>
      </vt:variant>
      <vt:variant>
        <vt:i4>5767217</vt:i4>
      </vt:variant>
      <vt:variant>
        <vt:i4>841</vt:i4>
      </vt:variant>
      <vt:variant>
        <vt:i4>0</vt:i4>
      </vt:variant>
      <vt:variant>
        <vt:i4>5</vt:i4>
      </vt:variant>
      <vt:variant>
        <vt:lpwstr>http://www.iadb.org/integrity</vt:lpwstr>
      </vt:variant>
      <vt:variant>
        <vt:lpwstr/>
      </vt:variant>
      <vt:variant>
        <vt:i4>1179661</vt:i4>
      </vt:variant>
      <vt:variant>
        <vt:i4>830</vt:i4>
      </vt:variant>
      <vt:variant>
        <vt:i4>0</vt:i4>
      </vt:variant>
      <vt:variant>
        <vt:i4>5</vt:i4>
      </vt:variant>
      <vt:variant>
        <vt:lpwstr/>
      </vt:variant>
      <vt:variant>
        <vt:lpwstr>_Toc405796045</vt:lpwstr>
      </vt:variant>
      <vt:variant>
        <vt:i4>1179660</vt:i4>
      </vt:variant>
      <vt:variant>
        <vt:i4>824</vt:i4>
      </vt:variant>
      <vt:variant>
        <vt:i4>0</vt:i4>
      </vt:variant>
      <vt:variant>
        <vt:i4>5</vt:i4>
      </vt:variant>
      <vt:variant>
        <vt:lpwstr/>
      </vt:variant>
      <vt:variant>
        <vt:lpwstr>_Toc405796044</vt:lpwstr>
      </vt:variant>
      <vt:variant>
        <vt:i4>1179659</vt:i4>
      </vt:variant>
      <vt:variant>
        <vt:i4>818</vt:i4>
      </vt:variant>
      <vt:variant>
        <vt:i4>0</vt:i4>
      </vt:variant>
      <vt:variant>
        <vt:i4>5</vt:i4>
      </vt:variant>
      <vt:variant>
        <vt:lpwstr/>
      </vt:variant>
      <vt:variant>
        <vt:lpwstr>_Toc405796043</vt:lpwstr>
      </vt:variant>
      <vt:variant>
        <vt:i4>1179658</vt:i4>
      </vt:variant>
      <vt:variant>
        <vt:i4>812</vt:i4>
      </vt:variant>
      <vt:variant>
        <vt:i4>0</vt:i4>
      </vt:variant>
      <vt:variant>
        <vt:i4>5</vt:i4>
      </vt:variant>
      <vt:variant>
        <vt:lpwstr/>
      </vt:variant>
      <vt:variant>
        <vt:lpwstr>_Toc405796042</vt:lpwstr>
      </vt:variant>
      <vt:variant>
        <vt:i4>1179657</vt:i4>
      </vt:variant>
      <vt:variant>
        <vt:i4>806</vt:i4>
      </vt:variant>
      <vt:variant>
        <vt:i4>0</vt:i4>
      </vt:variant>
      <vt:variant>
        <vt:i4>5</vt:i4>
      </vt:variant>
      <vt:variant>
        <vt:lpwstr/>
      </vt:variant>
      <vt:variant>
        <vt:lpwstr>_Toc405796041</vt:lpwstr>
      </vt:variant>
      <vt:variant>
        <vt:i4>1179656</vt:i4>
      </vt:variant>
      <vt:variant>
        <vt:i4>800</vt:i4>
      </vt:variant>
      <vt:variant>
        <vt:i4>0</vt:i4>
      </vt:variant>
      <vt:variant>
        <vt:i4>5</vt:i4>
      </vt:variant>
      <vt:variant>
        <vt:lpwstr/>
      </vt:variant>
      <vt:variant>
        <vt:lpwstr>_Toc405796040</vt:lpwstr>
      </vt:variant>
      <vt:variant>
        <vt:i4>1376257</vt:i4>
      </vt:variant>
      <vt:variant>
        <vt:i4>794</vt:i4>
      </vt:variant>
      <vt:variant>
        <vt:i4>0</vt:i4>
      </vt:variant>
      <vt:variant>
        <vt:i4>5</vt:i4>
      </vt:variant>
      <vt:variant>
        <vt:lpwstr/>
      </vt:variant>
      <vt:variant>
        <vt:lpwstr>_Toc405796039</vt:lpwstr>
      </vt:variant>
      <vt:variant>
        <vt:i4>1376256</vt:i4>
      </vt:variant>
      <vt:variant>
        <vt:i4>788</vt:i4>
      </vt:variant>
      <vt:variant>
        <vt:i4>0</vt:i4>
      </vt:variant>
      <vt:variant>
        <vt:i4>5</vt:i4>
      </vt:variant>
      <vt:variant>
        <vt:lpwstr/>
      </vt:variant>
      <vt:variant>
        <vt:lpwstr>_Toc405796038</vt:lpwstr>
      </vt:variant>
      <vt:variant>
        <vt:i4>1376271</vt:i4>
      </vt:variant>
      <vt:variant>
        <vt:i4>782</vt:i4>
      </vt:variant>
      <vt:variant>
        <vt:i4>0</vt:i4>
      </vt:variant>
      <vt:variant>
        <vt:i4>5</vt:i4>
      </vt:variant>
      <vt:variant>
        <vt:lpwstr/>
      </vt:variant>
      <vt:variant>
        <vt:lpwstr>_Toc405796037</vt:lpwstr>
      </vt:variant>
      <vt:variant>
        <vt:i4>1376270</vt:i4>
      </vt:variant>
      <vt:variant>
        <vt:i4>776</vt:i4>
      </vt:variant>
      <vt:variant>
        <vt:i4>0</vt:i4>
      </vt:variant>
      <vt:variant>
        <vt:i4>5</vt:i4>
      </vt:variant>
      <vt:variant>
        <vt:lpwstr/>
      </vt:variant>
      <vt:variant>
        <vt:lpwstr>_Toc405796036</vt:lpwstr>
      </vt:variant>
      <vt:variant>
        <vt:i4>1376269</vt:i4>
      </vt:variant>
      <vt:variant>
        <vt:i4>770</vt:i4>
      </vt:variant>
      <vt:variant>
        <vt:i4>0</vt:i4>
      </vt:variant>
      <vt:variant>
        <vt:i4>5</vt:i4>
      </vt:variant>
      <vt:variant>
        <vt:lpwstr/>
      </vt:variant>
      <vt:variant>
        <vt:lpwstr>_Toc405796035</vt:lpwstr>
      </vt:variant>
      <vt:variant>
        <vt:i4>1376268</vt:i4>
      </vt:variant>
      <vt:variant>
        <vt:i4>764</vt:i4>
      </vt:variant>
      <vt:variant>
        <vt:i4>0</vt:i4>
      </vt:variant>
      <vt:variant>
        <vt:i4>5</vt:i4>
      </vt:variant>
      <vt:variant>
        <vt:lpwstr/>
      </vt:variant>
      <vt:variant>
        <vt:lpwstr>_Toc405796034</vt:lpwstr>
      </vt:variant>
      <vt:variant>
        <vt:i4>1376267</vt:i4>
      </vt:variant>
      <vt:variant>
        <vt:i4>758</vt:i4>
      </vt:variant>
      <vt:variant>
        <vt:i4>0</vt:i4>
      </vt:variant>
      <vt:variant>
        <vt:i4>5</vt:i4>
      </vt:variant>
      <vt:variant>
        <vt:lpwstr/>
      </vt:variant>
      <vt:variant>
        <vt:lpwstr>_Toc405796033</vt:lpwstr>
      </vt:variant>
      <vt:variant>
        <vt:i4>1376266</vt:i4>
      </vt:variant>
      <vt:variant>
        <vt:i4>752</vt:i4>
      </vt:variant>
      <vt:variant>
        <vt:i4>0</vt:i4>
      </vt:variant>
      <vt:variant>
        <vt:i4>5</vt:i4>
      </vt:variant>
      <vt:variant>
        <vt:lpwstr/>
      </vt:variant>
      <vt:variant>
        <vt:lpwstr>_Toc405796032</vt:lpwstr>
      </vt:variant>
      <vt:variant>
        <vt:i4>1376265</vt:i4>
      </vt:variant>
      <vt:variant>
        <vt:i4>746</vt:i4>
      </vt:variant>
      <vt:variant>
        <vt:i4>0</vt:i4>
      </vt:variant>
      <vt:variant>
        <vt:i4>5</vt:i4>
      </vt:variant>
      <vt:variant>
        <vt:lpwstr/>
      </vt:variant>
      <vt:variant>
        <vt:lpwstr>_Toc405796031</vt:lpwstr>
      </vt:variant>
      <vt:variant>
        <vt:i4>1376264</vt:i4>
      </vt:variant>
      <vt:variant>
        <vt:i4>740</vt:i4>
      </vt:variant>
      <vt:variant>
        <vt:i4>0</vt:i4>
      </vt:variant>
      <vt:variant>
        <vt:i4>5</vt:i4>
      </vt:variant>
      <vt:variant>
        <vt:lpwstr/>
      </vt:variant>
      <vt:variant>
        <vt:lpwstr>_Toc405796030</vt:lpwstr>
      </vt:variant>
      <vt:variant>
        <vt:i4>1310721</vt:i4>
      </vt:variant>
      <vt:variant>
        <vt:i4>734</vt:i4>
      </vt:variant>
      <vt:variant>
        <vt:i4>0</vt:i4>
      </vt:variant>
      <vt:variant>
        <vt:i4>5</vt:i4>
      </vt:variant>
      <vt:variant>
        <vt:lpwstr/>
      </vt:variant>
      <vt:variant>
        <vt:lpwstr>_Toc405796029</vt:lpwstr>
      </vt:variant>
      <vt:variant>
        <vt:i4>1310720</vt:i4>
      </vt:variant>
      <vt:variant>
        <vt:i4>728</vt:i4>
      </vt:variant>
      <vt:variant>
        <vt:i4>0</vt:i4>
      </vt:variant>
      <vt:variant>
        <vt:i4>5</vt:i4>
      </vt:variant>
      <vt:variant>
        <vt:lpwstr/>
      </vt:variant>
      <vt:variant>
        <vt:lpwstr>_Toc405796028</vt:lpwstr>
      </vt:variant>
      <vt:variant>
        <vt:i4>1310735</vt:i4>
      </vt:variant>
      <vt:variant>
        <vt:i4>722</vt:i4>
      </vt:variant>
      <vt:variant>
        <vt:i4>0</vt:i4>
      </vt:variant>
      <vt:variant>
        <vt:i4>5</vt:i4>
      </vt:variant>
      <vt:variant>
        <vt:lpwstr/>
      </vt:variant>
      <vt:variant>
        <vt:lpwstr>_Toc405796027</vt:lpwstr>
      </vt:variant>
      <vt:variant>
        <vt:i4>1310734</vt:i4>
      </vt:variant>
      <vt:variant>
        <vt:i4>716</vt:i4>
      </vt:variant>
      <vt:variant>
        <vt:i4>0</vt:i4>
      </vt:variant>
      <vt:variant>
        <vt:i4>5</vt:i4>
      </vt:variant>
      <vt:variant>
        <vt:lpwstr/>
      </vt:variant>
      <vt:variant>
        <vt:lpwstr>_Toc405796026</vt:lpwstr>
      </vt:variant>
      <vt:variant>
        <vt:i4>1310733</vt:i4>
      </vt:variant>
      <vt:variant>
        <vt:i4>710</vt:i4>
      </vt:variant>
      <vt:variant>
        <vt:i4>0</vt:i4>
      </vt:variant>
      <vt:variant>
        <vt:i4>5</vt:i4>
      </vt:variant>
      <vt:variant>
        <vt:lpwstr/>
      </vt:variant>
      <vt:variant>
        <vt:lpwstr>_Toc405796025</vt:lpwstr>
      </vt:variant>
      <vt:variant>
        <vt:i4>1310732</vt:i4>
      </vt:variant>
      <vt:variant>
        <vt:i4>704</vt:i4>
      </vt:variant>
      <vt:variant>
        <vt:i4>0</vt:i4>
      </vt:variant>
      <vt:variant>
        <vt:i4>5</vt:i4>
      </vt:variant>
      <vt:variant>
        <vt:lpwstr/>
      </vt:variant>
      <vt:variant>
        <vt:lpwstr>_Toc405796024</vt:lpwstr>
      </vt:variant>
      <vt:variant>
        <vt:i4>1310731</vt:i4>
      </vt:variant>
      <vt:variant>
        <vt:i4>698</vt:i4>
      </vt:variant>
      <vt:variant>
        <vt:i4>0</vt:i4>
      </vt:variant>
      <vt:variant>
        <vt:i4>5</vt:i4>
      </vt:variant>
      <vt:variant>
        <vt:lpwstr/>
      </vt:variant>
      <vt:variant>
        <vt:lpwstr>_Toc405796023</vt:lpwstr>
      </vt:variant>
      <vt:variant>
        <vt:i4>1310730</vt:i4>
      </vt:variant>
      <vt:variant>
        <vt:i4>692</vt:i4>
      </vt:variant>
      <vt:variant>
        <vt:i4>0</vt:i4>
      </vt:variant>
      <vt:variant>
        <vt:i4>5</vt:i4>
      </vt:variant>
      <vt:variant>
        <vt:lpwstr/>
      </vt:variant>
      <vt:variant>
        <vt:lpwstr>_Toc405796022</vt:lpwstr>
      </vt:variant>
      <vt:variant>
        <vt:i4>1310729</vt:i4>
      </vt:variant>
      <vt:variant>
        <vt:i4>686</vt:i4>
      </vt:variant>
      <vt:variant>
        <vt:i4>0</vt:i4>
      </vt:variant>
      <vt:variant>
        <vt:i4>5</vt:i4>
      </vt:variant>
      <vt:variant>
        <vt:lpwstr/>
      </vt:variant>
      <vt:variant>
        <vt:lpwstr>_Toc405796021</vt:lpwstr>
      </vt:variant>
      <vt:variant>
        <vt:i4>1310728</vt:i4>
      </vt:variant>
      <vt:variant>
        <vt:i4>680</vt:i4>
      </vt:variant>
      <vt:variant>
        <vt:i4>0</vt:i4>
      </vt:variant>
      <vt:variant>
        <vt:i4>5</vt:i4>
      </vt:variant>
      <vt:variant>
        <vt:lpwstr/>
      </vt:variant>
      <vt:variant>
        <vt:lpwstr>_Toc405796020</vt:lpwstr>
      </vt:variant>
      <vt:variant>
        <vt:i4>1507329</vt:i4>
      </vt:variant>
      <vt:variant>
        <vt:i4>674</vt:i4>
      </vt:variant>
      <vt:variant>
        <vt:i4>0</vt:i4>
      </vt:variant>
      <vt:variant>
        <vt:i4>5</vt:i4>
      </vt:variant>
      <vt:variant>
        <vt:lpwstr/>
      </vt:variant>
      <vt:variant>
        <vt:lpwstr>_Toc405796019</vt:lpwstr>
      </vt:variant>
      <vt:variant>
        <vt:i4>1507328</vt:i4>
      </vt:variant>
      <vt:variant>
        <vt:i4>668</vt:i4>
      </vt:variant>
      <vt:variant>
        <vt:i4>0</vt:i4>
      </vt:variant>
      <vt:variant>
        <vt:i4>5</vt:i4>
      </vt:variant>
      <vt:variant>
        <vt:lpwstr/>
      </vt:variant>
      <vt:variant>
        <vt:lpwstr>_Toc405796018</vt:lpwstr>
      </vt:variant>
      <vt:variant>
        <vt:i4>1507343</vt:i4>
      </vt:variant>
      <vt:variant>
        <vt:i4>662</vt:i4>
      </vt:variant>
      <vt:variant>
        <vt:i4>0</vt:i4>
      </vt:variant>
      <vt:variant>
        <vt:i4>5</vt:i4>
      </vt:variant>
      <vt:variant>
        <vt:lpwstr/>
      </vt:variant>
      <vt:variant>
        <vt:lpwstr>_Toc405796017</vt:lpwstr>
      </vt:variant>
      <vt:variant>
        <vt:i4>1507342</vt:i4>
      </vt:variant>
      <vt:variant>
        <vt:i4>656</vt:i4>
      </vt:variant>
      <vt:variant>
        <vt:i4>0</vt:i4>
      </vt:variant>
      <vt:variant>
        <vt:i4>5</vt:i4>
      </vt:variant>
      <vt:variant>
        <vt:lpwstr/>
      </vt:variant>
      <vt:variant>
        <vt:lpwstr>_Toc405796016</vt:lpwstr>
      </vt:variant>
      <vt:variant>
        <vt:i4>1507341</vt:i4>
      </vt:variant>
      <vt:variant>
        <vt:i4>650</vt:i4>
      </vt:variant>
      <vt:variant>
        <vt:i4>0</vt:i4>
      </vt:variant>
      <vt:variant>
        <vt:i4>5</vt:i4>
      </vt:variant>
      <vt:variant>
        <vt:lpwstr/>
      </vt:variant>
      <vt:variant>
        <vt:lpwstr>_Toc405796015</vt:lpwstr>
      </vt:variant>
      <vt:variant>
        <vt:i4>1507340</vt:i4>
      </vt:variant>
      <vt:variant>
        <vt:i4>644</vt:i4>
      </vt:variant>
      <vt:variant>
        <vt:i4>0</vt:i4>
      </vt:variant>
      <vt:variant>
        <vt:i4>5</vt:i4>
      </vt:variant>
      <vt:variant>
        <vt:lpwstr/>
      </vt:variant>
      <vt:variant>
        <vt:lpwstr>_Toc405796014</vt:lpwstr>
      </vt:variant>
      <vt:variant>
        <vt:i4>1507339</vt:i4>
      </vt:variant>
      <vt:variant>
        <vt:i4>638</vt:i4>
      </vt:variant>
      <vt:variant>
        <vt:i4>0</vt:i4>
      </vt:variant>
      <vt:variant>
        <vt:i4>5</vt:i4>
      </vt:variant>
      <vt:variant>
        <vt:lpwstr/>
      </vt:variant>
      <vt:variant>
        <vt:lpwstr>_Toc405796013</vt:lpwstr>
      </vt:variant>
      <vt:variant>
        <vt:i4>1507338</vt:i4>
      </vt:variant>
      <vt:variant>
        <vt:i4>632</vt:i4>
      </vt:variant>
      <vt:variant>
        <vt:i4>0</vt:i4>
      </vt:variant>
      <vt:variant>
        <vt:i4>5</vt:i4>
      </vt:variant>
      <vt:variant>
        <vt:lpwstr/>
      </vt:variant>
      <vt:variant>
        <vt:lpwstr>_Toc405796012</vt:lpwstr>
      </vt:variant>
      <vt:variant>
        <vt:i4>1507337</vt:i4>
      </vt:variant>
      <vt:variant>
        <vt:i4>626</vt:i4>
      </vt:variant>
      <vt:variant>
        <vt:i4>0</vt:i4>
      </vt:variant>
      <vt:variant>
        <vt:i4>5</vt:i4>
      </vt:variant>
      <vt:variant>
        <vt:lpwstr/>
      </vt:variant>
      <vt:variant>
        <vt:lpwstr>_Toc405796011</vt:lpwstr>
      </vt:variant>
      <vt:variant>
        <vt:i4>1507336</vt:i4>
      </vt:variant>
      <vt:variant>
        <vt:i4>620</vt:i4>
      </vt:variant>
      <vt:variant>
        <vt:i4>0</vt:i4>
      </vt:variant>
      <vt:variant>
        <vt:i4>5</vt:i4>
      </vt:variant>
      <vt:variant>
        <vt:lpwstr/>
      </vt:variant>
      <vt:variant>
        <vt:lpwstr>_Toc405796010</vt:lpwstr>
      </vt:variant>
      <vt:variant>
        <vt:i4>1441793</vt:i4>
      </vt:variant>
      <vt:variant>
        <vt:i4>614</vt:i4>
      </vt:variant>
      <vt:variant>
        <vt:i4>0</vt:i4>
      </vt:variant>
      <vt:variant>
        <vt:i4>5</vt:i4>
      </vt:variant>
      <vt:variant>
        <vt:lpwstr/>
      </vt:variant>
      <vt:variant>
        <vt:lpwstr>_Toc405796009</vt:lpwstr>
      </vt:variant>
      <vt:variant>
        <vt:i4>1441792</vt:i4>
      </vt:variant>
      <vt:variant>
        <vt:i4>608</vt:i4>
      </vt:variant>
      <vt:variant>
        <vt:i4>0</vt:i4>
      </vt:variant>
      <vt:variant>
        <vt:i4>5</vt:i4>
      </vt:variant>
      <vt:variant>
        <vt:lpwstr/>
      </vt:variant>
      <vt:variant>
        <vt:lpwstr>_Toc405796008</vt:lpwstr>
      </vt:variant>
      <vt:variant>
        <vt:i4>1441807</vt:i4>
      </vt:variant>
      <vt:variant>
        <vt:i4>602</vt:i4>
      </vt:variant>
      <vt:variant>
        <vt:i4>0</vt:i4>
      </vt:variant>
      <vt:variant>
        <vt:i4>5</vt:i4>
      </vt:variant>
      <vt:variant>
        <vt:lpwstr/>
      </vt:variant>
      <vt:variant>
        <vt:lpwstr>_Toc405796007</vt:lpwstr>
      </vt:variant>
      <vt:variant>
        <vt:i4>1441806</vt:i4>
      </vt:variant>
      <vt:variant>
        <vt:i4>596</vt:i4>
      </vt:variant>
      <vt:variant>
        <vt:i4>0</vt:i4>
      </vt:variant>
      <vt:variant>
        <vt:i4>5</vt:i4>
      </vt:variant>
      <vt:variant>
        <vt:lpwstr/>
      </vt:variant>
      <vt:variant>
        <vt:lpwstr>_Toc405796006</vt:lpwstr>
      </vt:variant>
      <vt:variant>
        <vt:i4>1441805</vt:i4>
      </vt:variant>
      <vt:variant>
        <vt:i4>590</vt:i4>
      </vt:variant>
      <vt:variant>
        <vt:i4>0</vt:i4>
      </vt:variant>
      <vt:variant>
        <vt:i4>5</vt:i4>
      </vt:variant>
      <vt:variant>
        <vt:lpwstr/>
      </vt:variant>
      <vt:variant>
        <vt:lpwstr>_Toc405796005</vt:lpwstr>
      </vt:variant>
      <vt:variant>
        <vt:i4>1441804</vt:i4>
      </vt:variant>
      <vt:variant>
        <vt:i4>584</vt:i4>
      </vt:variant>
      <vt:variant>
        <vt:i4>0</vt:i4>
      </vt:variant>
      <vt:variant>
        <vt:i4>5</vt:i4>
      </vt:variant>
      <vt:variant>
        <vt:lpwstr/>
      </vt:variant>
      <vt:variant>
        <vt:lpwstr>_Toc405796004</vt:lpwstr>
      </vt:variant>
      <vt:variant>
        <vt:i4>1441803</vt:i4>
      </vt:variant>
      <vt:variant>
        <vt:i4>578</vt:i4>
      </vt:variant>
      <vt:variant>
        <vt:i4>0</vt:i4>
      </vt:variant>
      <vt:variant>
        <vt:i4>5</vt:i4>
      </vt:variant>
      <vt:variant>
        <vt:lpwstr/>
      </vt:variant>
      <vt:variant>
        <vt:lpwstr>_Toc405796003</vt:lpwstr>
      </vt:variant>
      <vt:variant>
        <vt:i4>1441802</vt:i4>
      </vt:variant>
      <vt:variant>
        <vt:i4>572</vt:i4>
      </vt:variant>
      <vt:variant>
        <vt:i4>0</vt:i4>
      </vt:variant>
      <vt:variant>
        <vt:i4>5</vt:i4>
      </vt:variant>
      <vt:variant>
        <vt:lpwstr/>
      </vt:variant>
      <vt:variant>
        <vt:lpwstr>_Toc405796002</vt:lpwstr>
      </vt:variant>
      <vt:variant>
        <vt:i4>1441801</vt:i4>
      </vt:variant>
      <vt:variant>
        <vt:i4>566</vt:i4>
      </vt:variant>
      <vt:variant>
        <vt:i4>0</vt:i4>
      </vt:variant>
      <vt:variant>
        <vt:i4>5</vt:i4>
      </vt:variant>
      <vt:variant>
        <vt:lpwstr/>
      </vt:variant>
      <vt:variant>
        <vt:lpwstr>_Toc405796001</vt:lpwstr>
      </vt:variant>
      <vt:variant>
        <vt:i4>1441800</vt:i4>
      </vt:variant>
      <vt:variant>
        <vt:i4>560</vt:i4>
      </vt:variant>
      <vt:variant>
        <vt:i4>0</vt:i4>
      </vt:variant>
      <vt:variant>
        <vt:i4>5</vt:i4>
      </vt:variant>
      <vt:variant>
        <vt:lpwstr/>
      </vt:variant>
      <vt:variant>
        <vt:lpwstr>_Toc405796000</vt:lpwstr>
      </vt:variant>
      <vt:variant>
        <vt:i4>1835016</vt:i4>
      </vt:variant>
      <vt:variant>
        <vt:i4>554</vt:i4>
      </vt:variant>
      <vt:variant>
        <vt:i4>0</vt:i4>
      </vt:variant>
      <vt:variant>
        <vt:i4>5</vt:i4>
      </vt:variant>
      <vt:variant>
        <vt:lpwstr/>
      </vt:variant>
      <vt:variant>
        <vt:lpwstr>_Toc405795999</vt:lpwstr>
      </vt:variant>
      <vt:variant>
        <vt:i4>1835017</vt:i4>
      </vt:variant>
      <vt:variant>
        <vt:i4>548</vt:i4>
      </vt:variant>
      <vt:variant>
        <vt:i4>0</vt:i4>
      </vt:variant>
      <vt:variant>
        <vt:i4>5</vt:i4>
      </vt:variant>
      <vt:variant>
        <vt:lpwstr/>
      </vt:variant>
      <vt:variant>
        <vt:lpwstr>_Toc405795998</vt:lpwstr>
      </vt:variant>
      <vt:variant>
        <vt:i4>1835014</vt:i4>
      </vt:variant>
      <vt:variant>
        <vt:i4>542</vt:i4>
      </vt:variant>
      <vt:variant>
        <vt:i4>0</vt:i4>
      </vt:variant>
      <vt:variant>
        <vt:i4>5</vt:i4>
      </vt:variant>
      <vt:variant>
        <vt:lpwstr/>
      </vt:variant>
      <vt:variant>
        <vt:lpwstr>_Toc405795997</vt:lpwstr>
      </vt:variant>
      <vt:variant>
        <vt:i4>1835015</vt:i4>
      </vt:variant>
      <vt:variant>
        <vt:i4>536</vt:i4>
      </vt:variant>
      <vt:variant>
        <vt:i4>0</vt:i4>
      </vt:variant>
      <vt:variant>
        <vt:i4>5</vt:i4>
      </vt:variant>
      <vt:variant>
        <vt:lpwstr/>
      </vt:variant>
      <vt:variant>
        <vt:lpwstr>_Toc405795996</vt:lpwstr>
      </vt:variant>
      <vt:variant>
        <vt:i4>1835012</vt:i4>
      </vt:variant>
      <vt:variant>
        <vt:i4>530</vt:i4>
      </vt:variant>
      <vt:variant>
        <vt:i4>0</vt:i4>
      </vt:variant>
      <vt:variant>
        <vt:i4>5</vt:i4>
      </vt:variant>
      <vt:variant>
        <vt:lpwstr/>
      </vt:variant>
      <vt:variant>
        <vt:lpwstr>_Toc405795995</vt:lpwstr>
      </vt:variant>
      <vt:variant>
        <vt:i4>1835013</vt:i4>
      </vt:variant>
      <vt:variant>
        <vt:i4>524</vt:i4>
      </vt:variant>
      <vt:variant>
        <vt:i4>0</vt:i4>
      </vt:variant>
      <vt:variant>
        <vt:i4>5</vt:i4>
      </vt:variant>
      <vt:variant>
        <vt:lpwstr/>
      </vt:variant>
      <vt:variant>
        <vt:lpwstr>_Toc405795994</vt:lpwstr>
      </vt:variant>
      <vt:variant>
        <vt:i4>1835010</vt:i4>
      </vt:variant>
      <vt:variant>
        <vt:i4>518</vt:i4>
      </vt:variant>
      <vt:variant>
        <vt:i4>0</vt:i4>
      </vt:variant>
      <vt:variant>
        <vt:i4>5</vt:i4>
      </vt:variant>
      <vt:variant>
        <vt:lpwstr/>
      </vt:variant>
      <vt:variant>
        <vt:lpwstr>_Toc405795993</vt:lpwstr>
      </vt:variant>
      <vt:variant>
        <vt:i4>1835011</vt:i4>
      </vt:variant>
      <vt:variant>
        <vt:i4>512</vt:i4>
      </vt:variant>
      <vt:variant>
        <vt:i4>0</vt:i4>
      </vt:variant>
      <vt:variant>
        <vt:i4>5</vt:i4>
      </vt:variant>
      <vt:variant>
        <vt:lpwstr/>
      </vt:variant>
      <vt:variant>
        <vt:lpwstr>_Toc405795992</vt:lpwstr>
      </vt:variant>
      <vt:variant>
        <vt:i4>1835008</vt:i4>
      </vt:variant>
      <vt:variant>
        <vt:i4>506</vt:i4>
      </vt:variant>
      <vt:variant>
        <vt:i4>0</vt:i4>
      </vt:variant>
      <vt:variant>
        <vt:i4>5</vt:i4>
      </vt:variant>
      <vt:variant>
        <vt:lpwstr/>
      </vt:variant>
      <vt:variant>
        <vt:lpwstr>_Toc405795991</vt:lpwstr>
      </vt:variant>
      <vt:variant>
        <vt:i4>1835009</vt:i4>
      </vt:variant>
      <vt:variant>
        <vt:i4>500</vt:i4>
      </vt:variant>
      <vt:variant>
        <vt:i4>0</vt:i4>
      </vt:variant>
      <vt:variant>
        <vt:i4>5</vt:i4>
      </vt:variant>
      <vt:variant>
        <vt:lpwstr/>
      </vt:variant>
      <vt:variant>
        <vt:lpwstr>_Toc405795990</vt:lpwstr>
      </vt:variant>
      <vt:variant>
        <vt:i4>1900552</vt:i4>
      </vt:variant>
      <vt:variant>
        <vt:i4>494</vt:i4>
      </vt:variant>
      <vt:variant>
        <vt:i4>0</vt:i4>
      </vt:variant>
      <vt:variant>
        <vt:i4>5</vt:i4>
      </vt:variant>
      <vt:variant>
        <vt:lpwstr/>
      </vt:variant>
      <vt:variant>
        <vt:lpwstr>_Toc405795989</vt:lpwstr>
      </vt:variant>
      <vt:variant>
        <vt:i4>1900553</vt:i4>
      </vt:variant>
      <vt:variant>
        <vt:i4>488</vt:i4>
      </vt:variant>
      <vt:variant>
        <vt:i4>0</vt:i4>
      </vt:variant>
      <vt:variant>
        <vt:i4>5</vt:i4>
      </vt:variant>
      <vt:variant>
        <vt:lpwstr/>
      </vt:variant>
      <vt:variant>
        <vt:lpwstr>_Toc405795988</vt:lpwstr>
      </vt:variant>
      <vt:variant>
        <vt:i4>1900550</vt:i4>
      </vt:variant>
      <vt:variant>
        <vt:i4>482</vt:i4>
      </vt:variant>
      <vt:variant>
        <vt:i4>0</vt:i4>
      </vt:variant>
      <vt:variant>
        <vt:i4>5</vt:i4>
      </vt:variant>
      <vt:variant>
        <vt:lpwstr/>
      </vt:variant>
      <vt:variant>
        <vt:lpwstr>_Toc405795987</vt:lpwstr>
      </vt:variant>
      <vt:variant>
        <vt:i4>1900551</vt:i4>
      </vt:variant>
      <vt:variant>
        <vt:i4>476</vt:i4>
      </vt:variant>
      <vt:variant>
        <vt:i4>0</vt:i4>
      </vt:variant>
      <vt:variant>
        <vt:i4>5</vt:i4>
      </vt:variant>
      <vt:variant>
        <vt:lpwstr/>
      </vt:variant>
      <vt:variant>
        <vt:lpwstr>_Toc405795986</vt:lpwstr>
      </vt:variant>
      <vt:variant>
        <vt:i4>1900548</vt:i4>
      </vt:variant>
      <vt:variant>
        <vt:i4>470</vt:i4>
      </vt:variant>
      <vt:variant>
        <vt:i4>0</vt:i4>
      </vt:variant>
      <vt:variant>
        <vt:i4>5</vt:i4>
      </vt:variant>
      <vt:variant>
        <vt:lpwstr/>
      </vt:variant>
      <vt:variant>
        <vt:lpwstr>_Toc405795985</vt:lpwstr>
      </vt:variant>
      <vt:variant>
        <vt:i4>1900549</vt:i4>
      </vt:variant>
      <vt:variant>
        <vt:i4>464</vt:i4>
      </vt:variant>
      <vt:variant>
        <vt:i4>0</vt:i4>
      </vt:variant>
      <vt:variant>
        <vt:i4>5</vt:i4>
      </vt:variant>
      <vt:variant>
        <vt:lpwstr/>
      </vt:variant>
      <vt:variant>
        <vt:lpwstr>_Toc405795984</vt:lpwstr>
      </vt:variant>
      <vt:variant>
        <vt:i4>1900546</vt:i4>
      </vt:variant>
      <vt:variant>
        <vt:i4>458</vt:i4>
      </vt:variant>
      <vt:variant>
        <vt:i4>0</vt:i4>
      </vt:variant>
      <vt:variant>
        <vt:i4>5</vt:i4>
      </vt:variant>
      <vt:variant>
        <vt:lpwstr/>
      </vt:variant>
      <vt:variant>
        <vt:lpwstr>_Toc405795983</vt:lpwstr>
      </vt:variant>
      <vt:variant>
        <vt:i4>1900547</vt:i4>
      </vt:variant>
      <vt:variant>
        <vt:i4>452</vt:i4>
      </vt:variant>
      <vt:variant>
        <vt:i4>0</vt:i4>
      </vt:variant>
      <vt:variant>
        <vt:i4>5</vt:i4>
      </vt:variant>
      <vt:variant>
        <vt:lpwstr/>
      </vt:variant>
      <vt:variant>
        <vt:lpwstr>_Toc405795982</vt:lpwstr>
      </vt:variant>
      <vt:variant>
        <vt:i4>1900544</vt:i4>
      </vt:variant>
      <vt:variant>
        <vt:i4>446</vt:i4>
      </vt:variant>
      <vt:variant>
        <vt:i4>0</vt:i4>
      </vt:variant>
      <vt:variant>
        <vt:i4>5</vt:i4>
      </vt:variant>
      <vt:variant>
        <vt:lpwstr/>
      </vt:variant>
      <vt:variant>
        <vt:lpwstr>_Toc405795981</vt:lpwstr>
      </vt:variant>
      <vt:variant>
        <vt:i4>1900545</vt:i4>
      </vt:variant>
      <vt:variant>
        <vt:i4>440</vt:i4>
      </vt:variant>
      <vt:variant>
        <vt:i4>0</vt:i4>
      </vt:variant>
      <vt:variant>
        <vt:i4>5</vt:i4>
      </vt:variant>
      <vt:variant>
        <vt:lpwstr/>
      </vt:variant>
      <vt:variant>
        <vt:lpwstr>_Toc405795980</vt:lpwstr>
      </vt:variant>
      <vt:variant>
        <vt:i4>1179656</vt:i4>
      </vt:variant>
      <vt:variant>
        <vt:i4>434</vt:i4>
      </vt:variant>
      <vt:variant>
        <vt:i4>0</vt:i4>
      </vt:variant>
      <vt:variant>
        <vt:i4>5</vt:i4>
      </vt:variant>
      <vt:variant>
        <vt:lpwstr/>
      </vt:variant>
      <vt:variant>
        <vt:lpwstr>_Toc405795979</vt:lpwstr>
      </vt:variant>
      <vt:variant>
        <vt:i4>1179657</vt:i4>
      </vt:variant>
      <vt:variant>
        <vt:i4>428</vt:i4>
      </vt:variant>
      <vt:variant>
        <vt:i4>0</vt:i4>
      </vt:variant>
      <vt:variant>
        <vt:i4>5</vt:i4>
      </vt:variant>
      <vt:variant>
        <vt:lpwstr/>
      </vt:variant>
      <vt:variant>
        <vt:lpwstr>_Toc405795978</vt:lpwstr>
      </vt:variant>
      <vt:variant>
        <vt:i4>1179654</vt:i4>
      </vt:variant>
      <vt:variant>
        <vt:i4>422</vt:i4>
      </vt:variant>
      <vt:variant>
        <vt:i4>0</vt:i4>
      </vt:variant>
      <vt:variant>
        <vt:i4>5</vt:i4>
      </vt:variant>
      <vt:variant>
        <vt:lpwstr/>
      </vt:variant>
      <vt:variant>
        <vt:lpwstr>_Toc405795977</vt:lpwstr>
      </vt:variant>
      <vt:variant>
        <vt:i4>1179655</vt:i4>
      </vt:variant>
      <vt:variant>
        <vt:i4>416</vt:i4>
      </vt:variant>
      <vt:variant>
        <vt:i4>0</vt:i4>
      </vt:variant>
      <vt:variant>
        <vt:i4>5</vt:i4>
      </vt:variant>
      <vt:variant>
        <vt:lpwstr/>
      </vt:variant>
      <vt:variant>
        <vt:lpwstr>_Toc405795976</vt:lpwstr>
      </vt:variant>
      <vt:variant>
        <vt:i4>5767217</vt:i4>
      </vt:variant>
      <vt:variant>
        <vt:i4>399</vt:i4>
      </vt:variant>
      <vt:variant>
        <vt:i4>0</vt:i4>
      </vt:variant>
      <vt:variant>
        <vt:i4>5</vt:i4>
      </vt:variant>
      <vt:variant>
        <vt:lpwstr>http://www.iadb.org/integrity</vt:lpwstr>
      </vt:variant>
      <vt:variant>
        <vt:lpwstr/>
      </vt:variant>
      <vt:variant>
        <vt:i4>3538963</vt:i4>
      </vt:variant>
      <vt:variant>
        <vt:i4>325</vt:i4>
      </vt:variant>
      <vt:variant>
        <vt:i4>0</vt:i4>
      </vt:variant>
      <vt:variant>
        <vt:i4>5</vt:i4>
      </vt:variant>
      <vt:variant>
        <vt:lpwstr>http://www.xxxx.com.br/</vt:lpwstr>
      </vt:variant>
      <vt:variant>
        <vt:lpwstr/>
      </vt:variant>
      <vt:variant>
        <vt:i4>3538963</vt:i4>
      </vt:variant>
      <vt:variant>
        <vt:i4>322</vt:i4>
      </vt:variant>
      <vt:variant>
        <vt:i4>0</vt:i4>
      </vt:variant>
      <vt:variant>
        <vt:i4>5</vt:i4>
      </vt:variant>
      <vt:variant>
        <vt:lpwstr>http://www.xxxx.com.br/</vt:lpwstr>
      </vt:variant>
      <vt:variant>
        <vt:lpwstr/>
      </vt:variant>
      <vt:variant>
        <vt:i4>1179651</vt:i4>
      </vt:variant>
      <vt:variant>
        <vt:i4>311</vt:i4>
      </vt:variant>
      <vt:variant>
        <vt:i4>0</vt:i4>
      </vt:variant>
      <vt:variant>
        <vt:i4>5</vt:i4>
      </vt:variant>
      <vt:variant>
        <vt:lpwstr/>
      </vt:variant>
      <vt:variant>
        <vt:lpwstr>_Toc408988542</vt:lpwstr>
      </vt:variant>
      <vt:variant>
        <vt:i4>1179648</vt:i4>
      </vt:variant>
      <vt:variant>
        <vt:i4>305</vt:i4>
      </vt:variant>
      <vt:variant>
        <vt:i4>0</vt:i4>
      </vt:variant>
      <vt:variant>
        <vt:i4>5</vt:i4>
      </vt:variant>
      <vt:variant>
        <vt:lpwstr/>
      </vt:variant>
      <vt:variant>
        <vt:lpwstr>_Toc408988541</vt:lpwstr>
      </vt:variant>
      <vt:variant>
        <vt:i4>1179649</vt:i4>
      </vt:variant>
      <vt:variant>
        <vt:i4>299</vt:i4>
      </vt:variant>
      <vt:variant>
        <vt:i4>0</vt:i4>
      </vt:variant>
      <vt:variant>
        <vt:i4>5</vt:i4>
      </vt:variant>
      <vt:variant>
        <vt:lpwstr/>
      </vt:variant>
      <vt:variant>
        <vt:lpwstr>_Toc408988540</vt:lpwstr>
      </vt:variant>
      <vt:variant>
        <vt:i4>1376264</vt:i4>
      </vt:variant>
      <vt:variant>
        <vt:i4>293</vt:i4>
      </vt:variant>
      <vt:variant>
        <vt:i4>0</vt:i4>
      </vt:variant>
      <vt:variant>
        <vt:i4>5</vt:i4>
      </vt:variant>
      <vt:variant>
        <vt:lpwstr/>
      </vt:variant>
      <vt:variant>
        <vt:lpwstr>_Toc408988539</vt:lpwstr>
      </vt:variant>
      <vt:variant>
        <vt:i4>1376265</vt:i4>
      </vt:variant>
      <vt:variant>
        <vt:i4>287</vt:i4>
      </vt:variant>
      <vt:variant>
        <vt:i4>0</vt:i4>
      </vt:variant>
      <vt:variant>
        <vt:i4>5</vt:i4>
      </vt:variant>
      <vt:variant>
        <vt:lpwstr/>
      </vt:variant>
      <vt:variant>
        <vt:lpwstr>_Toc408988538</vt:lpwstr>
      </vt:variant>
      <vt:variant>
        <vt:i4>1376262</vt:i4>
      </vt:variant>
      <vt:variant>
        <vt:i4>281</vt:i4>
      </vt:variant>
      <vt:variant>
        <vt:i4>0</vt:i4>
      </vt:variant>
      <vt:variant>
        <vt:i4>5</vt:i4>
      </vt:variant>
      <vt:variant>
        <vt:lpwstr/>
      </vt:variant>
      <vt:variant>
        <vt:lpwstr>_Toc408988537</vt:lpwstr>
      </vt:variant>
      <vt:variant>
        <vt:i4>1376263</vt:i4>
      </vt:variant>
      <vt:variant>
        <vt:i4>275</vt:i4>
      </vt:variant>
      <vt:variant>
        <vt:i4>0</vt:i4>
      </vt:variant>
      <vt:variant>
        <vt:i4>5</vt:i4>
      </vt:variant>
      <vt:variant>
        <vt:lpwstr/>
      </vt:variant>
      <vt:variant>
        <vt:lpwstr>_Toc408988536</vt:lpwstr>
      </vt:variant>
      <vt:variant>
        <vt:i4>1376260</vt:i4>
      </vt:variant>
      <vt:variant>
        <vt:i4>269</vt:i4>
      </vt:variant>
      <vt:variant>
        <vt:i4>0</vt:i4>
      </vt:variant>
      <vt:variant>
        <vt:i4>5</vt:i4>
      </vt:variant>
      <vt:variant>
        <vt:lpwstr/>
      </vt:variant>
      <vt:variant>
        <vt:lpwstr>_Toc408988535</vt:lpwstr>
      </vt:variant>
      <vt:variant>
        <vt:i4>1376261</vt:i4>
      </vt:variant>
      <vt:variant>
        <vt:i4>263</vt:i4>
      </vt:variant>
      <vt:variant>
        <vt:i4>0</vt:i4>
      </vt:variant>
      <vt:variant>
        <vt:i4>5</vt:i4>
      </vt:variant>
      <vt:variant>
        <vt:lpwstr/>
      </vt:variant>
      <vt:variant>
        <vt:lpwstr>_Toc408988534</vt:lpwstr>
      </vt:variant>
      <vt:variant>
        <vt:i4>1376258</vt:i4>
      </vt:variant>
      <vt:variant>
        <vt:i4>257</vt:i4>
      </vt:variant>
      <vt:variant>
        <vt:i4>0</vt:i4>
      </vt:variant>
      <vt:variant>
        <vt:i4>5</vt:i4>
      </vt:variant>
      <vt:variant>
        <vt:lpwstr/>
      </vt:variant>
      <vt:variant>
        <vt:lpwstr>_Toc408988533</vt:lpwstr>
      </vt:variant>
      <vt:variant>
        <vt:i4>1376259</vt:i4>
      </vt:variant>
      <vt:variant>
        <vt:i4>251</vt:i4>
      </vt:variant>
      <vt:variant>
        <vt:i4>0</vt:i4>
      </vt:variant>
      <vt:variant>
        <vt:i4>5</vt:i4>
      </vt:variant>
      <vt:variant>
        <vt:lpwstr/>
      </vt:variant>
      <vt:variant>
        <vt:lpwstr>_Toc408988532</vt:lpwstr>
      </vt:variant>
      <vt:variant>
        <vt:i4>1376256</vt:i4>
      </vt:variant>
      <vt:variant>
        <vt:i4>245</vt:i4>
      </vt:variant>
      <vt:variant>
        <vt:i4>0</vt:i4>
      </vt:variant>
      <vt:variant>
        <vt:i4>5</vt:i4>
      </vt:variant>
      <vt:variant>
        <vt:lpwstr/>
      </vt:variant>
      <vt:variant>
        <vt:lpwstr>_Toc408988531</vt:lpwstr>
      </vt:variant>
      <vt:variant>
        <vt:i4>1376257</vt:i4>
      </vt:variant>
      <vt:variant>
        <vt:i4>239</vt:i4>
      </vt:variant>
      <vt:variant>
        <vt:i4>0</vt:i4>
      </vt:variant>
      <vt:variant>
        <vt:i4>5</vt:i4>
      </vt:variant>
      <vt:variant>
        <vt:lpwstr/>
      </vt:variant>
      <vt:variant>
        <vt:lpwstr>_Toc408988530</vt:lpwstr>
      </vt:variant>
      <vt:variant>
        <vt:i4>1310728</vt:i4>
      </vt:variant>
      <vt:variant>
        <vt:i4>233</vt:i4>
      </vt:variant>
      <vt:variant>
        <vt:i4>0</vt:i4>
      </vt:variant>
      <vt:variant>
        <vt:i4>5</vt:i4>
      </vt:variant>
      <vt:variant>
        <vt:lpwstr/>
      </vt:variant>
      <vt:variant>
        <vt:lpwstr>_Toc408988529</vt:lpwstr>
      </vt:variant>
      <vt:variant>
        <vt:i4>1310729</vt:i4>
      </vt:variant>
      <vt:variant>
        <vt:i4>227</vt:i4>
      </vt:variant>
      <vt:variant>
        <vt:i4>0</vt:i4>
      </vt:variant>
      <vt:variant>
        <vt:i4>5</vt:i4>
      </vt:variant>
      <vt:variant>
        <vt:lpwstr/>
      </vt:variant>
      <vt:variant>
        <vt:lpwstr>_Toc408988528</vt:lpwstr>
      </vt:variant>
      <vt:variant>
        <vt:i4>1310726</vt:i4>
      </vt:variant>
      <vt:variant>
        <vt:i4>221</vt:i4>
      </vt:variant>
      <vt:variant>
        <vt:i4>0</vt:i4>
      </vt:variant>
      <vt:variant>
        <vt:i4>5</vt:i4>
      </vt:variant>
      <vt:variant>
        <vt:lpwstr/>
      </vt:variant>
      <vt:variant>
        <vt:lpwstr>_Toc408988527</vt:lpwstr>
      </vt:variant>
      <vt:variant>
        <vt:i4>1310727</vt:i4>
      </vt:variant>
      <vt:variant>
        <vt:i4>215</vt:i4>
      </vt:variant>
      <vt:variant>
        <vt:i4>0</vt:i4>
      </vt:variant>
      <vt:variant>
        <vt:i4>5</vt:i4>
      </vt:variant>
      <vt:variant>
        <vt:lpwstr/>
      </vt:variant>
      <vt:variant>
        <vt:lpwstr>_Toc408988526</vt:lpwstr>
      </vt:variant>
      <vt:variant>
        <vt:i4>1310724</vt:i4>
      </vt:variant>
      <vt:variant>
        <vt:i4>209</vt:i4>
      </vt:variant>
      <vt:variant>
        <vt:i4>0</vt:i4>
      </vt:variant>
      <vt:variant>
        <vt:i4>5</vt:i4>
      </vt:variant>
      <vt:variant>
        <vt:lpwstr/>
      </vt:variant>
      <vt:variant>
        <vt:lpwstr>_Toc408988525</vt:lpwstr>
      </vt:variant>
      <vt:variant>
        <vt:i4>1310725</vt:i4>
      </vt:variant>
      <vt:variant>
        <vt:i4>203</vt:i4>
      </vt:variant>
      <vt:variant>
        <vt:i4>0</vt:i4>
      </vt:variant>
      <vt:variant>
        <vt:i4>5</vt:i4>
      </vt:variant>
      <vt:variant>
        <vt:lpwstr/>
      </vt:variant>
      <vt:variant>
        <vt:lpwstr>_Toc408988524</vt:lpwstr>
      </vt:variant>
      <vt:variant>
        <vt:i4>1310722</vt:i4>
      </vt:variant>
      <vt:variant>
        <vt:i4>197</vt:i4>
      </vt:variant>
      <vt:variant>
        <vt:i4>0</vt:i4>
      </vt:variant>
      <vt:variant>
        <vt:i4>5</vt:i4>
      </vt:variant>
      <vt:variant>
        <vt:lpwstr/>
      </vt:variant>
      <vt:variant>
        <vt:lpwstr>_Toc408988523</vt:lpwstr>
      </vt:variant>
      <vt:variant>
        <vt:i4>1310723</vt:i4>
      </vt:variant>
      <vt:variant>
        <vt:i4>191</vt:i4>
      </vt:variant>
      <vt:variant>
        <vt:i4>0</vt:i4>
      </vt:variant>
      <vt:variant>
        <vt:i4>5</vt:i4>
      </vt:variant>
      <vt:variant>
        <vt:lpwstr/>
      </vt:variant>
      <vt:variant>
        <vt:lpwstr>_Toc408988522</vt:lpwstr>
      </vt:variant>
      <vt:variant>
        <vt:i4>1310720</vt:i4>
      </vt:variant>
      <vt:variant>
        <vt:i4>185</vt:i4>
      </vt:variant>
      <vt:variant>
        <vt:i4>0</vt:i4>
      </vt:variant>
      <vt:variant>
        <vt:i4>5</vt:i4>
      </vt:variant>
      <vt:variant>
        <vt:lpwstr/>
      </vt:variant>
      <vt:variant>
        <vt:lpwstr>_Toc408988521</vt:lpwstr>
      </vt:variant>
      <vt:variant>
        <vt:i4>1310721</vt:i4>
      </vt:variant>
      <vt:variant>
        <vt:i4>179</vt:i4>
      </vt:variant>
      <vt:variant>
        <vt:i4>0</vt:i4>
      </vt:variant>
      <vt:variant>
        <vt:i4>5</vt:i4>
      </vt:variant>
      <vt:variant>
        <vt:lpwstr/>
      </vt:variant>
      <vt:variant>
        <vt:lpwstr>_Toc408988520</vt:lpwstr>
      </vt:variant>
      <vt:variant>
        <vt:i4>1507336</vt:i4>
      </vt:variant>
      <vt:variant>
        <vt:i4>173</vt:i4>
      </vt:variant>
      <vt:variant>
        <vt:i4>0</vt:i4>
      </vt:variant>
      <vt:variant>
        <vt:i4>5</vt:i4>
      </vt:variant>
      <vt:variant>
        <vt:lpwstr/>
      </vt:variant>
      <vt:variant>
        <vt:lpwstr>_Toc408988519</vt:lpwstr>
      </vt:variant>
      <vt:variant>
        <vt:i4>1507337</vt:i4>
      </vt:variant>
      <vt:variant>
        <vt:i4>167</vt:i4>
      </vt:variant>
      <vt:variant>
        <vt:i4>0</vt:i4>
      </vt:variant>
      <vt:variant>
        <vt:i4>5</vt:i4>
      </vt:variant>
      <vt:variant>
        <vt:lpwstr/>
      </vt:variant>
      <vt:variant>
        <vt:lpwstr>_Toc408988518</vt:lpwstr>
      </vt:variant>
      <vt:variant>
        <vt:i4>1507334</vt:i4>
      </vt:variant>
      <vt:variant>
        <vt:i4>161</vt:i4>
      </vt:variant>
      <vt:variant>
        <vt:i4>0</vt:i4>
      </vt:variant>
      <vt:variant>
        <vt:i4>5</vt:i4>
      </vt:variant>
      <vt:variant>
        <vt:lpwstr/>
      </vt:variant>
      <vt:variant>
        <vt:lpwstr>_Toc408988517</vt:lpwstr>
      </vt:variant>
      <vt:variant>
        <vt:i4>1507335</vt:i4>
      </vt:variant>
      <vt:variant>
        <vt:i4>155</vt:i4>
      </vt:variant>
      <vt:variant>
        <vt:i4>0</vt:i4>
      </vt:variant>
      <vt:variant>
        <vt:i4>5</vt:i4>
      </vt:variant>
      <vt:variant>
        <vt:lpwstr/>
      </vt:variant>
      <vt:variant>
        <vt:lpwstr>_Toc408988516</vt:lpwstr>
      </vt:variant>
      <vt:variant>
        <vt:i4>1507332</vt:i4>
      </vt:variant>
      <vt:variant>
        <vt:i4>149</vt:i4>
      </vt:variant>
      <vt:variant>
        <vt:i4>0</vt:i4>
      </vt:variant>
      <vt:variant>
        <vt:i4>5</vt:i4>
      </vt:variant>
      <vt:variant>
        <vt:lpwstr/>
      </vt:variant>
      <vt:variant>
        <vt:lpwstr>_Toc408988515</vt:lpwstr>
      </vt:variant>
      <vt:variant>
        <vt:i4>1507333</vt:i4>
      </vt:variant>
      <vt:variant>
        <vt:i4>143</vt:i4>
      </vt:variant>
      <vt:variant>
        <vt:i4>0</vt:i4>
      </vt:variant>
      <vt:variant>
        <vt:i4>5</vt:i4>
      </vt:variant>
      <vt:variant>
        <vt:lpwstr/>
      </vt:variant>
      <vt:variant>
        <vt:lpwstr>_Toc408988514</vt:lpwstr>
      </vt:variant>
      <vt:variant>
        <vt:i4>1507330</vt:i4>
      </vt:variant>
      <vt:variant>
        <vt:i4>137</vt:i4>
      </vt:variant>
      <vt:variant>
        <vt:i4>0</vt:i4>
      </vt:variant>
      <vt:variant>
        <vt:i4>5</vt:i4>
      </vt:variant>
      <vt:variant>
        <vt:lpwstr/>
      </vt:variant>
      <vt:variant>
        <vt:lpwstr>_Toc408988513</vt:lpwstr>
      </vt:variant>
      <vt:variant>
        <vt:i4>1507331</vt:i4>
      </vt:variant>
      <vt:variant>
        <vt:i4>131</vt:i4>
      </vt:variant>
      <vt:variant>
        <vt:i4>0</vt:i4>
      </vt:variant>
      <vt:variant>
        <vt:i4>5</vt:i4>
      </vt:variant>
      <vt:variant>
        <vt:lpwstr/>
      </vt:variant>
      <vt:variant>
        <vt:lpwstr>_Toc408988512</vt:lpwstr>
      </vt:variant>
      <vt:variant>
        <vt:i4>1507328</vt:i4>
      </vt:variant>
      <vt:variant>
        <vt:i4>125</vt:i4>
      </vt:variant>
      <vt:variant>
        <vt:i4>0</vt:i4>
      </vt:variant>
      <vt:variant>
        <vt:i4>5</vt:i4>
      </vt:variant>
      <vt:variant>
        <vt:lpwstr/>
      </vt:variant>
      <vt:variant>
        <vt:lpwstr>_Toc408988511</vt:lpwstr>
      </vt:variant>
      <vt:variant>
        <vt:i4>1507329</vt:i4>
      </vt:variant>
      <vt:variant>
        <vt:i4>119</vt:i4>
      </vt:variant>
      <vt:variant>
        <vt:i4>0</vt:i4>
      </vt:variant>
      <vt:variant>
        <vt:i4>5</vt:i4>
      </vt:variant>
      <vt:variant>
        <vt:lpwstr/>
      </vt:variant>
      <vt:variant>
        <vt:lpwstr>_Toc408988510</vt:lpwstr>
      </vt:variant>
      <vt:variant>
        <vt:i4>1441800</vt:i4>
      </vt:variant>
      <vt:variant>
        <vt:i4>113</vt:i4>
      </vt:variant>
      <vt:variant>
        <vt:i4>0</vt:i4>
      </vt:variant>
      <vt:variant>
        <vt:i4>5</vt:i4>
      </vt:variant>
      <vt:variant>
        <vt:lpwstr/>
      </vt:variant>
      <vt:variant>
        <vt:lpwstr>_Toc408988509</vt:lpwstr>
      </vt:variant>
      <vt:variant>
        <vt:i4>1441801</vt:i4>
      </vt:variant>
      <vt:variant>
        <vt:i4>107</vt:i4>
      </vt:variant>
      <vt:variant>
        <vt:i4>0</vt:i4>
      </vt:variant>
      <vt:variant>
        <vt:i4>5</vt:i4>
      </vt:variant>
      <vt:variant>
        <vt:lpwstr/>
      </vt:variant>
      <vt:variant>
        <vt:lpwstr>_Toc408988508</vt:lpwstr>
      </vt:variant>
      <vt:variant>
        <vt:i4>1441798</vt:i4>
      </vt:variant>
      <vt:variant>
        <vt:i4>101</vt:i4>
      </vt:variant>
      <vt:variant>
        <vt:i4>0</vt:i4>
      </vt:variant>
      <vt:variant>
        <vt:i4>5</vt:i4>
      </vt:variant>
      <vt:variant>
        <vt:lpwstr/>
      </vt:variant>
      <vt:variant>
        <vt:lpwstr>_Toc408988507</vt:lpwstr>
      </vt:variant>
      <vt:variant>
        <vt:i4>1441799</vt:i4>
      </vt:variant>
      <vt:variant>
        <vt:i4>95</vt:i4>
      </vt:variant>
      <vt:variant>
        <vt:i4>0</vt:i4>
      </vt:variant>
      <vt:variant>
        <vt:i4>5</vt:i4>
      </vt:variant>
      <vt:variant>
        <vt:lpwstr/>
      </vt:variant>
      <vt:variant>
        <vt:lpwstr>_Toc408988506</vt:lpwstr>
      </vt:variant>
      <vt:variant>
        <vt:i4>1441796</vt:i4>
      </vt:variant>
      <vt:variant>
        <vt:i4>89</vt:i4>
      </vt:variant>
      <vt:variant>
        <vt:i4>0</vt:i4>
      </vt:variant>
      <vt:variant>
        <vt:i4>5</vt:i4>
      </vt:variant>
      <vt:variant>
        <vt:lpwstr/>
      </vt:variant>
      <vt:variant>
        <vt:lpwstr>_Toc408988505</vt:lpwstr>
      </vt:variant>
      <vt:variant>
        <vt:i4>1441797</vt:i4>
      </vt:variant>
      <vt:variant>
        <vt:i4>83</vt:i4>
      </vt:variant>
      <vt:variant>
        <vt:i4>0</vt:i4>
      </vt:variant>
      <vt:variant>
        <vt:i4>5</vt:i4>
      </vt:variant>
      <vt:variant>
        <vt:lpwstr/>
      </vt:variant>
      <vt:variant>
        <vt:lpwstr>_Toc408988504</vt:lpwstr>
      </vt:variant>
      <vt:variant>
        <vt:i4>1441794</vt:i4>
      </vt:variant>
      <vt:variant>
        <vt:i4>77</vt:i4>
      </vt:variant>
      <vt:variant>
        <vt:i4>0</vt:i4>
      </vt:variant>
      <vt:variant>
        <vt:i4>5</vt:i4>
      </vt:variant>
      <vt:variant>
        <vt:lpwstr/>
      </vt:variant>
      <vt:variant>
        <vt:lpwstr>_Toc408988503</vt:lpwstr>
      </vt:variant>
      <vt:variant>
        <vt:i4>1441795</vt:i4>
      </vt:variant>
      <vt:variant>
        <vt:i4>71</vt:i4>
      </vt:variant>
      <vt:variant>
        <vt:i4>0</vt:i4>
      </vt:variant>
      <vt:variant>
        <vt:i4>5</vt:i4>
      </vt:variant>
      <vt:variant>
        <vt:lpwstr/>
      </vt:variant>
      <vt:variant>
        <vt:lpwstr>_Toc408988502</vt:lpwstr>
      </vt:variant>
      <vt:variant>
        <vt:i4>1441792</vt:i4>
      </vt:variant>
      <vt:variant>
        <vt:i4>65</vt:i4>
      </vt:variant>
      <vt:variant>
        <vt:i4>0</vt:i4>
      </vt:variant>
      <vt:variant>
        <vt:i4>5</vt:i4>
      </vt:variant>
      <vt:variant>
        <vt:lpwstr/>
      </vt:variant>
      <vt:variant>
        <vt:lpwstr>_Toc408988501</vt:lpwstr>
      </vt:variant>
      <vt:variant>
        <vt:i4>1441793</vt:i4>
      </vt:variant>
      <vt:variant>
        <vt:i4>59</vt:i4>
      </vt:variant>
      <vt:variant>
        <vt:i4>0</vt:i4>
      </vt:variant>
      <vt:variant>
        <vt:i4>5</vt:i4>
      </vt:variant>
      <vt:variant>
        <vt:lpwstr/>
      </vt:variant>
      <vt:variant>
        <vt:lpwstr>_Toc408988500</vt:lpwstr>
      </vt:variant>
      <vt:variant>
        <vt:i4>3866633</vt:i4>
      </vt:variant>
      <vt:variant>
        <vt:i4>6</vt:i4>
      </vt:variant>
      <vt:variant>
        <vt:i4>0</vt:i4>
      </vt:variant>
      <vt:variant>
        <vt:i4>5</vt:i4>
      </vt:variant>
      <vt:variant>
        <vt:lpwstr>mailto:marilias@iadb.org</vt:lpwstr>
      </vt:variant>
      <vt:variant>
        <vt:lpwstr/>
      </vt:variant>
      <vt:variant>
        <vt:i4>2097256</vt:i4>
      </vt:variant>
      <vt:variant>
        <vt:i4>3</vt:i4>
      </vt:variant>
      <vt:variant>
        <vt:i4>0</vt:i4>
      </vt:variant>
      <vt:variant>
        <vt:i4>5</vt:i4>
      </vt:variant>
      <vt:variant>
        <vt:lpwstr>mailto:karinad@iadb.org</vt:lpwstr>
      </vt:variant>
      <vt:variant>
        <vt:lpwstr/>
      </vt:variant>
      <vt:variant>
        <vt:i4>5767217</vt:i4>
      </vt:variant>
      <vt:variant>
        <vt:i4>3</vt:i4>
      </vt:variant>
      <vt:variant>
        <vt:i4>0</vt:i4>
      </vt:variant>
      <vt:variant>
        <vt:i4>5</vt:i4>
      </vt:variant>
      <vt:variant>
        <vt:lpwstr>http://www.iadb.org/integrity</vt:lpwstr>
      </vt:variant>
      <vt:variant>
        <vt:lpwstr/>
      </vt:variant>
      <vt:variant>
        <vt:i4>5767217</vt:i4>
      </vt:variant>
      <vt:variant>
        <vt:i4>0</vt:i4>
      </vt:variant>
      <vt:variant>
        <vt:i4>0</vt:i4>
      </vt:variant>
      <vt:variant>
        <vt:i4>5</vt:i4>
      </vt:variant>
      <vt:variant>
        <vt:lpwstr>http://www.iadb.org/integrity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LPN Obras</dc:title>
  <dc:subject>Edital-Padrão_SEAIN/MP</dc:subject>
  <dc:creator>Marcos Teixeira de Almeida</dc:creator>
  <cp:lastModifiedBy>Harisson Guilherme Francoia</cp:lastModifiedBy>
  <cp:revision>44</cp:revision>
  <cp:lastPrinted>2019-11-29T14:59:00Z</cp:lastPrinted>
  <dcterms:created xsi:type="dcterms:W3CDTF">2019-11-28T17:10:00Z</dcterms:created>
  <dcterms:modified xsi:type="dcterms:W3CDTF">2019-11-29T15:00:00Z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ies>
</file>