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F02ABF">
      <w:pPr>
        <w:pStyle w:val="Ttulo7"/>
        <w:spacing w:before="60" w:after="60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Default="00522285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90670F">
        <w:rPr>
          <w:rFonts w:cs="Arial"/>
          <w:sz w:val="36"/>
          <w:szCs w:val="36"/>
          <w:u w:val="single"/>
        </w:rPr>
        <w:t>3</w:t>
      </w:r>
      <w:r w:rsidR="00DB1D25">
        <w:rPr>
          <w:rFonts w:cs="Arial"/>
          <w:sz w:val="36"/>
          <w:szCs w:val="36"/>
          <w:u w:val="single"/>
        </w:rPr>
        <w:t>1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F02ABF" w:rsidRPr="00F02ABF" w:rsidRDefault="00F02ABF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F02ABF">
        <w:rPr>
          <w:rFonts w:cs="Arial"/>
          <w:sz w:val="36"/>
          <w:szCs w:val="36"/>
          <w:u w:val="single"/>
        </w:rPr>
        <w:t>2ª PUBLICAÇÃO</w:t>
      </w:r>
    </w:p>
    <w:p w:rsidR="00522285" w:rsidRPr="00C956C8" w:rsidRDefault="00522285" w:rsidP="00F02ABF">
      <w:pPr>
        <w:spacing w:before="80" w:after="8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DB1D25">
        <w:rPr>
          <w:rFonts w:ascii="Arial" w:hAnsi="Arial" w:cs="Arial"/>
          <w:sz w:val="28"/>
          <w:szCs w:val="30"/>
        </w:rPr>
        <w:t>460</w:t>
      </w:r>
      <w:r w:rsidR="00112274">
        <w:rPr>
          <w:rFonts w:ascii="Arial" w:hAnsi="Arial" w:cs="Arial"/>
          <w:sz w:val="28"/>
          <w:szCs w:val="30"/>
        </w:rPr>
        <w:t>.</w:t>
      </w:r>
      <w:r w:rsidR="00DB1D25">
        <w:rPr>
          <w:rFonts w:ascii="Arial" w:hAnsi="Arial" w:cs="Arial"/>
          <w:sz w:val="28"/>
          <w:szCs w:val="30"/>
        </w:rPr>
        <w:t>975</w:t>
      </w:r>
      <w:r w:rsidR="00112274">
        <w:rPr>
          <w:rFonts w:ascii="Arial" w:hAnsi="Arial" w:cs="Arial"/>
          <w:sz w:val="28"/>
          <w:szCs w:val="30"/>
        </w:rPr>
        <w:t>-</w:t>
      </w:r>
      <w:r w:rsidR="00DB1D25">
        <w:rPr>
          <w:rFonts w:ascii="Arial" w:hAnsi="Arial" w:cs="Arial"/>
          <w:sz w:val="28"/>
          <w:szCs w:val="30"/>
        </w:rPr>
        <w:t>0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DB1D25" w:rsidRDefault="00522285" w:rsidP="00F02ABF">
      <w:pPr>
        <w:pStyle w:val="Corpodetexto2"/>
        <w:spacing w:before="80" w:after="80" w:line="276" w:lineRule="auto"/>
        <w:jc w:val="both"/>
        <w:rPr>
          <w:rFonts w:ascii="Arial" w:hAnsi="Arial" w:cs="Arial"/>
          <w:sz w:val="28"/>
          <w:szCs w:val="30"/>
        </w:rPr>
      </w:pPr>
      <w:r w:rsidRPr="00112274">
        <w:rPr>
          <w:rFonts w:ascii="Arial" w:hAnsi="Arial" w:cs="Arial"/>
          <w:b/>
          <w:sz w:val="28"/>
          <w:szCs w:val="30"/>
        </w:rPr>
        <w:t>Objeto:</w:t>
      </w:r>
      <w:r w:rsidRPr="003D7DB4">
        <w:rPr>
          <w:rFonts w:ascii="Arial" w:hAnsi="Arial" w:cs="Arial"/>
          <w:sz w:val="28"/>
          <w:szCs w:val="30"/>
        </w:rPr>
        <w:t xml:space="preserve"> </w:t>
      </w:r>
      <w:r w:rsidR="00DB1D25" w:rsidRPr="00DB1D25">
        <w:rPr>
          <w:rFonts w:ascii="Arial" w:hAnsi="Arial" w:cs="Arial"/>
          <w:sz w:val="28"/>
          <w:szCs w:val="30"/>
        </w:rPr>
        <w:t xml:space="preserve">Produção do Empreendimento Habitacional Moreira Sales – Residencial Moreira Sales – 4ª Etapa – 4ª Fase, Município de </w:t>
      </w:r>
      <w:r w:rsidR="00DB1D25" w:rsidRPr="00DB1D25">
        <w:rPr>
          <w:rFonts w:ascii="Arial" w:hAnsi="Arial" w:cs="Arial"/>
          <w:b/>
          <w:sz w:val="28"/>
          <w:szCs w:val="30"/>
        </w:rPr>
        <w:t>MOREIRA SALES-PR,</w:t>
      </w:r>
      <w:r w:rsidR="00DB1D25" w:rsidRPr="00DB1D25">
        <w:rPr>
          <w:rFonts w:ascii="Arial" w:hAnsi="Arial" w:cs="Arial"/>
          <w:sz w:val="28"/>
          <w:szCs w:val="30"/>
        </w:rPr>
        <w:t xml:space="preserve"> compreendendo a</w:t>
      </w:r>
      <w:bookmarkStart w:id="0" w:name="_GoBack"/>
      <w:bookmarkEnd w:id="0"/>
      <w:r w:rsidR="00DB1D25" w:rsidRPr="00DB1D25">
        <w:rPr>
          <w:rFonts w:ascii="Arial" w:hAnsi="Arial" w:cs="Arial"/>
          <w:sz w:val="28"/>
          <w:szCs w:val="30"/>
        </w:rPr>
        <w:t xml:space="preserve"> elaboração e desenvolvimento de projetos Básico e Executivo, a execução da habitação e infraestrutura, utilizando sistemas e/ou subsistemas construtivos objetos de norma brasileira ou inovadores que possuam validação, que resultem em 23 unidades habitacionais</w:t>
      </w:r>
      <w:r w:rsidR="00DB1D25">
        <w:rPr>
          <w:rFonts w:ascii="Arial" w:hAnsi="Arial"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sz w:val="14"/>
          <w:szCs w:val="14"/>
        </w:rPr>
      </w:pPr>
      <w:r w:rsidRPr="00420CF4">
        <w:rPr>
          <w:rFonts w:ascii="Arial" w:hAnsi="Arial" w:cs="Arial"/>
          <w:b/>
          <w:sz w:val="28"/>
          <w:szCs w:val="30"/>
        </w:rPr>
        <w:t>Grupo:</w:t>
      </w:r>
      <w:r w:rsidRPr="00420CF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="00914103"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b/>
          <w:sz w:val="28"/>
          <w:szCs w:val="30"/>
        </w:rPr>
        <w:t>Classe:</w:t>
      </w:r>
      <w:r w:rsidRPr="00420CF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20CF4" w:rsidRDefault="00914103" w:rsidP="00F02ABF">
      <w:pPr>
        <w:pStyle w:val="Ttulo1"/>
        <w:spacing w:before="80" w:after="80" w:line="276" w:lineRule="auto"/>
        <w:rPr>
          <w:rFonts w:cs="Arial"/>
          <w:b w:val="0"/>
          <w:sz w:val="28"/>
          <w:szCs w:val="30"/>
        </w:rPr>
      </w:pPr>
      <w:r w:rsidRPr="00420CF4">
        <w:rPr>
          <w:rFonts w:cs="Arial"/>
          <w:sz w:val="28"/>
          <w:szCs w:val="30"/>
        </w:rPr>
        <w:t>Seção Pública</w:t>
      </w:r>
      <w:r w:rsidR="00522285" w:rsidRPr="00420CF4">
        <w:rPr>
          <w:rFonts w:cs="Arial"/>
          <w:sz w:val="28"/>
          <w:szCs w:val="30"/>
        </w:rPr>
        <w:t xml:space="preserve"> de Abertura</w:t>
      </w:r>
      <w:r w:rsidR="00F1265A" w:rsidRPr="00420CF4">
        <w:rPr>
          <w:rFonts w:cs="Arial"/>
          <w:b w:val="0"/>
          <w:sz w:val="28"/>
          <w:szCs w:val="30"/>
        </w:rPr>
        <w:t xml:space="preserve">: </w:t>
      </w:r>
      <w:r w:rsidR="00DB1D25">
        <w:rPr>
          <w:rFonts w:cs="Arial"/>
          <w:b w:val="0"/>
          <w:sz w:val="28"/>
          <w:szCs w:val="30"/>
        </w:rPr>
        <w:t>19</w:t>
      </w:r>
      <w:r w:rsidR="003D7DB4">
        <w:rPr>
          <w:rFonts w:cs="Arial"/>
          <w:b w:val="0"/>
          <w:sz w:val="28"/>
          <w:szCs w:val="30"/>
        </w:rPr>
        <w:t>/02</w:t>
      </w:r>
      <w:r w:rsidR="00AE26C8" w:rsidRPr="00420CF4">
        <w:rPr>
          <w:rFonts w:cs="Arial"/>
          <w:b w:val="0"/>
          <w:sz w:val="28"/>
          <w:szCs w:val="30"/>
        </w:rPr>
        <w:t>/20</w:t>
      </w:r>
      <w:r w:rsidR="00F02ABF">
        <w:rPr>
          <w:rFonts w:cs="Arial"/>
          <w:b w:val="0"/>
          <w:sz w:val="28"/>
          <w:szCs w:val="30"/>
        </w:rPr>
        <w:t>20</w:t>
      </w:r>
      <w:r w:rsidRPr="00420CF4">
        <w:rPr>
          <w:rFonts w:cs="Arial"/>
          <w:b w:val="0"/>
          <w:sz w:val="28"/>
          <w:szCs w:val="30"/>
        </w:rPr>
        <w:t xml:space="preserve"> </w:t>
      </w:r>
      <w:r w:rsidRPr="00420CF4">
        <w:rPr>
          <w:rFonts w:cs="Arial"/>
          <w:b w:val="0"/>
          <w:sz w:val="28"/>
          <w:szCs w:val="30"/>
        </w:rPr>
        <w:tab/>
      </w:r>
      <w:r w:rsidR="00522285" w:rsidRPr="00420CF4">
        <w:rPr>
          <w:rFonts w:cs="Arial"/>
          <w:sz w:val="28"/>
          <w:szCs w:val="30"/>
        </w:rPr>
        <w:t>Horário:</w:t>
      </w:r>
      <w:r w:rsidR="00522285" w:rsidRPr="00420CF4">
        <w:rPr>
          <w:rFonts w:cs="Arial"/>
          <w:b w:val="0"/>
          <w:sz w:val="28"/>
          <w:szCs w:val="30"/>
        </w:rPr>
        <w:t xml:space="preserve"> </w:t>
      </w:r>
      <w:proofErr w:type="gramStart"/>
      <w:r w:rsidR="00420CF4" w:rsidRPr="00420CF4">
        <w:rPr>
          <w:rFonts w:cs="Arial"/>
          <w:b w:val="0"/>
          <w:sz w:val="28"/>
          <w:szCs w:val="30"/>
        </w:rPr>
        <w:t>09</w:t>
      </w:r>
      <w:r w:rsidR="00522285" w:rsidRPr="00420CF4">
        <w:rPr>
          <w:rFonts w:cs="Arial"/>
          <w:b w:val="0"/>
          <w:sz w:val="28"/>
          <w:szCs w:val="30"/>
        </w:rPr>
        <w:t>:00</w:t>
      </w:r>
      <w:proofErr w:type="gramEnd"/>
      <w:r w:rsidR="00522285" w:rsidRPr="00420CF4">
        <w:rPr>
          <w:rFonts w:cs="Arial"/>
          <w:b w:val="0"/>
          <w:sz w:val="28"/>
          <w:szCs w:val="30"/>
        </w:rPr>
        <w:t xml:space="preserve"> horas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rFonts w:ascii="Arial" w:hAnsi="Arial" w:cs="Arial"/>
          <w:spacing w:val="-3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Modo de Disputa:</w:t>
      </w:r>
      <w:r w:rsidRPr="00420CF4">
        <w:rPr>
          <w:rFonts w:ascii="Arial" w:hAnsi="Arial" w:cs="Arial"/>
          <w:sz w:val="28"/>
          <w:szCs w:val="28"/>
        </w:rPr>
        <w:t xml:space="preserve"> Fechado </w:t>
      </w:r>
      <w:r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sz w:val="28"/>
          <w:szCs w:val="28"/>
        </w:rPr>
        <w:tab/>
      </w:r>
      <w:r w:rsidR="00914103"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b/>
          <w:sz w:val="28"/>
          <w:szCs w:val="28"/>
        </w:rPr>
        <w:t>Forma:</w:t>
      </w:r>
      <w:r w:rsidRPr="00420CF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20CF4" w:rsidRDefault="00E211B4" w:rsidP="00F02ABF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Local:</w:t>
      </w:r>
      <w:r w:rsidRPr="00420CF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20CF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20CF4" w:rsidRDefault="00522285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Consulta e Retirada</w:t>
      </w:r>
      <w:r w:rsidR="00914103" w:rsidRPr="00420CF4">
        <w:rPr>
          <w:rFonts w:cs="Arial"/>
          <w:b/>
          <w:sz w:val="28"/>
          <w:szCs w:val="30"/>
        </w:rPr>
        <w:t xml:space="preserve"> do Edital</w:t>
      </w:r>
      <w:r w:rsidRPr="00420CF4">
        <w:rPr>
          <w:rFonts w:cs="Arial"/>
          <w:b/>
          <w:sz w:val="28"/>
          <w:szCs w:val="30"/>
        </w:rPr>
        <w:t>:</w:t>
      </w:r>
      <w:r w:rsidRPr="00420CF4">
        <w:rPr>
          <w:rFonts w:cs="Arial"/>
          <w:sz w:val="28"/>
          <w:szCs w:val="30"/>
        </w:rPr>
        <w:t xml:space="preserve"> Disponível para consulta na </w:t>
      </w:r>
      <w:r w:rsidR="00A00E3D" w:rsidRPr="00420CF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Térreo</w:t>
      </w:r>
      <w:r w:rsidR="00E211B4" w:rsidRPr="00420CF4">
        <w:rPr>
          <w:rFonts w:cs="Arial"/>
          <w:sz w:val="28"/>
          <w:szCs w:val="30"/>
        </w:rPr>
        <w:t xml:space="preserve"> - Departamento de Licitação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 xml:space="preserve">Fone: 041-3312-5684 - </w:t>
      </w:r>
      <w:r w:rsidR="00A00E3D" w:rsidRPr="00420CF4">
        <w:rPr>
          <w:rFonts w:cs="Arial"/>
          <w:sz w:val="28"/>
          <w:szCs w:val="30"/>
        </w:rPr>
        <w:t>Cristo Rei, Curitiba-PR</w:t>
      </w:r>
      <w:r w:rsidR="00914103" w:rsidRPr="00420CF4">
        <w:rPr>
          <w:rFonts w:cs="Arial"/>
          <w:sz w:val="28"/>
          <w:szCs w:val="30"/>
        </w:rPr>
        <w:t xml:space="preserve"> - </w:t>
      </w:r>
      <w:proofErr w:type="gramStart"/>
      <w:r w:rsidR="00914103" w:rsidRPr="00420CF4">
        <w:rPr>
          <w:rFonts w:cs="Arial"/>
          <w:sz w:val="28"/>
          <w:szCs w:val="30"/>
        </w:rPr>
        <w:t>CEP:</w:t>
      </w:r>
      <w:proofErr w:type="gramEnd"/>
      <w:r w:rsidR="00914103" w:rsidRPr="00420CF4">
        <w:rPr>
          <w:rFonts w:cs="Arial"/>
          <w:sz w:val="28"/>
          <w:szCs w:val="30"/>
        </w:rPr>
        <w:t>82.530-195</w:t>
      </w:r>
      <w:r w:rsidRPr="00420CF4">
        <w:rPr>
          <w:rFonts w:cs="Arial"/>
          <w:sz w:val="28"/>
          <w:szCs w:val="30"/>
        </w:rPr>
        <w:t xml:space="preserve">. </w:t>
      </w:r>
      <w:r w:rsidR="00137079" w:rsidRPr="00420CF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20CF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20CF4">
        <w:rPr>
          <w:rFonts w:cs="Arial"/>
          <w:sz w:val="28"/>
          <w:szCs w:val="30"/>
        </w:rPr>
        <w:t xml:space="preserve">. 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Preço Máximo:</w:t>
      </w:r>
      <w:r w:rsidRPr="00420CF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20CF4">
        <w:rPr>
          <w:rFonts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 xml:space="preserve">Validade das Propostas: </w:t>
      </w:r>
      <w:r w:rsidR="00084D8A" w:rsidRPr="00420CF4">
        <w:rPr>
          <w:rFonts w:cs="Arial"/>
          <w:sz w:val="28"/>
          <w:szCs w:val="30"/>
        </w:rPr>
        <w:t>180 dias da apresentação</w:t>
      </w:r>
    </w:p>
    <w:p w:rsidR="00E211B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Data de Publicação:</w:t>
      </w:r>
      <w:r w:rsidR="00F02ABF">
        <w:rPr>
          <w:rFonts w:cs="Arial"/>
          <w:b/>
          <w:sz w:val="28"/>
          <w:szCs w:val="30"/>
        </w:rPr>
        <w:t xml:space="preserve"> </w:t>
      </w:r>
      <w:r w:rsidR="00DB1D25">
        <w:rPr>
          <w:rFonts w:cs="Arial"/>
          <w:sz w:val="28"/>
          <w:szCs w:val="30"/>
        </w:rPr>
        <w:t>28</w:t>
      </w:r>
      <w:r w:rsidR="00F02ABF" w:rsidRPr="00F02ABF">
        <w:rPr>
          <w:rFonts w:cs="Arial"/>
          <w:sz w:val="28"/>
          <w:szCs w:val="30"/>
        </w:rPr>
        <w:t>/11/2019</w:t>
      </w:r>
    </w:p>
    <w:p w:rsidR="00F02ABF" w:rsidRPr="00420CF4" w:rsidRDefault="00F02ABF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87095D">
        <w:rPr>
          <w:rFonts w:cs="Arial"/>
          <w:b/>
          <w:sz w:val="28"/>
        </w:rPr>
        <w:t xml:space="preserve">Nota: </w:t>
      </w:r>
      <w:r w:rsidRPr="00F02ABF">
        <w:rPr>
          <w:rFonts w:cs="Arial"/>
          <w:sz w:val="28"/>
        </w:rPr>
        <w:t>Licitação suspen</w:t>
      </w:r>
      <w:r w:rsidR="00DB1D25">
        <w:rPr>
          <w:rFonts w:cs="Arial"/>
          <w:sz w:val="28"/>
        </w:rPr>
        <w:t>sa em 30/01/2019 e retomada em 27</w:t>
      </w:r>
      <w:r w:rsidRPr="00F02ABF">
        <w:rPr>
          <w:rFonts w:cs="Arial"/>
          <w:sz w:val="28"/>
        </w:rPr>
        <w:t>/</w:t>
      </w:r>
      <w:r w:rsidR="00DB1D25">
        <w:rPr>
          <w:rFonts w:cs="Arial"/>
          <w:sz w:val="28"/>
        </w:rPr>
        <w:t>11</w:t>
      </w:r>
      <w:r w:rsidRPr="00F02ABF">
        <w:rPr>
          <w:rFonts w:cs="Arial"/>
          <w:sz w:val="28"/>
        </w:rPr>
        <w:t>/2019. O novo edital contém alterações de ordem técnica.</w:t>
      </w:r>
    </w:p>
    <w:p w:rsidR="00F774B8" w:rsidRPr="00A60783" w:rsidRDefault="00261D89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420CF4">
        <w:rPr>
          <w:rFonts w:ascii="Arial" w:hAnsi="Arial" w:cs="Arial"/>
          <w:sz w:val="28"/>
          <w:szCs w:val="30"/>
        </w:rPr>
        <w:t>Curitiba,</w:t>
      </w:r>
      <w:r w:rsidR="006263E4" w:rsidRPr="00420CF4">
        <w:rPr>
          <w:rFonts w:ascii="Arial" w:hAnsi="Arial" w:cs="Arial"/>
          <w:sz w:val="28"/>
          <w:szCs w:val="30"/>
        </w:rPr>
        <w:t xml:space="preserve"> </w:t>
      </w:r>
      <w:r w:rsidR="00DB1D25">
        <w:rPr>
          <w:rFonts w:ascii="Arial" w:hAnsi="Arial" w:cs="Arial"/>
          <w:sz w:val="28"/>
          <w:szCs w:val="30"/>
        </w:rPr>
        <w:t>27</w:t>
      </w:r>
      <w:r w:rsidR="00F02ABF">
        <w:rPr>
          <w:rFonts w:ascii="Arial" w:hAnsi="Arial" w:cs="Arial"/>
          <w:sz w:val="28"/>
          <w:szCs w:val="30"/>
        </w:rPr>
        <w:t xml:space="preserve"> de novembro de 2019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F02ABF" w:rsidRDefault="00F02ABF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DB1D25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8"/>
          <w:szCs w:val="30"/>
        </w:rPr>
        <w:t>Jorge Lange</w:t>
      </w:r>
    </w:p>
    <w:p w:rsidR="00522285" w:rsidRPr="00C956C8" w:rsidRDefault="00C956C8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671EE"/>
    <w:rsid w:val="00083B5E"/>
    <w:rsid w:val="00084979"/>
    <w:rsid w:val="00084D8A"/>
    <w:rsid w:val="000969B5"/>
    <w:rsid w:val="000A1008"/>
    <w:rsid w:val="000A11C1"/>
    <w:rsid w:val="000E3BC3"/>
    <w:rsid w:val="000F5BDB"/>
    <w:rsid w:val="00112274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36B29"/>
    <w:rsid w:val="00360914"/>
    <w:rsid w:val="00370D70"/>
    <w:rsid w:val="00377B99"/>
    <w:rsid w:val="003952B7"/>
    <w:rsid w:val="003C0ECC"/>
    <w:rsid w:val="003D529B"/>
    <w:rsid w:val="003D7DB4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0670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D25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02ABF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F26D-B5D9-4E74-B932-26AAAE49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</cp:revision>
  <cp:lastPrinted>2018-08-27T19:37:00Z</cp:lastPrinted>
  <dcterms:created xsi:type="dcterms:W3CDTF">2019-11-08T21:31:00Z</dcterms:created>
  <dcterms:modified xsi:type="dcterms:W3CDTF">2019-11-27T16:53:00Z</dcterms:modified>
</cp:coreProperties>
</file>