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61" w:rsidRPr="00B47C43" w:rsidRDefault="00F96F61" w:rsidP="00F96F61">
      <w:pPr>
        <w:pStyle w:val="Ttulo1"/>
        <w:ind w:left="3420"/>
        <w:jc w:val="both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Nº: ____/CONV/2019</w:t>
      </w:r>
    </w:p>
    <w:p w:rsidR="00F96F61" w:rsidRPr="00B47C43" w:rsidRDefault="00F96F61" w:rsidP="00F96F61">
      <w:pPr>
        <w:pStyle w:val="Recuodecorpodetexto"/>
        <w:ind w:left="3420"/>
        <w:jc w:val="both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 xml:space="preserve">CONVÊNIO QUE ENTRE SI CELEBRAM A COMPANHIA DE HABITAÇÃO DO PARANÁ E O MUNICÍPIO DE </w:t>
      </w:r>
      <w:r w:rsidR="00B47C43" w:rsidRPr="00B47C43">
        <w:rPr>
          <w:rFonts w:ascii="Times New Roman" w:hAnsi="Times New Roman"/>
          <w:sz w:val="22"/>
          <w:szCs w:val="22"/>
        </w:rPr>
        <w:t>XXXXXXXXXX</w:t>
      </w:r>
      <w:r w:rsidRPr="00B47C43">
        <w:rPr>
          <w:rFonts w:ascii="Times New Roman" w:hAnsi="Times New Roman"/>
          <w:sz w:val="22"/>
          <w:szCs w:val="22"/>
        </w:rPr>
        <w:t>, NA FORMA ABAIXO:</w:t>
      </w:r>
    </w:p>
    <w:p w:rsidR="00F96F61" w:rsidRPr="00B47C43" w:rsidRDefault="00F96F61" w:rsidP="00F96F61">
      <w:pPr>
        <w:pStyle w:val="Recuodecorpodetexto"/>
        <w:ind w:left="3420"/>
        <w:jc w:val="both"/>
        <w:rPr>
          <w:rFonts w:ascii="Times New Roman" w:hAnsi="Times New Roman"/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A </w:t>
      </w:r>
      <w:r w:rsidRPr="00B47C43">
        <w:rPr>
          <w:b/>
          <w:sz w:val="22"/>
          <w:szCs w:val="22"/>
        </w:rPr>
        <w:t>COMPANHIA DE HABITAÇÃO DO PARANÁ - COHAPAR</w:t>
      </w:r>
      <w:r w:rsidRPr="00B47C43">
        <w:rPr>
          <w:sz w:val="22"/>
          <w:szCs w:val="22"/>
        </w:rPr>
        <w:t xml:space="preserve">, pessoa jurídica de direito privado e sociedade de economia mista criada pela lei n.º 5.113/65, inscrita no CNPJ/MF sob o n.º 76.592.807/0001-22, com sede na Rua Marechal Humberto de Alencar Castelo Branco, n.º 800, em Curitiba, Estado do Paraná, neste ato representada por seu Diretor-Presidente, </w:t>
      </w:r>
      <w:proofErr w:type="gramStart"/>
      <w:r w:rsidRPr="00B47C43">
        <w:rPr>
          <w:sz w:val="22"/>
          <w:szCs w:val="22"/>
        </w:rPr>
        <w:t>Sr.</w:t>
      </w:r>
      <w:proofErr w:type="gramEnd"/>
      <w:r w:rsidRPr="00B47C43">
        <w:rPr>
          <w:sz w:val="22"/>
          <w:szCs w:val="22"/>
        </w:rPr>
        <w:t xml:space="preserve"> ____________, carteira de identidade RG ____________, inscrito no CPF/MF sob o n______________ e por seu Diretor de _________________, Sr. _________________, carteira de identidade RG ____________, inscrito no CPF/MF sob o nº __________________, que ao final assinam, doravante denominada </w:t>
      </w:r>
      <w:r w:rsidRPr="00B47C43">
        <w:rPr>
          <w:b/>
          <w:sz w:val="22"/>
          <w:szCs w:val="22"/>
        </w:rPr>
        <w:t>COHAPAR</w:t>
      </w:r>
      <w:r w:rsidRPr="00B47C43">
        <w:rPr>
          <w:sz w:val="22"/>
          <w:szCs w:val="22"/>
        </w:rPr>
        <w:t xml:space="preserve">, e o </w:t>
      </w:r>
      <w:r w:rsidRPr="00B47C43">
        <w:rPr>
          <w:b/>
          <w:sz w:val="22"/>
          <w:szCs w:val="22"/>
        </w:rPr>
        <w:t xml:space="preserve">MUNICÍPIO DE </w:t>
      </w:r>
      <w:r w:rsidR="00B47C43" w:rsidRPr="00B47C43">
        <w:rPr>
          <w:b/>
          <w:sz w:val="22"/>
          <w:szCs w:val="22"/>
        </w:rPr>
        <w:t>XXXXXXXXXXXXX</w:t>
      </w:r>
      <w:r w:rsidRPr="00B47C43">
        <w:rPr>
          <w:sz w:val="22"/>
          <w:szCs w:val="22"/>
        </w:rPr>
        <w:t xml:space="preserve"> inscrito no CNPJ/MF sob nº _____________________, representado pelo seu Prefeito Municipal, Sr. ______________, daqui em diante denominado </w:t>
      </w:r>
      <w:r w:rsidRPr="00B47C43">
        <w:rPr>
          <w:b/>
          <w:sz w:val="22"/>
          <w:szCs w:val="22"/>
        </w:rPr>
        <w:t>MUNICÍPIO</w:t>
      </w:r>
      <w:r w:rsidRPr="00B47C43">
        <w:rPr>
          <w:sz w:val="22"/>
          <w:szCs w:val="22"/>
        </w:rPr>
        <w:t xml:space="preserve">, firmam o presente Convênio, em conformidade </w:t>
      </w:r>
      <w:r w:rsidRPr="00B47C43">
        <w:rPr>
          <w:b/>
          <w:sz w:val="22"/>
          <w:szCs w:val="22"/>
        </w:rPr>
        <w:t>processo protocolado sob n° __________________</w:t>
      </w:r>
      <w:r w:rsidRPr="00B47C43">
        <w:rPr>
          <w:sz w:val="22"/>
          <w:szCs w:val="22"/>
        </w:rPr>
        <w:t xml:space="preserve">, observado o disposto na Lei nº 13.303/2016, no Regulamento Interno de Licitações e Contratos e demais dispositivos legais aplicáveis, nos seguintes termos: </w:t>
      </w: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b/>
          <w:sz w:val="22"/>
          <w:szCs w:val="22"/>
        </w:rPr>
        <w:t>CLÁUSULA PRIMEIRA - OBJETO</w:t>
      </w:r>
      <w:r w:rsidRPr="00B47C43">
        <w:rPr>
          <w:sz w:val="22"/>
          <w:szCs w:val="22"/>
        </w:rPr>
        <w:t xml:space="preserve"> 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O presente convênio tem por objetivo estabelecer compromissos entre a </w:t>
      </w:r>
      <w:r w:rsidRPr="00B47C43">
        <w:rPr>
          <w:b/>
          <w:sz w:val="22"/>
          <w:szCs w:val="22"/>
        </w:rPr>
        <w:t>COHAPAR</w:t>
      </w:r>
      <w:r w:rsidRPr="00B47C43">
        <w:rPr>
          <w:sz w:val="22"/>
          <w:szCs w:val="22"/>
        </w:rPr>
        <w:t xml:space="preserve"> e o </w:t>
      </w:r>
      <w:r w:rsidRPr="00B47C43">
        <w:rPr>
          <w:b/>
          <w:sz w:val="22"/>
          <w:szCs w:val="22"/>
        </w:rPr>
        <w:t>MUNICÍPIO</w:t>
      </w:r>
      <w:r w:rsidRPr="00B47C43">
        <w:rPr>
          <w:sz w:val="22"/>
          <w:szCs w:val="22"/>
        </w:rPr>
        <w:t xml:space="preserve"> para viabilizar o empreendimento habitacional com 40 (quarenta) unidades habitacionais, em áreas registradas consoante matrículas n____________ Cartório de Registro de Imóveis de _________________, destinadas aos idosos em situação de vulnerabilidade e risco social, mediante as atribuições de cada um dos partícipes e dos incentivos do Programa Morar Bem Paraná – PMBPR, modalidade de atendimento </w:t>
      </w:r>
      <w:r w:rsidR="006577E0">
        <w:rPr>
          <w:sz w:val="22"/>
          <w:szCs w:val="22"/>
        </w:rPr>
        <w:t>Viver Mais Paraná</w:t>
      </w:r>
      <w:r w:rsidRPr="00B47C43">
        <w:rPr>
          <w:sz w:val="22"/>
          <w:szCs w:val="22"/>
        </w:rPr>
        <w:t>, executado pela Companhia de Habitação do Paraná – COHAPAR, sem prejuízo a parcerias com outros programas habitacionais dos Governos Federal, Estadual e Municipal.</w:t>
      </w: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t>CLÁUSULA SEGUNDA - ATRIBUIÇÕES DA COHAPAR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Caberá à </w:t>
      </w:r>
      <w:r w:rsidRPr="00B47C43">
        <w:rPr>
          <w:b/>
          <w:sz w:val="22"/>
          <w:szCs w:val="22"/>
        </w:rPr>
        <w:t>COHAPAR</w:t>
      </w:r>
      <w:r w:rsidRPr="00B47C43">
        <w:rPr>
          <w:sz w:val="22"/>
          <w:szCs w:val="22"/>
        </w:rPr>
        <w:t>: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Realizar a seleção de empresa do ramo da construção civil, por meio de procedimento licitatório, para a produção do empreendimento habitacional;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Responsabilizar-se pela gestão dos contratos de locação das unidades habitacionais;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Realizar o enquadramento, hierarquização e classificação dos beneficiários devidamente cadastrados no sistema de cadastro online – Cadastro Único de Pretendentes do Paraná;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Organizar e participar, em conjunto com o MUNICÍPIO, de qualquer evento de promoção e/ou divulgação do empreendimento;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Organizar e participar, em conjunto com o MUNICÍPIO, da entrega das unidades habitacionais aos beneficiários finais;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Zelar pelo cumprimento do objeto do presente instrumento, fiscalizando a execução de seu objeto;</w:t>
      </w:r>
    </w:p>
    <w:p w:rsidR="00F96F61" w:rsidRPr="00B47C43" w:rsidRDefault="00F96F61" w:rsidP="00F96F6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47C43">
        <w:rPr>
          <w:sz w:val="22"/>
          <w:szCs w:val="22"/>
        </w:rPr>
        <w:t>Notificar as partes envolvidas em caso de não realização das atribuições no presente instrumento.</w:t>
      </w: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t>CLÁUSULA TERCEIRA - ATRIBUIÇÕES DO MUNICÍPIO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Caberá ao </w:t>
      </w:r>
      <w:r w:rsidRPr="00B47C43">
        <w:rPr>
          <w:b/>
          <w:sz w:val="22"/>
          <w:szCs w:val="22"/>
        </w:rPr>
        <w:t>MUNICÍPIO</w:t>
      </w:r>
      <w:r w:rsidRPr="00B47C43">
        <w:rPr>
          <w:sz w:val="22"/>
          <w:szCs w:val="22"/>
        </w:rPr>
        <w:t>:</w:t>
      </w:r>
    </w:p>
    <w:p w:rsidR="00F96F61" w:rsidRPr="00B47C43" w:rsidRDefault="00F96F61" w:rsidP="00277181">
      <w:pPr>
        <w:pStyle w:val="Corpodetexto2"/>
        <w:numPr>
          <w:ilvl w:val="0"/>
          <w:numId w:val="2"/>
        </w:numPr>
        <w:ind w:left="426"/>
        <w:rPr>
          <w:rFonts w:ascii="Times New Roman" w:hAnsi="Times New Roman"/>
          <w:sz w:val="22"/>
          <w:szCs w:val="22"/>
        </w:rPr>
      </w:pPr>
      <w:bookmarkStart w:id="0" w:name="_GoBack"/>
      <w:r w:rsidRPr="00B47C43">
        <w:rPr>
          <w:rFonts w:ascii="Times New Roman" w:hAnsi="Times New Roman"/>
          <w:sz w:val="22"/>
          <w:szCs w:val="22"/>
        </w:rPr>
        <w:t xml:space="preserve">Transferir à COHAPAR, mediante doação, área destinada à implantação do empreendimento habitacional, salvo casos em que a COHAPAR possua terreno próprio e viável à implantação do empreendimento no município; </w:t>
      </w:r>
    </w:p>
    <w:bookmarkEnd w:id="0"/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lastRenderedPageBreak/>
        <w:t>Divulgar, através dos meios de comunicação disponíveis ao município, o sistema de cadastro online de famílias pretendentes ao atendimento habitacional – Cadastro Único dos Pretendentes de Paraná;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Responsabilizar-se pelos serviços de assistência médica, psicológica e social aos beneficiários residentes;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Fornecimentos, as expensas do município, dos seguintes profissionais para realização de acompanhamento periódico dos residentes:</w:t>
      </w:r>
    </w:p>
    <w:p w:rsidR="00F96F61" w:rsidRPr="00B47C43" w:rsidRDefault="00F96F61" w:rsidP="00F96F61">
      <w:pPr>
        <w:pStyle w:val="Corpodetexto2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01 (um) médico, agente de saúde ou técnico de enfermagem, para acompanhamento no mínimo duas vezes na semana;</w:t>
      </w:r>
    </w:p>
    <w:p w:rsidR="00F96F61" w:rsidRPr="00B47C43" w:rsidRDefault="00F96F61" w:rsidP="00F96F61">
      <w:pPr>
        <w:pStyle w:val="Corpodetexto2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01 (um) assistente social ou técnico social, para acompanhamento no mínimo dias vezes por semana;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Responsabilizar-se pelos serviços de gestão condominial;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Proporcionar o necessário apoio técnico-administrativo, desde a fase de pré-ocupação até a pós-ocupação da unidade habitacional;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Praticar atos necessários para a isenção do ISS incidente sobre as operações relativas à construção de unidades habitacionais e obras de infraestrutura;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Praticar atos necessários para a isenção de ITBI, quando da transferência da propriedade do imóvel do Município para a COHAPAR, quando for o caso;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Praticar atos necessários para a concessão de Alvará e Habite-se, quando necessário;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Integrar ao empreendimento aos serviços públicos de transporte coletivo e coleta de resíduos sólidos;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 xml:space="preserve">Responsabilizar-se, as suas expensas, pela </w:t>
      </w:r>
      <w:r w:rsidR="0061660D">
        <w:rPr>
          <w:rFonts w:ascii="Times New Roman" w:hAnsi="Times New Roman"/>
          <w:sz w:val="22"/>
          <w:szCs w:val="22"/>
        </w:rPr>
        <w:t>execução</w:t>
      </w:r>
      <w:r w:rsidRPr="00B47C43">
        <w:rPr>
          <w:rFonts w:ascii="Times New Roman" w:hAnsi="Times New Roman"/>
          <w:sz w:val="22"/>
          <w:szCs w:val="22"/>
        </w:rPr>
        <w:t xml:space="preserve"> das obras de infraestrutura por ocasião da construção do empreendimento, exceto aquelas de responsabilidade das concessionárias de serviço público;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Cooperar ativamente do processo de implantação das unidades habitacionais em todas as suas etapas;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Organizar e participar, juntamente com a COHAPAR, de qualquer evento de promoção e/ou divulgação dos empreendimentos;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Organizar e participar, juntamente com a COHAPAR, da entrega das unidades habitacionais aos beneficiários finais;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Zelar pelo cumprimento do objeto do presente instrumento fiscalizando a execução de seu objeto,</w:t>
      </w:r>
    </w:p>
    <w:p w:rsidR="00F96F61" w:rsidRPr="00B47C43" w:rsidRDefault="00F96F61" w:rsidP="00F96F61">
      <w:pPr>
        <w:pStyle w:val="Corpodetexto2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 xml:space="preserve">Notificar as partes envolvidas em caso de não realização das atribuições previstas no presente instrumento. </w:t>
      </w:r>
    </w:p>
    <w:p w:rsidR="00F96F61" w:rsidRPr="00B47C43" w:rsidRDefault="00F96F61" w:rsidP="00F96F61">
      <w:pPr>
        <w:pStyle w:val="Corpodetexto2"/>
        <w:rPr>
          <w:rFonts w:ascii="Times New Roman" w:hAnsi="Times New Roman"/>
          <w:sz w:val="22"/>
          <w:szCs w:val="22"/>
        </w:rPr>
      </w:pPr>
    </w:p>
    <w:p w:rsidR="00F96F61" w:rsidRPr="00B47C43" w:rsidRDefault="00F96F61" w:rsidP="00F96F61">
      <w:pPr>
        <w:tabs>
          <w:tab w:val="left" w:pos="283"/>
        </w:tabs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t>CLÁUSULA QUARTA – DOS RECURSOS</w:t>
      </w:r>
    </w:p>
    <w:p w:rsidR="00F96F61" w:rsidRPr="00B47C43" w:rsidRDefault="00F96F61" w:rsidP="00F96F61">
      <w:pPr>
        <w:pStyle w:val="Corpodetexto2"/>
        <w:tabs>
          <w:tab w:val="left" w:pos="300"/>
        </w:tabs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 xml:space="preserve">Não haverá repasse de recursos financeiros entre os participantes, apenas apoio técnico e institucional, arcando cada qual com os custos relativos ao cumprimento das suas atribuições, prestando contas na forma da lei. </w:t>
      </w:r>
    </w:p>
    <w:p w:rsidR="00F96F61" w:rsidRPr="00B47C43" w:rsidRDefault="00F96F61" w:rsidP="00F96F61">
      <w:pPr>
        <w:pStyle w:val="Corpodetexto2"/>
        <w:tabs>
          <w:tab w:val="left" w:pos="300"/>
        </w:tabs>
        <w:rPr>
          <w:rFonts w:ascii="Times New Roman" w:hAnsi="Times New Roman"/>
          <w:sz w:val="22"/>
          <w:szCs w:val="22"/>
        </w:rPr>
      </w:pPr>
    </w:p>
    <w:p w:rsidR="00F96F61" w:rsidRPr="00B47C43" w:rsidRDefault="00F96F61" w:rsidP="00F96F61">
      <w:pPr>
        <w:pStyle w:val="Corpodetexto2"/>
        <w:tabs>
          <w:tab w:val="left" w:pos="300"/>
        </w:tabs>
        <w:ind w:left="567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 xml:space="preserve">PARÁGRAFO ÚNICO - Na hipótese de se identificar a necessidade de repasse de recursos entre os signatários, este deverá ocorrer mediante a formalização de </w:t>
      </w:r>
      <w:proofErr w:type="gramStart"/>
      <w:r w:rsidRPr="00B47C43">
        <w:rPr>
          <w:rFonts w:ascii="Times New Roman" w:hAnsi="Times New Roman"/>
          <w:sz w:val="22"/>
          <w:szCs w:val="22"/>
        </w:rPr>
        <w:t>novas instrumentos</w:t>
      </w:r>
      <w:proofErr w:type="gramEnd"/>
      <w:r w:rsidRPr="00B47C43">
        <w:rPr>
          <w:rFonts w:ascii="Times New Roman" w:hAnsi="Times New Roman"/>
          <w:sz w:val="22"/>
          <w:szCs w:val="22"/>
        </w:rPr>
        <w:t xml:space="preserve"> legais, observadas as formalidades da legislação vigente. </w:t>
      </w:r>
    </w:p>
    <w:p w:rsidR="00F96F61" w:rsidRPr="00B47C43" w:rsidRDefault="00F96F61" w:rsidP="00F96F61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b/>
          <w:sz w:val="22"/>
          <w:szCs w:val="22"/>
        </w:rPr>
        <w:t>CLÁUSULA QUINTA – DA FISCALIZAÇÃO:</w:t>
      </w:r>
      <w:r w:rsidRPr="00B47C43">
        <w:rPr>
          <w:sz w:val="22"/>
          <w:szCs w:val="22"/>
        </w:rPr>
        <w:t xml:space="preserve"> A COHAPAR exercerá ampla e irrestrita fiscalização quanto ao perfeito cumprimento do disposto no presente convênio, na pessoa do </w:t>
      </w:r>
      <w:proofErr w:type="gramStart"/>
      <w:r w:rsidRPr="00B47C43">
        <w:rPr>
          <w:sz w:val="22"/>
          <w:szCs w:val="22"/>
        </w:rPr>
        <w:t>Sr.</w:t>
      </w:r>
      <w:proofErr w:type="gramEnd"/>
      <w:r w:rsidRPr="00B47C43">
        <w:rPr>
          <w:sz w:val="22"/>
          <w:szCs w:val="22"/>
        </w:rPr>
        <w:t xml:space="preserve"> _____________.</w:t>
      </w: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</w:p>
    <w:p w:rsidR="00F96F61" w:rsidRPr="00B47C43" w:rsidRDefault="00F96F61" w:rsidP="00F96F61">
      <w:pPr>
        <w:pStyle w:val="Contedodoquadro"/>
        <w:tabs>
          <w:tab w:val="left" w:pos="283"/>
        </w:tabs>
        <w:rPr>
          <w:sz w:val="22"/>
          <w:szCs w:val="22"/>
        </w:rPr>
      </w:pPr>
      <w:r w:rsidRPr="00B47C43">
        <w:rPr>
          <w:sz w:val="22"/>
          <w:szCs w:val="22"/>
        </w:rPr>
        <w:t>CLÁUSULA SEXTA – DO PRAZO DE VIGÊNCIA</w:t>
      </w:r>
    </w:p>
    <w:p w:rsidR="00F96F61" w:rsidRPr="00B47C43" w:rsidRDefault="00F96F61" w:rsidP="00F96F61">
      <w:pPr>
        <w:pStyle w:val="Corpodetexto"/>
        <w:rPr>
          <w:rFonts w:ascii="Times New Roman" w:hAnsi="Times New Roman"/>
          <w:szCs w:val="22"/>
        </w:rPr>
      </w:pPr>
      <w:r w:rsidRPr="00B47C43">
        <w:rPr>
          <w:rFonts w:ascii="Times New Roman" w:hAnsi="Times New Roman"/>
          <w:szCs w:val="22"/>
        </w:rPr>
        <w:t>O presente convênio tem vigência por 60 (sessenta) meses, contados da data de sua assinatura, podendo ser prorrogado desde que de comum acordo e mediante termo aditivo.</w:t>
      </w:r>
    </w:p>
    <w:p w:rsidR="00F96F61" w:rsidRPr="00B47C43" w:rsidRDefault="00F96F61" w:rsidP="00F96F61">
      <w:pPr>
        <w:tabs>
          <w:tab w:val="left" w:pos="283"/>
        </w:tabs>
        <w:jc w:val="both"/>
        <w:rPr>
          <w:sz w:val="22"/>
          <w:szCs w:val="22"/>
        </w:rPr>
      </w:pPr>
    </w:p>
    <w:p w:rsidR="00F96F61" w:rsidRPr="00B47C43" w:rsidRDefault="00F96F61" w:rsidP="00F96F61">
      <w:pPr>
        <w:tabs>
          <w:tab w:val="left" w:pos="283"/>
        </w:tabs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lastRenderedPageBreak/>
        <w:t>CLÁUSULA SÉTIMA – DA RESCISÃO</w:t>
      </w:r>
    </w:p>
    <w:p w:rsidR="00F96F61" w:rsidRPr="00B47C43" w:rsidRDefault="00F96F61" w:rsidP="00F96F61">
      <w:pPr>
        <w:tabs>
          <w:tab w:val="left" w:pos="283"/>
        </w:tabs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O presente Convênio poderá ser rescindido por mútuo acordo entre as partes ou por uma delas, mediante prévia notificação por escrito, em caso de descumprimento total ou parcial das condições e atribuições assumidas neste Instrumento. 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t>CLÁUSULA OITAVA – DAS MODIFICAÇÕES</w:t>
      </w:r>
    </w:p>
    <w:p w:rsidR="00F96F61" w:rsidRPr="00B47C43" w:rsidRDefault="00F96F61" w:rsidP="00F96F61">
      <w:pPr>
        <w:pStyle w:val="Corpodetexto2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Durante sua vigência, este convênio poderá ser alterado, mediante termo aditivo, com a concordância de todos os signatários.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b/>
          <w:sz w:val="22"/>
          <w:szCs w:val="22"/>
        </w:rPr>
      </w:pPr>
      <w:r w:rsidRPr="00B47C43">
        <w:rPr>
          <w:b/>
          <w:sz w:val="22"/>
          <w:szCs w:val="22"/>
        </w:rPr>
        <w:t>CLÁUSULA NONA – DO FORO</w:t>
      </w:r>
    </w:p>
    <w:p w:rsidR="00F96F61" w:rsidRPr="00B47C43" w:rsidRDefault="00F96F61" w:rsidP="00F96F61">
      <w:pPr>
        <w:pStyle w:val="Corpodetexto2"/>
        <w:rPr>
          <w:rFonts w:ascii="Times New Roman" w:hAnsi="Times New Roman"/>
          <w:sz w:val="22"/>
          <w:szCs w:val="22"/>
        </w:rPr>
      </w:pPr>
      <w:r w:rsidRPr="00B47C43">
        <w:rPr>
          <w:rFonts w:ascii="Times New Roman" w:hAnsi="Times New Roman"/>
          <w:sz w:val="22"/>
          <w:szCs w:val="22"/>
        </w:rPr>
        <w:t>As partes elegem o Foro Central da Comarca da Região Metropolitana de Curitiba - PR, para dirimir quaisquer questões e dúvidas acerca do presente Convênio.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E por estarem justos e conveniados, firmam juntamente com as testemunhas abaixo o presente instrumento, em 03 (vias) </w:t>
      </w:r>
      <w:proofErr w:type="gramStart"/>
      <w:r w:rsidRPr="00B47C43">
        <w:rPr>
          <w:sz w:val="22"/>
          <w:szCs w:val="22"/>
        </w:rPr>
        <w:t>vias</w:t>
      </w:r>
      <w:proofErr w:type="gramEnd"/>
      <w:r w:rsidRPr="00B47C43">
        <w:rPr>
          <w:sz w:val="22"/>
          <w:szCs w:val="22"/>
        </w:rPr>
        <w:t xml:space="preserve"> de igual teor e forma para um só efeito.</w:t>
      </w:r>
    </w:p>
    <w:p w:rsidR="00F96F61" w:rsidRPr="00B47C43" w:rsidRDefault="00F96F61" w:rsidP="00F96F61">
      <w:pPr>
        <w:pStyle w:val="AbbrDesc"/>
        <w:tabs>
          <w:tab w:val="left" w:pos="708"/>
        </w:tabs>
        <w:rPr>
          <w:sz w:val="22"/>
          <w:szCs w:val="22"/>
          <w:lang w:val="pt-BR"/>
        </w:rPr>
      </w:pPr>
    </w:p>
    <w:p w:rsidR="00F96F61" w:rsidRPr="00B47C43" w:rsidRDefault="00F96F61" w:rsidP="00F96F61">
      <w:pPr>
        <w:ind w:firstLine="3402"/>
        <w:jc w:val="both"/>
        <w:rPr>
          <w:sz w:val="22"/>
          <w:szCs w:val="22"/>
        </w:rPr>
      </w:pPr>
    </w:p>
    <w:p w:rsidR="00F96F61" w:rsidRPr="00B47C43" w:rsidRDefault="00F96F61" w:rsidP="00F96F61">
      <w:pPr>
        <w:ind w:firstLine="3402"/>
        <w:jc w:val="both"/>
        <w:rPr>
          <w:sz w:val="22"/>
          <w:szCs w:val="22"/>
        </w:rPr>
      </w:pPr>
      <w:r w:rsidRPr="00B47C43">
        <w:rPr>
          <w:sz w:val="22"/>
          <w:szCs w:val="22"/>
        </w:rPr>
        <w:t xml:space="preserve">Curitiba, ___ de _______ </w:t>
      </w:r>
      <w:proofErr w:type="spellStart"/>
      <w:r w:rsidRPr="00B47C43">
        <w:rPr>
          <w:sz w:val="22"/>
          <w:szCs w:val="22"/>
        </w:rPr>
        <w:t>de</w:t>
      </w:r>
      <w:proofErr w:type="spellEnd"/>
      <w:r w:rsidRPr="00B47C43">
        <w:rPr>
          <w:sz w:val="22"/>
          <w:szCs w:val="22"/>
        </w:rPr>
        <w:t xml:space="preserve"> 2019.</w:t>
      </w: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140"/>
      </w:tblGrid>
      <w:tr w:rsidR="00F96F61" w:rsidRPr="00B47C43" w:rsidTr="0089744E">
        <w:tc>
          <w:tcPr>
            <w:tcW w:w="4570" w:type="dxa"/>
          </w:tcPr>
          <w:p w:rsidR="00F96F61" w:rsidRPr="00B47C43" w:rsidRDefault="00F96F61" w:rsidP="0089744E">
            <w:pPr>
              <w:pStyle w:val="Ttulodatabela"/>
              <w:suppressLineNumbers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96F61" w:rsidRPr="00B47C43" w:rsidRDefault="00F96F61" w:rsidP="0089744E">
            <w:pPr>
              <w:ind w:left="815" w:right="5" w:hanging="815"/>
              <w:jc w:val="center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>Prefeito Municipal de _________________</w:t>
            </w:r>
          </w:p>
        </w:tc>
        <w:tc>
          <w:tcPr>
            <w:tcW w:w="4140" w:type="dxa"/>
          </w:tcPr>
          <w:p w:rsidR="00F96F61" w:rsidRPr="00B47C43" w:rsidRDefault="00F96F61" w:rsidP="0089744E">
            <w:pPr>
              <w:tabs>
                <w:tab w:val="left" w:pos="993"/>
              </w:tabs>
              <w:snapToGrid w:val="0"/>
              <w:ind w:left="355"/>
              <w:jc w:val="center"/>
              <w:rPr>
                <w:b/>
                <w:sz w:val="22"/>
                <w:szCs w:val="22"/>
              </w:rPr>
            </w:pPr>
          </w:p>
          <w:p w:rsidR="00F96F61" w:rsidRPr="00B47C43" w:rsidRDefault="00F96F61" w:rsidP="0089744E">
            <w:pPr>
              <w:tabs>
                <w:tab w:val="left" w:pos="993"/>
              </w:tabs>
              <w:ind w:left="355"/>
              <w:jc w:val="center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 xml:space="preserve">Diretor-Presidente - </w:t>
            </w:r>
            <w:r w:rsidRPr="00B47C43">
              <w:rPr>
                <w:b/>
                <w:sz w:val="22"/>
                <w:szCs w:val="22"/>
              </w:rPr>
              <w:t>COHAPAR</w:t>
            </w:r>
          </w:p>
        </w:tc>
      </w:tr>
    </w:tbl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4470"/>
      </w:tblGrid>
      <w:tr w:rsidR="00F96F61" w:rsidRPr="00B47C43" w:rsidTr="0089744E">
        <w:tc>
          <w:tcPr>
            <w:tcW w:w="4746" w:type="dxa"/>
          </w:tcPr>
          <w:p w:rsidR="00F96F61" w:rsidRPr="00B47C43" w:rsidRDefault="00F96F61" w:rsidP="0089744E">
            <w:pPr>
              <w:rPr>
                <w:sz w:val="22"/>
                <w:szCs w:val="22"/>
              </w:rPr>
            </w:pPr>
          </w:p>
        </w:tc>
        <w:tc>
          <w:tcPr>
            <w:tcW w:w="4747" w:type="dxa"/>
          </w:tcPr>
          <w:p w:rsidR="00F96F61" w:rsidRPr="00B47C43" w:rsidRDefault="00F96F61" w:rsidP="0089744E">
            <w:pPr>
              <w:tabs>
                <w:tab w:val="left" w:pos="993"/>
              </w:tabs>
              <w:snapToGrid w:val="0"/>
              <w:ind w:left="1066"/>
              <w:jc w:val="center"/>
              <w:rPr>
                <w:b/>
                <w:sz w:val="22"/>
                <w:szCs w:val="22"/>
              </w:rPr>
            </w:pPr>
          </w:p>
          <w:p w:rsidR="00F96F61" w:rsidRPr="00B47C43" w:rsidRDefault="00F96F61" w:rsidP="0089744E">
            <w:pPr>
              <w:ind w:left="1066"/>
              <w:jc w:val="center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 xml:space="preserve">Diretor de Programas e Projetos </w:t>
            </w:r>
          </w:p>
        </w:tc>
      </w:tr>
    </w:tbl>
    <w:p w:rsidR="00F96F61" w:rsidRPr="00B47C43" w:rsidRDefault="00F96F61" w:rsidP="00F96F61">
      <w:pPr>
        <w:rPr>
          <w:sz w:val="22"/>
          <w:szCs w:val="22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</w:tblGrid>
      <w:tr w:rsidR="00F96F61" w:rsidRPr="00B47C43" w:rsidTr="0089744E">
        <w:tc>
          <w:tcPr>
            <w:tcW w:w="8710" w:type="dxa"/>
          </w:tcPr>
          <w:p w:rsidR="00F96F61" w:rsidRPr="00B47C43" w:rsidRDefault="00F96F61" w:rsidP="0089744E">
            <w:pPr>
              <w:jc w:val="center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jc w:val="center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6F61" w:rsidRPr="00B47C43" w:rsidRDefault="00F96F61" w:rsidP="00F96F61">
      <w:pPr>
        <w:jc w:val="both"/>
        <w:rPr>
          <w:sz w:val="22"/>
          <w:szCs w:val="22"/>
        </w:rPr>
      </w:pPr>
    </w:p>
    <w:p w:rsidR="00F96F61" w:rsidRPr="00B47C43" w:rsidRDefault="00F96F61" w:rsidP="00F96F61">
      <w:pPr>
        <w:pStyle w:val="Corpodetexto"/>
        <w:rPr>
          <w:rFonts w:ascii="Times New Roman" w:hAnsi="Times New Roman"/>
          <w:szCs w:val="22"/>
        </w:rPr>
      </w:pPr>
      <w:r w:rsidRPr="00B47C43">
        <w:rPr>
          <w:rFonts w:ascii="Times New Roman" w:hAnsi="Times New Roman"/>
          <w:szCs w:val="22"/>
        </w:rPr>
        <w:t>Testemunhas: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3915"/>
      </w:tblGrid>
      <w:tr w:rsidR="00F96F61" w:rsidRPr="00B47C43" w:rsidTr="0089744E">
        <w:tc>
          <w:tcPr>
            <w:tcW w:w="4795" w:type="dxa"/>
          </w:tcPr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jc w:val="both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>Nome:</w:t>
            </w:r>
          </w:p>
          <w:p w:rsidR="00F96F61" w:rsidRPr="00B47C43" w:rsidRDefault="00F96F61" w:rsidP="0089744E">
            <w:pPr>
              <w:jc w:val="both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>RG:</w:t>
            </w:r>
          </w:p>
        </w:tc>
        <w:tc>
          <w:tcPr>
            <w:tcW w:w="3915" w:type="dxa"/>
          </w:tcPr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F96F61" w:rsidRPr="00B47C43" w:rsidRDefault="00F96F61" w:rsidP="0089744E">
            <w:pPr>
              <w:jc w:val="both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>Nome:</w:t>
            </w:r>
          </w:p>
          <w:p w:rsidR="00F96F61" w:rsidRPr="00B47C43" w:rsidRDefault="00F96F61" w:rsidP="0089744E">
            <w:pPr>
              <w:jc w:val="both"/>
              <w:rPr>
                <w:sz w:val="22"/>
                <w:szCs w:val="22"/>
              </w:rPr>
            </w:pPr>
            <w:r w:rsidRPr="00B47C43">
              <w:rPr>
                <w:sz w:val="22"/>
                <w:szCs w:val="22"/>
              </w:rPr>
              <w:t>RG:</w:t>
            </w:r>
          </w:p>
        </w:tc>
      </w:tr>
    </w:tbl>
    <w:p w:rsidR="00F96F61" w:rsidRPr="00B47C43" w:rsidRDefault="00F96F61" w:rsidP="00F96F61">
      <w:pPr>
        <w:tabs>
          <w:tab w:val="left" w:pos="993"/>
        </w:tabs>
        <w:spacing w:line="360" w:lineRule="auto"/>
        <w:ind w:firstLine="708"/>
        <w:jc w:val="both"/>
        <w:rPr>
          <w:sz w:val="22"/>
          <w:szCs w:val="22"/>
        </w:rPr>
      </w:pPr>
    </w:p>
    <w:p w:rsidR="00F96F61" w:rsidRPr="00B47C43" w:rsidRDefault="00F96F61" w:rsidP="00F96F61">
      <w:pPr>
        <w:tabs>
          <w:tab w:val="left" w:pos="993"/>
        </w:tabs>
        <w:spacing w:line="360" w:lineRule="auto"/>
        <w:ind w:firstLine="708"/>
        <w:jc w:val="both"/>
        <w:rPr>
          <w:sz w:val="22"/>
          <w:szCs w:val="22"/>
        </w:rPr>
      </w:pPr>
    </w:p>
    <w:p w:rsidR="00F96F61" w:rsidRPr="00B47C43" w:rsidRDefault="00F96F61" w:rsidP="00F96F61">
      <w:pPr>
        <w:pStyle w:val="Recuodecorpodetexto2"/>
        <w:tabs>
          <w:tab w:val="left" w:pos="2268"/>
        </w:tabs>
        <w:spacing w:line="360" w:lineRule="auto"/>
        <w:ind w:firstLine="3402"/>
        <w:rPr>
          <w:rFonts w:ascii="Times New Roman" w:hAnsi="Times New Roman"/>
          <w:szCs w:val="22"/>
        </w:rPr>
      </w:pPr>
    </w:p>
    <w:p w:rsidR="00F96F61" w:rsidRPr="00B47C43" w:rsidRDefault="00F96F61" w:rsidP="00F96F61">
      <w:pPr>
        <w:spacing w:line="360" w:lineRule="auto"/>
        <w:rPr>
          <w:sz w:val="22"/>
          <w:szCs w:val="22"/>
        </w:rPr>
      </w:pPr>
    </w:p>
    <w:p w:rsidR="00117011" w:rsidRPr="00B47C43" w:rsidRDefault="00117011">
      <w:pPr>
        <w:rPr>
          <w:sz w:val="22"/>
          <w:szCs w:val="22"/>
        </w:rPr>
      </w:pPr>
    </w:p>
    <w:sectPr w:rsidR="00117011" w:rsidRPr="00B47C43" w:rsidSect="00D336E3">
      <w:headerReference w:type="default" r:id="rId8"/>
      <w:footerReference w:type="default" r:id="rId9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A0" w:rsidRDefault="00B47C43">
      <w:r>
        <w:separator/>
      </w:r>
    </w:p>
  </w:endnote>
  <w:endnote w:type="continuationSeparator" w:id="0">
    <w:p w:rsidR="00E572A0" w:rsidRDefault="00B4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EE" w:rsidRDefault="00F96F61" w:rsidP="002A30EE">
    <w:pPr>
      <w:pStyle w:val="Rodap"/>
      <w:tabs>
        <w:tab w:val="left" w:pos="0"/>
      </w:tabs>
      <w:ind w:left="-709"/>
      <w:jc w:val="center"/>
      <w:rPr>
        <w:color w:val="404040"/>
        <w:sz w:val="16"/>
      </w:rPr>
    </w:pPr>
    <w:r>
      <w:rPr>
        <w:color w:val="404040"/>
        <w:sz w:val="16"/>
      </w:rPr>
      <w:t>Av. Humberto de Alencar Castelo Branco, 800 – Cristo Rei – Curitiba – PR – CEP: 82530-</w:t>
    </w:r>
    <w:proofErr w:type="gramStart"/>
    <w:r>
      <w:rPr>
        <w:color w:val="404040"/>
        <w:sz w:val="16"/>
      </w:rPr>
      <w:t>195</w:t>
    </w:r>
    <w:proofErr w:type="gramEnd"/>
  </w:p>
  <w:p w:rsidR="002A30EE" w:rsidRPr="00BE09A1" w:rsidRDefault="00F96F61" w:rsidP="002A30EE">
    <w:pPr>
      <w:pStyle w:val="Rodap"/>
      <w:tabs>
        <w:tab w:val="left" w:pos="0"/>
      </w:tabs>
      <w:ind w:left="-709"/>
      <w:jc w:val="center"/>
      <w:rPr>
        <w:color w:val="404040"/>
        <w:sz w:val="16"/>
      </w:rPr>
    </w:pPr>
    <w:r w:rsidRPr="00BE09A1">
      <w:rPr>
        <w:color w:val="404040"/>
        <w:sz w:val="16"/>
      </w:rPr>
      <w:t>Fone: (41) 3312-5700 – e-mail: cohapar@cohapar.pr.gov.br</w:t>
    </w:r>
  </w:p>
  <w:p w:rsidR="002A30EE" w:rsidRPr="002A30EE" w:rsidRDefault="00277181" w:rsidP="002A3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A0" w:rsidRDefault="00B47C43">
      <w:r>
        <w:separator/>
      </w:r>
    </w:p>
  </w:footnote>
  <w:footnote w:type="continuationSeparator" w:id="0">
    <w:p w:rsidR="00E572A0" w:rsidRDefault="00B4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EE" w:rsidRDefault="00F96F61" w:rsidP="002A30EE">
    <w:pPr>
      <w:pStyle w:val="Cabealho"/>
      <w:jc w:val="center"/>
    </w:pPr>
    <w:r>
      <w:rPr>
        <w:noProof/>
      </w:rPr>
      <w:drawing>
        <wp:inline distT="0" distB="0" distL="0" distR="0" wp14:anchorId="1AB40085" wp14:editId="0684BD72">
          <wp:extent cx="1140460" cy="859155"/>
          <wp:effectExtent l="0" t="0" r="2540" b="0"/>
          <wp:docPr id="1" name="Imagem 1" descr="http://www.cohapar.pr.gov.br/arquivos/File/Manual_Identidade/COHAPAR_VE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cohapar.pr.gov.br/arquivos/File/Manual_Identidade/COHAPAR_VER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21D5"/>
    <w:multiLevelType w:val="hybridMultilevel"/>
    <w:tmpl w:val="5CEE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5D33"/>
    <w:multiLevelType w:val="hybridMultilevel"/>
    <w:tmpl w:val="AAE0EA66"/>
    <w:lvl w:ilvl="0" w:tplc="CE30BE92">
      <w:start w:val="1"/>
      <w:numFmt w:val="lowerLetter"/>
      <w:lvlText w:val="%1)"/>
      <w:lvlJc w:val="left"/>
      <w:pPr>
        <w:ind w:left="1019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739" w:hanging="360"/>
      </w:pPr>
    </w:lvl>
    <w:lvl w:ilvl="2" w:tplc="0416001B">
      <w:start w:val="1"/>
      <w:numFmt w:val="lowerRoman"/>
      <w:lvlText w:val="%3."/>
      <w:lvlJc w:val="right"/>
      <w:pPr>
        <w:ind w:left="2459" w:hanging="180"/>
      </w:pPr>
    </w:lvl>
    <w:lvl w:ilvl="3" w:tplc="0416000F">
      <w:start w:val="1"/>
      <w:numFmt w:val="decimal"/>
      <w:lvlText w:val="%4."/>
      <w:lvlJc w:val="left"/>
      <w:pPr>
        <w:ind w:left="3179" w:hanging="360"/>
      </w:pPr>
    </w:lvl>
    <w:lvl w:ilvl="4" w:tplc="04160019">
      <w:start w:val="1"/>
      <w:numFmt w:val="lowerLetter"/>
      <w:lvlText w:val="%5."/>
      <w:lvlJc w:val="left"/>
      <w:pPr>
        <w:ind w:left="3899" w:hanging="360"/>
      </w:pPr>
    </w:lvl>
    <w:lvl w:ilvl="5" w:tplc="0416001B">
      <w:start w:val="1"/>
      <w:numFmt w:val="lowerRoman"/>
      <w:lvlText w:val="%6."/>
      <w:lvlJc w:val="right"/>
      <w:pPr>
        <w:ind w:left="4619" w:hanging="180"/>
      </w:pPr>
    </w:lvl>
    <w:lvl w:ilvl="6" w:tplc="0416000F">
      <w:start w:val="1"/>
      <w:numFmt w:val="decimal"/>
      <w:lvlText w:val="%7."/>
      <w:lvlJc w:val="left"/>
      <w:pPr>
        <w:ind w:left="5339" w:hanging="360"/>
      </w:pPr>
    </w:lvl>
    <w:lvl w:ilvl="7" w:tplc="04160019">
      <w:start w:val="1"/>
      <w:numFmt w:val="lowerLetter"/>
      <w:lvlText w:val="%8."/>
      <w:lvlJc w:val="left"/>
      <w:pPr>
        <w:ind w:left="6059" w:hanging="360"/>
      </w:pPr>
    </w:lvl>
    <w:lvl w:ilvl="8" w:tplc="0416001B">
      <w:start w:val="1"/>
      <w:numFmt w:val="lowerRoman"/>
      <w:lvlText w:val="%9."/>
      <w:lvlJc w:val="right"/>
      <w:pPr>
        <w:ind w:left="6779" w:hanging="180"/>
      </w:pPr>
    </w:lvl>
  </w:abstractNum>
  <w:abstractNum w:abstractNumId="2">
    <w:nsid w:val="609751CB"/>
    <w:multiLevelType w:val="multilevel"/>
    <w:tmpl w:val="C268A4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61"/>
    <w:rsid w:val="00117011"/>
    <w:rsid w:val="00153A7C"/>
    <w:rsid w:val="00277181"/>
    <w:rsid w:val="004F6077"/>
    <w:rsid w:val="0061660D"/>
    <w:rsid w:val="006577E0"/>
    <w:rsid w:val="00A36B19"/>
    <w:rsid w:val="00B47C43"/>
    <w:rsid w:val="00E572A0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6F61"/>
    <w:pPr>
      <w:keepNext/>
      <w:suppressAutoHyphens/>
      <w:jc w:val="righ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6F6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F96F61"/>
    <w:pPr>
      <w:spacing w:before="100" w:beforeAutospacing="1" w:after="119"/>
    </w:pPr>
    <w:rPr>
      <w:rFonts w:ascii="Arial Unicode MS" w:eastAsia="Arial Unicode MS" w:hAnsi="Arial Unicode MS" w:cs="Arial Unicode MS"/>
      <w:color w:val="00000A"/>
    </w:rPr>
  </w:style>
  <w:style w:type="paragraph" w:styleId="Corpodetexto">
    <w:name w:val="Body Text"/>
    <w:basedOn w:val="Normal"/>
    <w:link w:val="CorpodetextoChar"/>
    <w:semiHidden/>
    <w:unhideWhenUsed/>
    <w:rsid w:val="00F96F61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96F61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96F61"/>
    <w:pPr>
      <w:ind w:left="3402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6F6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96F61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96F6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96F61"/>
    <w:pPr>
      <w:ind w:firstLine="2124"/>
      <w:jc w:val="both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96F61"/>
    <w:rPr>
      <w:rFonts w:ascii="Arial" w:eastAsia="Times New Roman" w:hAnsi="Arial" w:cs="Times New Roman"/>
      <w:szCs w:val="20"/>
      <w:lang w:eastAsia="pt-BR"/>
    </w:rPr>
  </w:style>
  <w:style w:type="paragraph" w:customStyle="1" w:styleId="Ttulodatabela">
    <w:name w:val="Título da tabela"/>
    <w:basedOn w:val="Normal"/>
    <w:semiHidden/>
    <w:rsid w:val="00F96F61"/>
    <w:pPr>
      <w:suppressLineNumbers/>
      <w:suppressAutoHyphens/>
      <w:jc w:val="center"/>
    </w:pPr>
    <w:rPr>
      <w:rFonts w:ascii="Arial" w:hAnsi="Arial"/>
      <w:b/>
      <w:bCs/>
      <w:szCs w:val="20"/>
    </w:rPr>
  </w:style>
  <w:style w:type="paragraph" w:customStyle="1" w:styleId="Contedodoquadro">
    <w:name w:val="Conteúdo do quadro"/>
    <w:basedOn w:val="Corpodetexto"/>
    <w:semiHidden/>
    <w:rsid w:val="00F96F61"/>
    <w:pPr>
      <w:suppressAutoHyphens/>
    </w:pPr>
    <w:rPr>
      <w:rFonts w:ascii="Times New Roman" w:hAnsi="Times New Roman"/>
      <w:b/>
      <w:sz w:val="24"/>
    </w:rPr>
  </w:style>
  <w:style w:type="paragraph" w:customStyle="1" w:styleId="AbbrDesc">
    <w:name w:val="AbbrDesc"/>
    <w:basedOn w:val="Normal"/>
    <w:semiHidden/>
    <w:rsid w:val="00F96F61"/>
    <w:pPr>
      <w:tabs>
        <w:tab w:val="left" w:pos="3060"/>
      </w:tabs>
      <w:suppressAutoHyphens/>
      <w:jc w:val="both"/>
    </w:pPr>
    <w:rPr>
      <w:szCs w:val="20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F96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F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96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6F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F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F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6F61"/>
    <w:pPr>
      <w:keepNext/>
      <w:suppressAutoHyphens/>
      <w:jc w:val="righ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6F6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F96F61"/>
    <w:pPr>
      <w:spacing w:before="100" w:beforeAutospacing="1" w:after="119"/>
    </w:pPr>
    <w:rPr>
      <w:rFonts w:ascii="Arial Unicode MS" w:eastAsia="Arial Unicode MS" w:hAnsi="Arial Unicode MS" w:cs="Arial Unicode MS"/>
      <w:color w:val="00000A"/>
    </w:rPr>
  </w:style>
  <w:style w:type="paragraph" w:styleId="Corpodetexto">
    <w:name w:val="Body Text"/>
    <w:basedOn w:val="Normal"/>
    <w:link w:val="CorpodetextoChar"/>
    <w:semiHidden/>
    <w:unhideWhenUsed/>
    <w:rsid w:val="00F96F61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96F61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96F61"/>
    <w:pPr>
      <w:ind w:left="3402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6F6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96F61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96F6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96F61"/>
    <w:pPr>
      <w:ind w:firstLine="2124"/>
      <w:jc w:val="both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96F61"/>
    <w:rPr>
      <w:rFonts w:ascii="Arial" w:eastAsia="Times New Roman" w:hAnsi="Arial" w:cs="Times New Roman"/>
      <w:szCs w:val="20"/>
      <w:lang w:eastAsia="pt-BR"/>
    </w:rPr>
  </w:style>
  <w:style w:type="paragraph" w:customStyle="1" w:styleId="Ttulodatabela">
    <w:name w:val="Título da tabela"/>
    <w:basedOn w:val="Normal"/>
    <w:semiHidden/>
    <w:rsid w:val="00F96F61"/>
    <w:pPr>
      <w:suppressLineNumbers/>
      <w:suppressAutoHyphens/>
      <w:jc w:val="center"/>
    </w:pPr>
    <w:rPr>
      <w:rFonts w:ascii="Arial" w:hAnsi="Arial"/>
      <w:b/>
      <w:bCs/>
      <w:szCs w:val="20"/>
    </w:rPr>
  </w:style>
  <w:style w:type="paragraph" w:customStyle="1" w:styleId="Contedodoquadro">
    <w:name w:val="Conteúdo do quadro"/>
    <w:basedOn w:val="Corpodetexto"/>
    <w:semiHidden/>
    <w:rsid w:val="00F96F61"/>
    <w:pPr>
      <w:suppressAutoHyphens/>
    </w:pPr>
    <w:rPr>
      <w:rFonts w:ascii="Times New Roman" w:hAnsi="Times New Roman"/>
      <w:b/>
      <w:sz w:val="24"/>
    </w:rPr>
  </w:style>
  <w:style w:type="paragraph" w:customStyle="1" w:styleId="AbbrDesc">
    <w:name w:val="AbbrDesc"/>
    <w:basedOn w:val="Normal"/>
    <w:semiHidden/>
    <w:rsid w:val="00F96F61"/>
    <w:pPr>
      <w:tabs>
        <w:tab w:val="left" w:pos="3060"/>
      </w:tabs>
      <w:suppressAutoHyphens/>
      <w:jc w:val="both"/>
    </w:pPr>
    <w:rPr>
      <w:szCs w:val="20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F96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F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96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6F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F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F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Alves Leme</dc:creator>
  <cp:lastModifiedBy>Guillermo Jose Mateo Leder</cp:lastModifiedBy>
  <cp:revision>5</cp:revision>
  <dcterms:created xsi:type="dcterms:W3CDTF">2019-02-21T12:09:00Z</dcterms:created>
  <dcterms:modified xsi:type="dcterms:W3CDTF">2020-02-21T20:50:00Z</dcterms:modified>
</cp:coreProperties>
</file>