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167189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167189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167189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6027CF">
        <w:rPr>
          <w:rFonts w:asciiTheme="minorHAnsi" w:hAnsiTheme="minorHAnsi" w:cstheme="minorHAnsi"/>
          <w:sz w:val="36"/>
          <w:szCs w:val="36"/>
          <w:u w:val="single"/>
        </w:rPr>
        <w:t>19</w:t>
      </w:r>
      <w:r w:rsidR="005C7F12" w:rsidRPr="00167189">
        <w:rPr>
          <w:rFonts w:asciiTheme="minorHAnsi" w:hAnsiTheme="minorHAnsi" w:cstheme="minorHAnsi"/>
          <w:sz w:val="36"/>
          <w:szCs w:val="36"/>
          <w:u w:val="single"/>
        </w:rPr>
        <w:t xml:space="preserve">/2021 – </w:t>
      </w:r>
      <w:proofErr w:type="spellStart"/>
      <w:proofErr w:type="gramStart"/>
      <w:r w:rsidR="005C7F12" w:rsidRPr="00167189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167189" w:rsidRDefault="00963D92" w:rsidP="00183780">
      <w:pPr>
        <w:spacing w:before="120" w:after="120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6027CF" w:rsidRPr="006027CF">
        <w:rPr>
          <w:rFonts w:asciiTheme="minorHAnsi" w:hAnsiTheme="minorHAnsi" w:cstheme="minorHAnsi"/>
          <w:sz w:val="28"/>
        </w:rPr>
        <w:t>17.815.379-0</w:t>
      </w:r>
      <w:r w:rsidR="006027CF" w:rsidRPr="006027CF">
        <w:rPr>
          <w:rFonts w:asciiTheme="minorHAnsi" w:hAnsiTheme="minorHAnsi" w:cstheme="minorHAnsi"/>
          <w:sz w:val="28"/>
          <w:szCs w:val="26"/>
        </w:rPr>
        <w:t xml:space="preserve"> </w:t>
      </w:r>
      <w:r w:rsidRPr="00167189">
        <w:rPr>
          <w:rFonts w:asciiTheme="minorHAnsi" w:hAnsiTheme="minorHAnsi" w:cstheme="minorHAnsi"/>
          <w:sz w:val="26"/>
          <w:szCs w:val="26"/>
        </w:rPr>
        <w:t>(d</w:t>
      </w:r>
      <w:proofErr w:type="gramStart"/>
      <w:r w:rsidRPr="00167189">
        <w:rPr>
          <w:rFonts w:asciiTheme="minorHAnsi" w:hAnsiTheme="minorHAnsi" w:cstheme="minorHAnsi"/>
          <w:sz w:val="26"/>
          <w:szCs w:val="26"/>
        </w:rPr>
        <w:t>)</w:t>
      </w:r>
      <w:proofErr w:type="gramEnd"/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="00167189">
        <w:rPr>
          <w:rFonts w:asciiTheme="minorHAnsi" w:hAnsiTheme="minorHAnsi" w:cstheme="minorHAnsi"/>
          <w:sz w:val="26"/>
          <w:szCs w:val="26"/>
        </w:rPr>
        <w:tab/>
      </w:r>
      <w:r w:rsid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167189">
        <w:rPr>
          <w:rFonts w:asciiTheme="minorHAnsi" w:hAnsiTheme="minorHAnsi" w:cstheme="minorHAnsi"/>
          <w:sz w:val="26"/>
          <w:szCs w:val="26"/>
        </w:rPr>
        <w:t>Menor Preço</w:t>
      </w:r>
    </w:p>
    <w:p w:rsidR="006027CF" w:rsidRDefault="00963D92" w:rsidP="00183780">
      <w:pPr>
        <w:jc w:val="both"/>
        <w:rPr>
          <w:rFonts w:asciiTheme="minorHAnsi" w:eastAsia="Arial" w:hAnsiTheme="minorHAnsi" w:cstheme="minorHAnsi"/>
          <w:sz w:val="28"/>
          <w:szCs w:val="36"/>
          <w:lang w:eastAsia="en-US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6027CF" w:rsidRPr="00292243">
        <w:rPr>
          <w:rFonts w:asciiTheme="minorHAnsi" w:eastAsia="Arial" w:hAnsiTheme="minorHAnsi" w:cstheme="minorHAnsi"/>
          <w:sz w:val="28"/>
          <w:szCs w:val="36"/>
          <w:lang w:eastAsia="en-US"/>
        </w:rPr>
        <w:t xml:space="preserve">Contratação de empresa de engenharia do ramo da construção civil para conclusão de </w:t>
      </w:r>
      <w:r w:rsidR="006027CF" w:rsidRPr="00292243">
        <w:rPr>
          <w:rFonts w:asciiTheme="minorHAnsi" w:eastAsia="Arial" w:hAnsiTheme="minorHAnsi" w:cstheme="minorHAnsi"/>
          <w:b/>
          <w:sz w:val="28"/>
          <w:szCs w:val="36"/>
          <w:lang w:eastAsia="en-US"/>
        </w:rPr>
        <w:t>56 (cinquenta e seis) unidades habitacionais</w:t>
      </w:r>
      <w:r w:rsidR="006027CF" w:rsidRPr="00292243">
        <w:rPr>
          <w:rFonts w:asciiTheme="minorHAnsi" w:eastAsia="Arial" w:hAnsiTheme="minorHAnsi" w:cstheme="minorHAnsi"/>
          <w:sz w:val="28"/>
          <w:szCs w:val="36"/>
          <w:lang w:eastAsia="en-US"/>
        </w:rPr>
        <w:t xml:space="preserve"> e infraestrutura no lugar denominado RESIDENCIAL PIRAQUARA I – LOTEAMENTO RECANTO DAS ÁGUAS - PIRAQUARA – 2ª ETAPA</w:t>
      </w:r>
      <w:r w:rsidR="00183780">
        <w:rPr>
          <w:rFonts w:asciiTheme="minorHAnsi" w:eastAsia="Arial" w:hAnsiTheme="minorHAnsi" w:cstheme="minorHAnsi"/>
          <w:sz w:val="28"/>
          <w:szCs w:val="36"/>
          <w:lang w:eastAsia="en-US"/>
        </w:rPr>
        <w:t xml:space="preserve">, </w:t>
      </w:r>
      <w:bookmarkStart w:id="0" w:name="_GoBack"/>
      <w:bookmarkEnd w:id="0"/>
      <w:r w:rsidR="006027CF" w:rsidRPr="00292243">
        <w:rPr>
          <w:rFonts w:asciiTheme="minorHAnsi" w:eastAsia="Arial" w:hAnsiTheme="minorHAnsi" w:cstheme="minorHAnsi"/>
          <w:sz w:val="28"/>
          <w:szCs w:val="36"/>
          <w:lang w:eastAsia="en-US"/>
        </w:rPr>
        <w:t xml:space="preserve">no Município de </w:t>
      </w:r>
      <w:r w:rsidR="006027CF" w:rsidRPr="00292243">
        <w:rPr>
          <w:rFonts w:asciiTheme="minorHAnsi" w:eastAsia="Arial" w:hAnsiTheme="minorHAnsi" w:cstheme="minorHAnsi"/>
          <w:b/>
          <w:sz w:val="28"/>
          <w:szCs w:val="36"/>
          <w:lang w:eastAsia="en-US"/>
        </w:rPr>
        <w:t>PIRAQUARA-PR</w:t>
      </w:r>
    </w:p>
    <w:p w:rsidR="00A70C7F" w:rsidRPr="00167189" w:rsidRDefault="00A70C7F" w:rsidP="00183780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167189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="009A2711">
        <w:rPr>
          <w:rFonts w:asciiTheme="minorHAnsi" w:hAnsiTheme="minorHAnsi" w:cstheme="minorHAnsi"/>
          <w:sz w:val="26"/>
          <w:szCs w:val="26"/>
        </w:rPr>
        <w:tab/>
      </w:r>
      <w:r w:rsidR="009A2711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b/>
          <w:sz w:val="26"/>
          <w:szCs w:val="26"/>
        </w:rPr>
        <w:t>Forma:</w:t>
      </w:r>
      <w:r w:rsidRPr="00167189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167189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167189" w:rsidTr="009151CF">
        <w:trPr>
          <w:trHeight w:val="634"/>
          <w:jc w:val="center"/>
        </w:trPr>
        <w:tc>
          <w:tcPr>
            <w:tcW w:w="5397" w:type="dxa"/>
          </w:tcPr>
          <w:p w:rsidR="00314B22" w:rsidRPr="00167189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167189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167189" w:rsidRDefault="00314B22" w:rsidP="0018378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183780">
              <w:rPr>
                <w:rFonts w:asciiTheme="minorHAnsi" w:hAnsiTheme="minorHAnsi" w:cstheme="minorHAnsi"/>
                <w:b/>
                <w:sz w:val="26"/>
                <w:szCs w:val="26"/>
              </w:rPr>
              <w:t>20</w:t>
            </w:r>
            <w:r w:rsidR="006027CF">
              <w:rPr>
                <w:rFonts w:asciiTheme="minorHAnsi" w:hAnsiTheme="minorHAnsi" w:cstheme="minorHAnsi"/>
                <w:b/>
                <w:sz w:val="26"/>
                <w:szCs w:val="26"/>
              </w:rPr>
              <w:t>/01</w:t>
            </w:r>
            <w:r w:rsidR="009A2711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314B22" w:rsidRPr="00167189" w:rsidTr="009151CF">
        <w:trPr>
          <w:trHeight w:val="634"/>
          <w:jc w:val="center"/>
        </w:trPr>
        <w:tc>
          <w:tcPr>
            <w:tcW w:w="5397" w:type="dxa"/>
          </w:tcPr>
          <w:p w:rsidR="00314B22" w:rsidRPr="00167189" w:rsidRDefault="006027CF" w:rsidP="001A316C">
            <w:pPr>
              <w:spacing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A316C">
              <w:rPr>
                <w:rFonts w:asciiTheme="minorHAnsi" w:eastAsia="Arial" w:hAnsiTheme="minorHAnsi" w:cstheme="minorHAnsi"/>
                <w:sz w:val="28"/>
                <w:szCs w:val="36"/>
                <w:lang w:eastAsia="en-US"/>
              </w:rPr>
              <w:t>Negociação com o melhor classificado às</w:t>
            </w:r>
          </w:p>
        </w:tc>
        <w:tc>
          <w:tcPr>
            <w:tcW w:w="3127" w:type="dxa"/>
          </w:tcPr>
          <w:p w:rsidR="00314B22" w:rsidRPr="00167189" w:rsidRDefault="00314B22" w:rsidP="006027C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183780">
              <w:rPr>
                <w:rFonts w:asciiTheme="minorHAnsi" w:hAnsiTheme="minorHAnsi" w:cstheme="minorHAnsi"/>
                <w:b/>
                <w:sz w:val="26"/>
                <w:szCs w:val="26"/>
              </w:rPr>
              <w:t>20</w:t>
            </w:r>
            <w:r w:rsidR="006027CF">
              <w:rPr>
                <w:rFonts w:asciiTheme="minorHAnsi" w:hAnsiTheme="minorHAnsi" w:cstheme="minorHAnsi"/>
                <w:b/>
                <w:sz w:val="26"/>
                <w:szCs w:val="26"/>
              </w:rPr>
              <w:t>/01</w:t>
            </w:r>
            <w:r w:rsidR="009A2711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</w:tbl>
    <w:p w:rsidR="00A92858" w:rsidRPr="00167189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167189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167189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167189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167189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167189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167189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6027CF" w:rsidRPr="002E5478" w:rsidRDefault="00963D92" w:rsidP="006027CF">
      <w:pPr>
        <w:pStyle w:val="Corpodetexto"/>
        <w:rPr>
          <w:rFonts w:cs="Arial"/>
          <w:sz w:val="14"/>
          <w:szCs w:val="24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1A316C">
        <w:rPr>
          <w:rFonts w:asciiTheme="minorHAnsi" w:hAnsiTheme="minorHAnsi" w:cstheme="minorHAnsi"/>
          <w:sz w:val="26"/>
          <w:szCs w:val="26"/>
        </w:rPr>
        <w:t>:</w:t>
      </w:r>
      <w:r w:rsidRPr="00167189">
        <w:rPr>
          <w:rFonts w:asciiTheme="minorHAnsi" w:hAnsiTheme="minorHAnsi" w:cstheme="minorHAnsi"/>
          <w:sz w:val="26"/>
          <w:szCs w:val="26"/>
        </w:rPr>
        <w:t xml:space="preserve"> </w:t>
      </w:r>
      <w:r w:rsidR="006027CF" w:rsidRPr="00CD5EFE">
        <w:rPr>
          <w:rFonts w:asciiTheme="minorHAnsi" w:hAnsiTheme="minorHAnsi" w:cstheme="minorHAnsi"/>
          <w:b/>
          <w:sz w:val="26"/>
          <w:szCs w:val="26"/>
        </w:rPr>
        <w:t>R$ 1.375.858,28</w:t>
      </w:r>
      <w:r w:rsidR="006027CF" w:rsidRPr="001A316C">
        <w:rPr>
          <w:rFonts w:asciiTheme="minorHAnsi" w:hAnsiTheme="minorHAnsi" w:cstheme="minorHAnsi"/>
          <w:sz w:val="26"/>
          <w:szCs w:val="26"/>
        </w:rPr>
        <w:t xml:space="preserve"> (</w:t>
      </w:r>
      <w:proofErr w:type="gramStart"/>
      <w:r w:rsidR="006027CF" w:rsidRPr="001A316C">
        <w:rPr>
          <w:rFonts w:asciiTheme="minorHAnsi" w:hAnsiTheme="minorHAnsi" w:cstheme="minorHAnsi"/>
          <w:sz w:val="26"/>
          <w:szCs w:val="26"/>
        </w:rPr>
        <w:t>Um milhão, trezentos e setenta e</w:t>
      </w:r>
      <w:proofErr w:type="gramEnd"/>
      <w:r w:rsidR="006027CF" w:rsidRPr="001A316C">
        <w:rPr>
          <w:rFonts w:asciiTheme="minorHAnsi" w:hAnsiTheme="minorHAnsi" w:cstheme="minorHAnsi"/>
          <w:sz w:val="26"/>
          <w:szCs w:val="26"/>
        </w:rPr>
        <w:t xml:space="preserve"> cinco mil, oitocentos e cinquenta e oito reais e vinte e oito centavos).</w:t>
      </w:r>
    </w:p>
    <w:p w:rsidR="00122657" w:rsidRPr="00167189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167189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167189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167189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167189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167189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167189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167189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167189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A92858" w:rsidRPr="00167189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167189"/>
    <w:rsid w:val="00183780"/>
    <w:rsid w:val="001A316C"/>
    <w:rsid w:val="002C03D5"/>
    <w:rsid w:val="00314B22"/>
    <w:rsid w:val="00380A0A"/>
    <w:rsid w:val="00406F73"/>
    <w:rsid w:val="004A796E"/>
    <w:rsid w:val="00564BF2"/>
    <w:rsid w:val="005C7F12"/>
    <w:rsid w:val="005F59A9"/>
    <w:rsid w:val="006027CF"/>
    <w:rsid w:val="00665B57"/>
    <w:rsid w:val="00694A33"/>
    <w:rsid w:val="00886297"/>
    <w:rsid w:val="009573B7"/>
    <w:rsid w:val="00963D92"/>
    <w:rsid w:val="009A2711"/>
    <w:rsid w:val="00A70C7F"/>
    <w:rsid w:val="00A864AD"/>
    <w:rsid w:val="00A92858"/>
    <w:rsid w:val="00AC2610"/>
    <w:rsid w:val="00B01DA3"/>
    <w:rsid w:val="00B17A2B"/>
    <w:rsid w:val="00C03DA6"/>
    <w:rsid w:val="00C4566C"/>
    <w:rsid w:val="00CD5EFE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E0F4-9CE6-4B0B-8CA9-6E9823EA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51</cp:revision>
  <cp:lastPrinted>2021-05-26T17:52:00Z</cp:lastPrinted>
  <dcterms:created xsi:type="dcterms:W3CDTF">2020-03-24T19:26:00Z</dcterms:created>
  <dcterms:modified xsi:type="dcterms:W3CDTF">2021-12-15T16:08:00Z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