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80DC9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9E2F06">
        <w:rPr>
          <w:rFonts w:asciiTheme="minorHAnsi" w:hAnsiTheme="minorHAnsi" w:cstheme="minorHAnsi"/>
          <w:b/>
          <w:sz w:val="36"/>
          <w:szCs w:val="36"/>
          <w:u w:val="single"/>
        </w:rPr>
        <w:t>9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9E2F06" w:rsidRPr="00B507E3">
        <w:rPr>
          <w:rFonts w:asciiTheme="minorHAnsi" w:hAnsiTheme="minorHAnsi" w:cstheme="minorHAnsi"/>
          <w:sz w:val="26"/>
          <w:szCs w:val="26"/>
        </w:rPr>
        <w:t>19.138.934-4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9E2F06">
        <w:rPr>
          <w:rFonts w:asciiTheme="minorHAnsi" w:hAnsiTheme="minorHAnsi" w:cstheme="minorHAnsi"/>
          <w:sz w:val="27"/>
          <w:szCs w:val="27"/>
        </w:rPr>
        <w:t>MERCEDES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 xml:space="preserve">totalizando </w:t>
      </w:r>
      <w:r w:rsidR="009E2F06">
        <w:rPr>
          <w:rFonts w:asciiTheme="minorHAnsi" w:hAnsiTheme="minorHAnsi" w:cstheme="minorHAnsi"/>
          <w:bCs/>
          <w:sz w:val="27"/>
          <w:szCs w:val="27"/>
        </w:rPr>
        <w:t>23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9E2F0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DE288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9E2F06">
              <w:rPr>
                <w:rFonts w:cstheme="minorHAnsi"/>
                <w:b/>
                <w:sz w:val="26"/>
                <w:szCs w:val="26"/>
              </w:rPr>
              <w:t>01/09/</w:t>
            </w:r>
            <w:r w:rsidR="00042ACE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9E2F0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9E2F06">
              <w:rPr>
                <w:rFonts w:cstheme="minorHAnsi"/>
                <w:b/>
                <w:sz w:val="26"/>
                <w:szCs w:val="26"/>
              </w:rPr>
              <w:t>01/09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1528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9E2F06">
              <w:rPr>
                <w:rFonts w:cstheme="minorHAnsi"/>
                <w:b/>
                <w:sz w:val="26"/>
                <w:szCs w:val="26"/>
              </w:rPr>
              <w:t>01/09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371DD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9E2F06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37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3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A1D9-3A24-42BF-967E-15E558FF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210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67</cp:revision>
  <cp:lastPrinted>2019-05-22T17:33:00Z</cp:lastPrinted>
  <dcterms:created xsi:type="dcterms:W3CDTF">2017-11-16T17:05:00Z</dcterms:created>
  <dcterms:modified xsi:type="dcterms:W3CDTF">2022-08-04T14:19:00Z</dcterms:modified>
</cp:coreProperties>
</file>