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858" w:rsidRPr="00527BB1" w:rsidRDefault="00963D92">
      <w:pPr>
        <w:pStyle w:val="Ttulo"/>
        <w:spacing w:after="120" w:line="276" w:lineRule="auto"/>
        <w:ind w:right="0"/>
        <w:rPr>
          <w:rFonts w:asciiTheme="minorHAnsi" w:hAnsiTheme="minorHAnsi" w:cstheme="minorHAnsi"/>
          <w:sz w:val="28"/>
          <w:szCs w:val="24"/>
        </w:rPr>
      </w:pPr>
      <w:r w:rsidRPr="00527BB1">
        <w:rPr>
          <w:rFonts w:asciiTheme="minorHAnsi" w:hAnsiTheme="minorHAnsi" w:cstheme="minorHAnsi"/>
          <w:sz w:val="28"/>
          <w:szCs w:val="24"/>
        </w:rPr>
        <w:t>COMPANHIA DE HABITAÇÃO DO PARANÁ - COHAPAR</w:t>
      </w:r>
    </w:p>
    <w:p w:rsidR="00A92858" w:rsidRPr="00527BB1" w:rsidRDefault="00963D92">
      <w:pPr>
        <w:pStyle w:val="Subttulo"/>
        <w:rPr>
          <w:rFonts w:asciiTheme="minorHAnsi" w:hAnsiTheme="minorHAnsi" w:cstheme="minorHAnsi"/>
        </w:rPr>
      </w:pPr>
      <w:r w:rsidRPr="00527BB1">
        <w:rPr>
          <w:rFonts w:asciiTheme="minorHAnsi" w:hAnsiTheme="minorHAnsi" w:cstheme="minorHAnsi"/>
        </w:rPr>
        <w:t>CNPJ/MF Nº 76.592.807/0001-22</w:t>
      </w:r>
    </w:p>
    <w:p w:rsidR="00A92858" w:rsidRPr="00527BB1" w:rsidRDefault="00963D92">
      <w:pPr>
        <w:pStyle w:val="Ttulo71"/>
        <w:rPr>
          <w:rFonts w:asciiTheme="minorHAnsi" w:hAnsiTheme="minorHAnsi" w:cstheme="minorHAnsi"/>
          <w:sz w:val="36"/>
          <w:szCs w:val="36"/>
        </w:rPr>
      </w:pPr>
      <w:r w:rsidRPr="00527BB1">
        <w:rPr>
          <w:rFonts w:asciiTheme="minorHAnsi" w:hAnsiTheme="minorHAnsi" w:cstheme="minorHAnsi"/>
          <w:sz w:val="36"/>
          <w:szCs w:val="36"/>
        </w:rPr>
        <w:t>AVISO DE LICITAÇÃO</w:t>
      </w:r>
    </w:p>
    <w:p w:rsidR="00A92858" w:rsidRPr="00527BB1" w:rsidRDefault="00963D92">
      <w:pPr>
        <w:pStyle w:val="Ttulo41"/>
        <w:spacing w:before="120" w:after="120" w:line="276" w:lineRule="auto"/>
        <w:ind w:right="0"/>
        <w:jc w:val="center"/>
        <w:rPr>
          <w:rFonts w:asciiTheme="minorHAnsi" w:hAnsiTheme="minorHAnsi" w:cstheme="minorHAnsi"/>
        </w:rPr>
      </w:pPr>
      <w:r w:rsidRPr="00527BB1">
        <w:rPr>
          <w:rFonts w:asciiTheme="minorHAnsi" w:hAnsiTheme="minorHAnsi" w:cstheme="minorHAnsi"/>
          <w:sz w:val="36"/>
          <w:szCs w:val="36"/>
          <w:u w:val="single"/>
        </w:rPr>
        <w:t xml:space="preserve">LICITAÇÃO PÚBLICA Nº </w:t>
      </w:r>
      <w:r w:rsidR="0032126A">
        <w:rPr>
          <w:rFonts w:asciiTheme="minorHAnsi" w:hAnsiTheme="minorHAnsi" w:cstheme="minorHAnsi"/>
          <w:sz w:val="36"/>
          <w:szCs w:val="36"/>
          <w:u w:val="single"/>
        </w:rPr>
        <w:t>3</w:t>
      </w:r>
      <w:r w:rsidR="00312484">
        <w:rPr>
          <w:rFonts w:asciiTheme="minorHAnsi" w:hAnsiTheme="minorHAnsi" w:cstheme="minorHAnsi"/>
          <w:sz w:val="36"/>
          <w:szCs w:val="36"/>
          <w:u w:val="single"/>
        </w:rPr>
        <w:t>6</w:t>
      </w:r>
      <w:r w:rsidR="00527BB1" w:rsidRPr="00527BB1">
        <w:rPr>
          <w:rFonts w:asciiTheme="minorHAnsi" w:hAnsiTheme="minorHAnsi" w:cstheme="minorHAnsi"/>
          <w:sz w:val="36"/>
          <w:szCs w:val="36"/>
          <w:u w:val="single"/>
        </w:rPr>
        <w:t>/2022</w:t>
      </w:r>
      <w:r w:rsidR="005C7F12" w:rsidRPr="00527BB1">
        <w:rPr>
          <w:rFonts w:asciiTheme="minorHAnsi" w:hAnsiTheme="minorHAnsi" w:cstheme="minorHAnsi"/>
          <w:sz w:val="36"/>
          <w:szCs w:val="36"/>
          <w:u w:val="single"/>
        </w:rPr>
        <w:t xml:space="preserve"> – </w:t>
      </w:r>
      <w:proofErr w:type="spellStart"/>
      <w:proofErr w:type="gramStart"/>
      <w:r w:rsidR="005C7F12" w:rsidRPr="00527BB1">
        <w:rPr>
          <w:rFonts w:asciiTheme="minorHAnsi" w:hAnsiTheme="minorHAnsi" w:cstheme="minorHAnsi"/>
          <w:sz w:val="36"/>
          <w:szCs w:val="36"/>
          <w:u w:val="single"/>
        </w:rPr>
        <w:t>MDFe</w:t>
      </w:r>
      <w:proofErr w:type="spellEnd"/>
      <w:proofErr w:type="gramEnd"/>
    </w:p>
    <w:p w:rsidR="003A23BF" w:rsidRDefault="003A23BF" w:rsidP="00665B57">
      <w:pPr>
        <w:spacing w:before="120" w:after="120"/>
        <w:rPr>
          <w:rFonts w:asciiTheme="minorHAnsi" w:hAnsiTheme="minorHAnsi" w:cstheme="minorHAnsi"/>
          <w:b/>
          <w:sz w:val="26"/>
          <w:szCs w:val="26"/>
        </w:rPr>
      </w:pPr>
    </w:p>
    <w:p w:rsidR="00A92858" w:rsidRPr="003A23BF" w:rsidRDefault="00963D92" w:rsidP="00665B57">
      <w:pPr>
        <w:spacing w:before="120" w:after="120"/>
        <w:rPr>
          <w:rFonts w:asciiTheme="minorHAnsi" w:hAnsiTheme="minorHAnsi" w:cstheme="minorHAnsi"/>
          <w:sz w:val="26"/>
          <w:szCs w:val="26"/>
        </w:rPr>
      </w:pPr>
      <w:r w:rsidRPr="003A23BF">
        <w:rPr>
          <w:rFonts w:asciiTheme="minorHAnsi" w:hAnsiTheme="minorHAnsi" w:cstheme="minorHAnsi"/>
          <w:b/>
          <w:sz w:val="26"/>
          <w:szCs w:val="26"/>
        </w:rPr>
        <w:t xml:space="preserve">Processo nº: </w:t>
      </w:r>
      <w:r w:rsidR="00312484" w:rsidRPr="00312484">
        <w:rPr>
          <w:rFonts w:asciiTheme="minorHAnsi" w:hAnsiTheme="minorHAnsi" w:cstheme="minorHAnsi"/>
          <w:sz w:val="26"/>
          <w:szCs w:val="26"/>
        </w:rPr>
        <w:t>18.901.628-0</w:t>
      </w:r>
      <w:r w:rsidR="00A575DC">
        <w:rPr>
          <w:rFonts w:asciiTheme="minorHAnsi" w:hAnsiTheme="minorHAnsi" w:cstheme="minorHAnsi"/>
          <w:sz w:val="28"/>
        </w:rPr>
        <w:t xml:space="preserve"> </w:t>
      </w:r>
      <w:r w:rsidR="00633AAE">
        <w:rPr>
          <w:rFonts w:asciiTheme="minorHAnsi" w:hAnsiTheme="minorHAnsi" w:cstheme="minorHAnsi"/>
          <w:sz w:val="28"/>
        </w:rPr>
        <w:t xml:space="preserve">- </w:t>
      </w:r>
      <w:r w:rsidRPr="003A23BF">
        <w:rPr>
          <w:rFonts w:asciiTheme="minorHAnsi" w:hAnsiTheme="minorHAnsi" w:cstheme="minorHAnsi"/>
          <w:b/>
          <w:sz w:val="26"/>
          <w:szCs w:val="26"/>
        </w:rPr>
        <w:t xml:space="preserve">Tipo: </w:t>
      </w:r>
      <w:r w:rsidRPr="003A23BF">
        <w:rPr>
          <w:rFonts w:asciiTheme="minorHAnsi" w:hAnsiTheme="minorHAnsi" w:cstheme="minorHAnsi"/>
          <w:sz w:val="26"/>
          <w:szCs w:val="26"/>
        </w:rPr>
        <w:t>Menor Preço</w:t>
      </w:r>
    </w:p>
    <w:p w:rsidR="00312484" w:rsidRPr="00312484" w:rsidRDefault="00963D92" w:rsidP="00312484">
      <w:pPr>
        <w:jc w:val="both"/>
        <w:rPr>
          <w:rFonts w:asciiTheme="minorHAnsi" w:hAnsiTheme="minorHAnsi" w:cstheme="minorHAnsi"/>
          <w:b/>
          <w:sz w:val="26"/>
          <w:szCs w:val="26"/>
        </w:rPr>
      </w:pPr>
      <w:r w:rsidRPr="00312484">
        <w:rPr>
          <w:rFonts w:asciiTheme="minorHAnsi" w:hAnsiTheme="minorHAnsi" w:cstheme="minorHAnsi"/>
          <w:b/>
          <w:sz w:val="26"/>
          <w:szCs w:val="26"/>
        </w:rPr>
        <w:t xml:space="preserve">Objeto: </w:t>
      </w:r>
      <w:r w:rsidR="00312484" w:rsidRPr="00312484">
        <w:rPr>
          <w:rFonts w:asciiTheme="minorHAnsi" w:hAnsiTheme="minorHAnsi" w:cstheme="minorHAnsi"/>
          <w:sz w:val="26"/>
          <w:szCs w:val="26"/>
        </w:rPr>
        <w:t xml:space="preserve">Reconstrução de 01 (uma) unidade habitacional, situada na Quadra 03/Lote 06, localizada no empreendimento Vila Rural Santa Clara no município de </w:t>
      </w:r>
      <w:r w:rsidR="00312484" w:rsidRPr="00312484">
        <w:rPr>
          <w:rFonts w:asciiTheme="minorHAnsi" w:hAnsiTheme="minorHAnsi" w:cstheme="minorHAnsi"/>
          <w:b/>
          <w:sz w:val="26"/>
          <w:szCs w:val="26"/>
        </w:rPr>
        <w:t>MARECHAL CÂNDIDO RONDON-</w:t>
      </w:r>
      <w:proofErr w:type="gramStart"/>
      <w:r w:rsidR="00312484" w:rsidRPr="00312484">
        <w:rPr>
          <w:rFonts w:asciiTheme="minorHAnsi" w:hAnsiTheme="minorHAnsi" w:cstheme="minorHAnsi"/>
          <w:b/>
          <w:sz w:val="26"/>
          <w:szCs w:val="26"/>
        </w:rPr>
        <w:t>PR</w:t>
      </w:r>
      <w:proofErr w:type="gramEnd"/>
    </w:p>
    <w:p w:rsidR="00A70C7F" w:rsidRPr="00527BB1" w:rsidRDefault="00A70C7F" w:rsidP="00312484">
      <w:pPr>
        <w:jc w:val="both"/>
        <w:rPr>
          <w:rFonts w:asciiTheme="minorHAnsi" w:hAnsiTheme="minorHAnsi" w:cstheme="minorHAnsi"/>
          <w:spacing w:val="-3"/>
          <w:sz w:val="28"/>
          <w:szCs w:val="28"/>
        </w:rPr>
      </w:pPr>
      <w:r w:rsidRPr="00527BB1">
        <w:rPr>
          <w:rFonts w:asciiTheme="minorHAnsi" w:hAnsiTheme="minorHAnsi" w:cstheme="minorHAnsi"/>
          <w:b/>
          <w:sz w:val="26"/>
          <w:szCs w:val="26"/>
        </w:rPr>
        <w:t>Modo de Disputa:</w:t>
      </w:r>
      <w:r w:rsidRPr="00527BB1">
        <w:rPr>
          <w:rFonts w:asciiTheme="minorHAnsi" w:hAnsiTheme="minorHAnsi" w:cstheme="minorHAnsi"/>
          <w:sz w:val="26"/>
          <w:szCs w:val="26"/>
        </w:rPr>
        <w:t xml:space="preserve"> Fechado </w:t>
      </w:r>
      <w:r w:rsidRPr="00527BB1">
        <w:rPr>
          <w:rFonts w:asciiTheme="minorHAnsi" w:hAnsiTheme="minorHAnsi" w:cstheme="minorHAnsi"/>
          <w:sz w:val="26"/>
          <w:szCs w:val="26"/>
        </w:rPr>
        <w:tab/>
      </w:r>
      <w:r w:rsidRPr="00527BB1">
        <w:rPr>
          <w:rFonts w:asciiTheme="minorHAnsi" w:hAnsiTheme="minorHAnsi" w:cstheme="minorHAnsi"/>
          <w:sz w:val="26"/>
          <w:szCs w:val="26"/>
        </w:rPr>
        <w:tab/>
      </w:r>
      <w:r w:rsidRPr="00527BB1">
        <w:rPr>
          <w:rFonts w:asciiTheme="minorHAnsi" w:hAnsiTheme="minorHAnsi" w:cstheme="minorHAnsi"/>
          <w:sz w:val="26"/>
          <w:szCs w:val="26"/>
        </w:rPr>
        <w:tab/>
      </w:r>
      <w:r w:rsidRPr="00527BB1">
        <w:rPr>
          <w:rFonts w:asciiTheme="minorHAnsi" w:hAnsiTheme="minorHAnsi" w:cstheme="minorHAnsi"/>
          <w:b/>
          <w:sz w:val="26"/>
          <w:szCs w:val="26"/>
        </w:rPr>
        <w:t>Forma:</w:t>
      </w:r>
      <w:r w:rsidRPr="00527BB1">
        <w:rPr>
          <w:rFonts w:asciiTheme="minorHAnsi" w:hAnsiTheme="minorHAnsi" w:cstheme="minorHAnsi"/>
          <w:sz w:val="26"/>
          <w:szCs w:val="26"/>
        </w:rPr>
        <w:t xml:space="preserve"> Eletrônico</w:t>
      </w:r>
    </w:p>
    <w:p w:rsidR="00AC2610" w:rsidRPr="00527BB1" w:rsidRDefault="00AC2610">
      <w:pPr>
        <w:pStyle w:val="Corpodetexto2"/>
        <w:spacing w:line="276" w:lineRule="auto"/>
        <w:jc w:val="both"/>
        <w:rPr>
          <w:rFonts w:asciiTheme="minorHAnsi" w:hAnsiTheme="minorHAnsi" w:cstheme="minorHAnsi"/>
          <w:sz w:val="14"/>
          <w:szCs w:val="14"/>
        </w:rPr>
      </w:pPr>
    </w:p>
    <w:tbl>
      <w:tblPr>
        <w:tblW w:w="8524" w:type="dxa"/>
        <w:jc w:val="center"/>
        <w:tblInd w:w="31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7"/>
        <w:gridCol w:w="3127"/>
      </w:tblGrid>
      <w:tr w:rsidR="00314B22" w:rsidRPr="00527BB1" w:rsidTr="009151CF">
        <w:trPr>
          <w:trHeight w:val="634"/>
          <w:jc w:val="center"/>
        </w:trPr>
        <w:tc>
          <w:tcPr>
            <w:tcW w:w="5397" w:type="dxa"/>
          </w:tcPr>
          <w:p w:rsidR="00314B22" w:rsidRPr="00527BB1" w:rsidRDefault="00314B22" w:rsidP="009151CF">
            <w:pPr>
              <w:spacing w:before="120" w:after="120" w:line="295" w:lineRule="auto"/>
              <w:ind w:right="1281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527BB1">
              <w:rPr>
                <w:rFonts w:asciiTheme="minorHAnsi" w:hAnsiTheme="minorHAnsi" w:cstheme="minorHAnsi"/>
                <w:sz w:val="26"/>
                <w:szCs w:val="26"/>
              </w:rPr>
              <w:t xml:space="preserve">Recebimento das propostas </w:t>
            </w:r>
            <w:r w:rsidR="00665B57" w:rsidRPr="00527BB1">
              <w:rPr>
                <w:rFonts w:asciiTheme="minorHAnsi" w:hAnsiTheme="minorHAnsi" w:cstheme="minorHAnsi"/>
                <w:sz w:val="26"/>
                <w:szCs w:val="26"/>
              </w:rPr>
              <w:t>até</w:t>
            </w:r>
          </w:p>
        </w:tc>
        <w:tc>
          <w:tcPr>
            <w:tcW w:w="3127" w:type="dxa"/>
          </w:tcPr>
          <w:p w:rsidR="00314B22" w:rsidRPr="00527BB1" w:rsidRDefault="00314B22" w:rsidP="00312484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527BB1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09h00 – </w:t>
            </w:r>
            <w:r w:rsidR="00A575DC">
              <w:rPr>
                <w:rFonts w:asciiTheme="minorHAnsi" w:hAnsiTheme="minorHAnsi" w:cstheme="minorHAnsi"/>
                <w:b/>
                <w:sz w:val="26"/>
                <w:szCs w:val="26"/>
              </w:rPr>
              <w:t>2</w:t>
            </w:r>
            <w:r w:rsidR="00312484">
              <w:rPr>
                <w:rFonts w:asciiTheme="minorHAnsi" w:hAnsiTheme="minorHAnsi" w:cstheme="minorHAnsi"/>
                <w:b/>
                <w:sz w:val="26"/>
                <w:szCs w:val="26"/>
              </w:rPr>
              <w:t>1</w:t>
            </w:r>
            <w:r w:rsidR="00BE72D2">
              <w:rPr>
                <w:rFonts w:asciiTheme="minorHAnsi" w:hAnsiTheme="minorHAnsi" w:cstheme="minorHAnsi"/>
                <w:b/>
                <w:sz w:val="26"/>
                <w:szCs w:val="26"/>
              </w:rPr>
              <w:t>/12/2022</w:t>
            </w:r>
          </w:p>
        </w:tc>
      </w:tr>
      <w:tr w:rsidR="00314B22" w:rsidRPr="00527BB1" w:rsidTr="009151CF">
        <w:trPr>
          <w:trHeight w:val="634"/>
          <w:jc w:val="center"/>
        </w:trPr>
        <w:tc>
          <w:tcPr>
            <w:tcW w:w="5397" w:type="dxa"/>
          </w:tcPr>
          <w:p w:rsidR="00314B22" w:rsidRPr="00527BB1" w:rsidRDefault="00314B22" w:rsidP="009151CF">
            <w:pPr>
              <w:spacing w:before="120" w:after="120" w:line="295" w:lineRule="auto"/>
              <w:ind w:right="1281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527BB1">
              <w:rPr>
                <w:rFonts w:asciiTheme="minorHAnsi" w:hAnsiTheme="minorHAnsi" w:cstheme="minorHAnsi"/>
                <w:sz w:val="26"/>
                <w:szCs w:val="26"/>
              </w:rPr>
              <w:t xml:space="preserve">Abertura das propostas </w:t>
            </w:r>
          </w:p>
        </w:tc>
        <w:tc>
          <w:tcPr>
            <w:tcW w:w="3127" w:type="dxa"/>
          </w:tcPr>
          <w:p w:rsidR="00314B22" w:rsidRPr="00527BB1" w:rsidRDefault="00314B22" w:rsidP="00312484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527BB1">
              <w:rPr>
                <w:rFonts w:asciiTheme="minorHAnsi" w:hAnsiTheme="minorHAnsi" w:cstheme="minorHAnsi"/>
                <w:b/>
                <w:sz w:val="26"/>
                <w:szCs w:val="26"/>
              </w:rPr>
              <w:t>09</w:t>
            </w:r>
            <w:r w:rsidR="00380A0A" w:rsidRPr="00527BB1">
              <w:rPr>
                <w:rFonts w:asciiTheme="minorHAnsi" w:hAnsiTheme="minorHAnsi" w:cstheme="minorHAnsi"/>
                <w:b/>
                <w:sz w:val="26"/>
                <w:szCs w:val="26"/>
              </w:rPr>
              <w:t>h3</w:t>
            </w:r>
            <w:r w:rsidRPr="00527BB1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0 – </w:t>
            </w:r>
            <w:r w:rsidR="00A575DC">
              <w:rPr>
                <w:rFonts w:asciiTheme="minorHAnsi" w:hAnsiTheme="minorHAnsi" w:cstheme="minorHAnsi"/>
                <w:b/>
                <w:sz w:val="26"/>
                <w:szCs w:val="26"/>
              </w:rPr>
              <w:t>2</w:t>
            </w:r>
            <w:r w:rsidR="00312484">
              <w:rPr>
                <w:rFonts w:asciiTheme="minorHAnsi" w:hAnsiTheme="minorHAnsi" w:cstheme="minorHAnsi"/>
                <w:b/>
                <w:sz w:val="26"/>
                <w:szCs w:val="26"/>
              </w:rPr>
              <w:t>1</w:t>
            </w:r>
            <w:r w:rsidR="00BE72D2">
              <w:rPr>
                <w:rFonts w:asciiTheme="minorHAnsi" w:hAnsiTheme="minorHAnsi" w:cstheme="minorHAnsi"/>
                <w:b/>
                <w:sz w:val="26"/>
                <w:szCs w:val="26"/>
              </w:rPr>
              <w:t>/12/2022</w:t>
            </w:r>
          </w:p>
        </w:tc>
      </w:tr>
    </w:tbl>
    <w:p w:rsidR="00A92858" w:rsidRPr="00527BB1" w:rsidRDefault="00963D92" w:rsidP="00665B57">
      <w:pPr>
        <w:pStyle w:val="Corpodetexto"/>
        <w:spacing w:after="120"/>
        <w:rPr>
          <w:rFonts w:asciiTheme="minorHAnsi" w:hAnsiTheme="minorHAnsi" w:cstheme="minorHAnsi"/>
        </w:rPr>
      </w:pPr>
      <w:r w:rsidRPr="00527BB1">
        <w:rPr>
          <w:rFonts w:asciiTheme="minorHAnsi" w:hAnsiTheme="minorHAnsi" w:cstheme="minorHAnsi"/>
          <w:b/>
          <w:sz w:val="26"/>
          <w:szCs w:val="26"/>
        </w:rPr>
        <w:t>Consulta e Retirada do Edital:</w:t>
      </w:r>
      <w:r w:rsidRPr="00527BB1">
        <w:rPr>
          <w:rFonts w:asciiTheme="minorHAnsi" w:hAnsiTheme="minorHAnsi" w:cstheme="minorHAnsi"/>
          <w:sz w:val="26"/>
          <w:szCs w:val="26"/>
        </w:rPr>
        <w:t xml:space="preserve"> Disponível para consulta na Av. Mal. Humberto de Alencar Castelo Branco, nº 800 - Térreo - Departamento de Licitação - Fone: 041-3312-5684 - Cristo Rei, Curitiba-PR - CEP: 82.530-195. </w:t>
      </w:r>
      <w:r w:rsidR="00122657" w:rsidRPr="00527BB1">
        <w:rPr>
          <w:rFonts w:asciiTheme="minorHAnsi" w:hAnsiTheme="minorHAnsi" w:cstheme="minorHAnsi"/>
          <w:sz w:val="26"/>
          <w:szCs w:val="26"/>
        </w:rPr>
        <w:t xml:space="preserve">Poderá ser baixado nos sites </w:t>
      </w:r>
      <w:hyperlink r:id="rId8" w:history="1">
        <w:r w:rsidR="00122657" w:rsidRPr="00527BB1">
          <w:rPr>
            <w:rStyle w:val="Hyperlink"/>
            <w:rFonts w:asciiTheme="minorHAnsi" w:hAnsiTheme="minorHAnsi" w:cstheme="minorHAnsi"/>
            <w:sz w:val="26"/>
            <w:szCs w:val="26"/>
          </w:rPr>
          <w:t>www.licitacoes-e.com.br</w:t>
        </w:r>
      </w:hyperlink>
      <w:r w:rsidR="00122657" w:rsidRPr="00527BB1">
        <w:rPr>
          <w:rFonts w:asciiTheme="minorHAnsi" w:hAnsiTheme="minorHAnsi" w:cstheme="minorHAnsi"/>
          <w:sz w:val="26"/>
          <w:szCs w:val="26"/>
        </w:rPr>
        <w:t xml:space="preserve"> e </w:t>
      </w:r>
      <w:hyperlink r:id="rId9" w:history="1">
        <w:r w:rsidR="00122657" w:rsidRPr="00527BB1">
          <w:rPr>
            <w:rStyle w:val="Hyperlink"/>
            <w:rFonts w:asciiTheme="minorHAnsi" w:hAnsiTheme="minorHAnsi" w:cstheme="minorHAnsi"/>
            <w:sz w:val="26"/>
            <w:szCs w:val="26"/>
          </w:rPr>
          <w:t>www.cohapar.pr.gov.br</w:t>
        </w:r>
      </w:hyperlink>
      <w:r w:rsidRPr="00527BB1">
        <w:rPr>
          <w:rFonts w:asciiTheme="minorHAnsi" w:hAnsiTheme="minorHAnsi" w:cstheme="minorHAnsi"/>
          <w:sz w:val="26"/>
          <w:szCs w:val="26"/>
        </w:rPr>
        <w:t xml:space="preserve">. </w:t>
      </w:r>
    </w:p>
    <w:p w:rsidR="00A92858" w:rsidRPr="00527BB1" w:rsidRDefault="00963D92" w:rsidP="00665B57">
      <w:pPr>
        <w:pStyle w:val="Corpodetexto"/>
        <w:spacing w:after="120"/>
        <w:rPr>
          <w:rFonts w:asciiTheme="minorHAnsi" w:hAnsiTheme="minorHAnsi" w:cstheme="minorHAnsi"/>
          <w:sz w:val="28"/>
          <w:szCs w:val="30"/>
        </w:rPr>
      </w:pPr>
      <w:r w:rsidRPr="00527BB1">
        <w:rPr>
          <w:rFonts w:asciiTheme="minorHAnsi" w:hAnsiTheme="minorHAnsi" w:cstheme="minorHAnsi"/>
          <w:b/>
          <w:sz w:val="26"/>
          <w:szCs w:val="26"/>
        </w:rPr>
        <w:t>Preço Máximo</w:t>
      </w:r>
      <w:r w:rsidRPr="0032126A">
        <w:rPr>
          <w:rFonts w:asciiTheme="minorHAnsi" w:hAnsiTheme="minorHAnsi" w:cstheme="minorHAnsi"/>
          <w:sz w:val="26"/>
          <w:szCs w:val="26"/>
        </w:rPr>
        <w:t>:</w:t>
      </w:r>
      <w:r w:rsidRPr="00527BB1">
        <w:rPr>
          <w:rFonts w:asciiTheme="minorHAnsi" w:hAnsiTheme="minorHAnsi" w:cstheme="minorHAnsi"/>
          <w:sz w:val="26"/>
          <w:szCs w:val="26"/>
        </w:rPr>
        <w:t xml:space="preserve"> </w:t>
      </w:r>
      <w:r w:rsidR="00694A33" w:rsidRPr="00527BB1">
        <w:rPr>
          <w:rFonts w:asciiTheme="minorHAnsi" w:hAnsiTheme="minorHAnsi" w:cstheme="minorHAnsi"/>
          <w:sz w:val="26"/>
          <w:szCs w:val="26"/>
        </w:rPr>
        <w:t xml:space="preserve">R$ </w:t>
      </w:r>
      <w:r w:rsidR="00F4606A" w:rsidRPr="00F4606A">
        <w:rPr>
          <w:rFonts w:asciiTheme="minorHAnsi" w:hAnsiTheme="minorHAnsi" w:cstheme="minorHAnsi"/>
          <w:sz w:val="26"/>
          <w:szCs w:val="26"/>
        </w:rPr>
        <w:t>94.252,85</w:t>
      </w:r>
    </w:p>
    <w:p w:rsidR="00122657" w:rsidRPr="00527BB1" w:rsidRDefault="00122657" w:rsidP="00665B57">
      <w:pPr>
        <w:pStyle w:val="Corpodetexto"/>
        <w:spacing w:after="120"/>
        <w:rPr>
          <w:rFonts w:asciiTheme="minorHAnsi" w:hAnsiTheme="minorHAnsi" w:cstheme="minorHAnsi"/>
          <w:sz w:val="26"/>
          <w:szCs w:val="26"/>
        </w:rPr>
      </w:pPr>
      <w:r w:rsidRPr="00527BB1">
        <w:rPr>
          <w:rFonts w:asciiTheme="minorHAnsi" w:hAnsiTheme="minorHAnsi" w:cstheme="minorHAnsi"/>
          <w:b/>
          <w:sz w:val="26"/>
          <w:szCs w:val="26"/>
        </w:rPr>
        <w:t>Legislação:</w:t>
      </w:r>
      <w:r w:rsidRPr="00527BB1">
        <w:rPr>
          <w:rFonts w:asciiTheme="minorHAnsi" w:hAnsiTheme="minorHAnsi" w:cstheme="minorHAnsi"/>
          <w:sz w:val="26"/>
          <w:szCs w:val="26"/>
        </w:rPr>
        <w:t xml:space="preserve"> A licitação será processada de acordo com as disposições da Lei nº 13.303/2016, Lei Complementar </w:t>
      </w:r>
      <w:bookmarkStart w:id="0" w:name="_GoBack"/>
      <w:bookmarkEnd w:id="0"/>
      <w:r w:rsidRPr="00527BB1">
        <w:rPr>
          <w:rFonts w:asciiTheme="minorHAnsi" w:hAnsiTheme="minorHAnsi" w:cstheme="minorHAnsi"/>
          <w:sz w:val="26"/>
          <w:szCs w:val="26"/>
        </w:rPr>
        <w:t>nº 123/2006, e Regulamento Interno de Licitações e Contratos da COHAPAR.</w:t>
      </w:r>
    </w:p>
    <w:p w:rsidR="00A92858" w:rsidRPr="00527BB1" w:rsidRDefault="00A92858">
      <w:pPr>
        <w:pStyle w:val="Corpodetexto2"/>
        <w:spacing w:before="120" w:after="120" w:line="276" w:lineRule="auto"/>
        <w:jc w:val="center"/>
        <w:rPr>
          <w:rFonts w:asciiTheme="minorHAnsi" w:hAnsiTheme="minorHAnsi" w:cstheme="minorHAnsi"/>
          <w:sz w:val="26"/>
          <w:szCs w:val="26"/>
        </w:rPr>
      </w:pPr>
    </w:p>
    <w:p w:rsidR="00122657" w:rsidRPr="00527BB1" w:rsidRDefault="00122657" w:rsidP="00122657">
      <w:pPr>
        <w:pStyle w:val="Corpodetexto2"/>
        <w:spacing w:before="120" w:after="120" w:line="276" w:lineRule="auto"/>
        <w:jc w:val="center"/>
        <w:rPr>
          <w:rFonts w:asciiTheme="minorHAnsi" w:hAnsiTheme="minorHAnsi" w:cstheme="minorHAnsi"/>
          <w:sz w:val="26"/>
          <w:szCs w:val="26"/>
        </w:rPr>
      </w:pPr>
      <w:r w:rsidRPr="00527BB1">
        <w:rPr>
          <w:rFonts w:asciiTheme="minorHAnsi" w:hAnsiTheme="minorHAnsi" w:cstheme="minorHAnsi"/>
          <w:sz w:val="26"/>
          <w:szCs w:val="26"/>
        </w:rPr>
        <w:t>Curitiba, datado e assinado na forma digital.</w:t>
      </w:r>
    </w:p>
    <w:p w:rsidR="00A92858" w:rsidRPr="00527BB1" w:rsidRDefault="00A92858">
      <w:pPr>
        <w:jc w:val="center"/>
        <w:rPr>
          <w:rFonts w:asciiTheme="minorHAnsi" w:hAnsiTheme="minorHAnsi" w:cstheme="minorHAnsi"/>
          <w:b/>
          <w:spacing w:val="-3"/>
          <w:sz w:val="26"/>
          <w:szCs w:val="26"/>
        </w:rPr>
      </w:pPr>
    </w:p>
    <w:p w:rsidR="00A92858" w:rsidRPr="00527BB1" w:rsidRDefault="00963D92" w:rsidP="005F59A9">
      <w:pPr>
        <w:jc w:val="center"/>
        <w:rPr>
          <w:rFonts w:asciiTheme="minorHAnsi" w:hAnsiTheme="minorHAnsi" w:cstheme="minorHAnsi"/>
          <w:b/>
          <w:spacing w:val="-3"/>
          <w:sz w:val="28"/>
          <w:szCs w:val="30"/>
        </w:rPr>
      </w:pPr>
      <w:r w:rsidRPr="00527BB1">
        <w:rPr>
          <w:rFonts w:asciiTheme="minorHAnsi" w:hAnsiTheme="minorHAnsi" w:cstheme="minorHAnsi"/>
          <w:b/>
          <w:spacing w:val="-3"/>
          <w:sz w:val="26"/>
          <w:szCs w:val="26"/>
        </w:rPr>
        <w:t>Jorge Luiz Lange</w:t>
      </w:r>
    </w:p>
    <w:p w:rsidR="00A92858" w:rsidRPr="00527BB1" w:rsidRDefault="00963D92" w:rsidP="005F59A9">
      <w:pPr>
        <w:pStyle w:val="Corpodetexto2"/>
        <w:spacing w:line="276" w:lineRule="auto"/>
        <w:jc w:val="center"/>
        <w:rPr>
          <w:rFonts w:asciiTheme="minorHAnsi" w:hAnsiTheme="minorHAnsi" w:cstheme="minorHAnsi"/>
        </w:rPr>
      </w:pPr>
      <w:r w:rsidRPr="00527BB1">
        <w:rPr>
          <w:rFonts w:asciiTheme="minorHAnsi" w:hAnsiTheme="minorHAnsi" w:cstheme="minorHAnsi"/>
          <w:spacing w:val="-3"/>
          <w:sz w:val="26"/>
          <w:szCs w:val="26"/>
        </w:rPr>
        <w:t>Diretor-Presidente</w:t>
      </w:r>
    </w:p>
    <w:p w:rsidR="00527BB1" w:rsidRPr="00527BB1" w:rsidRDefault="00527BB1">
      <w:pPr>
        <w:pStyle w:val="Corpodetexto2"/>
        <w:spacing w:line="276" w:lineRule="auto"/>
        <w:jc w:val="center"/>
        <w:rPr>
          <w:rFonts w:asciiTheme="minorHAnsi" w:hAnsiTheme="minorHAnsi" w:cstheme="minorHAnsi"/>
        </w:rPr>
      </w:pPr>
    </w:p>
    <w:sectPr w:rsidR="00527BB1" w:rsidRPr="00527BB1">
      <w:headerReference w:type="default" r:id="rId10"/>
      <w:footerReference w:type="default" r:id="rId11"/>
      <w:pgSz w:w="11906" w:h="16838"/>
      <w:pgMar w:top="908" w:right="1418" w:bottom="908" w:left="1985" w:header="851" w:footer="851" w:gutter="0"/>
      <w:cols w:space="720"/>
      <w:formProt w:val="0"/>
      <w:docGrid w:linePitch="100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297" w:rsidRDefault="00963D92">
      <w:r>
        <w:separator/>
      </w:r>
    </w:p>
  </w:endnote>
  <w:endnote w:type="continuationSeparator" w:id="0">
    <w:p w:rsidR="00886297" w:rsidRDefault="00963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858" w:rsidRDefault="00963D92">
    <w:pPr>
      <w:pStyle w:val="Rodap1"/>
      <w:ind w:right="50"/>
      <w:jc w:val="center"/>
      <w:rPr>
        <w:rFonts w:ascii="Arial" w:hAnsi="Arial"/>
        <w:sz w:val="14"/>
      </w:rPr>
    </w:pPr>
    <w:r>
      <w:rPr>
        <w:rFonts w:ascii="Arial" w:hAnsi="Arial"/>
        <w:sz w:val="14"/>
      </w:rPr>
      <w:t xml:space="preserve">Avenida Marechal Humberto de Alencar Castelo Branco, nº. </w:t>
    </w:r>
    <w:proofErr w:type="gramStart"/>
    <w:r>
      <w:rPr>
        <w:rFonts w:ascii="Arial" w:hAnsi="Arial"/>
        <w:sz w:val="14"/>
      </w:rPr>
      <w:t>800 – Cristo Rei – Curitiba – PR –</w:t>
    </w:r>
    <w:proofErr w:type="gramEnd"/>
    <w:r>
      <w:rPr>
        <w:rFonts w:ascii="Arial" w:hAnsi="Arial"/>
        <w:sz w:val="14"/>
      </w:rPr>
      <w:t xml:space="preserve"> CEP 82530-195 – Fone (41) 3312-5684</w:t>
    </w:r>
  </w:p>
  <w:p w:rsidR="00A92858" w:rsidRDefault="00963D92">
    <w:pPr>
      <w:pStyle w:val="Rodap1"/>
      <w:jc w:val="center"/>
    </w:pPr>
    <w:r>
      <w:rPr>
        <w:rFonts w:ascii="Arial" w:hAnsi="Arial"/>
        <w:sz w:val="14"/>
      </w:rPr>
      <w:t xml:space="preserve">E-mail: </w:t>
    </w:r>
    <w:r>
      <w:rPr>
        <w:rFonts w:ascii="Arial" w:hAnsi="Arial"/>
        <w:sz w:val="14"/>
        <w:u w:val="single"/>
      </w:rPr>
      <w:t>cohapar@cohapar.pr.gov.br</w:t>
    </w:r>
  </w:p>
  <w:p w:rsidR="00A92858" w:rsidRDefault="00A92858">
    <w:pPr>
      <w:pStyle w:val="Rodap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297" w:rsidRDefault="00963D92">
      <w:r>
        <w:separator/>
      </w:r>
    </w:p>
  </w:footnote>
  <w:footnote w:type="continuationSeparator" w:id="0">
    <w:p w:rsidR="00886297" w:rsidRDefault="00963D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858" w:rsidRDefault="00527BB1">
    <w:pPr>
      <w:pStyle w:val="Cabealho1"/>
      <w:spacing w:after="120"/>
      <w:jc w:val="center"/>
    </w:pPr>
    <w:r>
      <w:rPr>
        <w:noProof/>
      </w:rPr>
      <w:drawing>
        <wp:inline distT="0" distB="0" distL="0" distR="0" wp14:anchorId="34181A35" wp14:editId="1BB24470">
          <wp:extent cx="2857026" cy="682388"/>
          <wp:effectExtent l="0" t="0" r="635" b="381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189" cy="6824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2858"/>
    <w:rsid w:val="00056305"/>
    <w:rsid w:val="000730B8"/>
    <w:rsid w:val="000A0820"/>
    <w:rsid w:val="00122657"/>
    <w:rsid w:val="002C03D5"/>
    <w:rsid w:val="00306483"/>
    <w:rsid w:val="00312484"/>
    <w:rsid w:val="00314B22"/>
    <w:rsid w:val="0032126A"/>
    <w:rsid w:val="00380A0A"/>
    <w:rsid w:val="003A23BF"/>
    <w:rsid w:val="003E2D40"/>
    <w:rsid w:val="004A796E"/>
    <w:rsid w:val="00527BB1"/>
    <w:rsid w:val="00564895"/>
    <w:rsid w:val="00564BF2"/>
    <w:rsid w:val="005C7F12"/>
    <w:rsid w:val="005F59A9"/>
    <w:rsid w:val="00633AAE"/>
    <w:rsid w:val="00665B57"/>
    <w:rsid w:val="00694A33"/>
    <w:rsid w:val="00886297"/>
    <w:rsid w:val="009573B7"/>
    <w:rsid w:val="00963D92"/>
    <w:rsid w:val="00A4067F"/>
    <w:rsid w:val="00A575DC"/>
    <w:rsid w:val="00A70C7F"/>
    <w:rsid w:val="00A731D3"/>
    <w:rsid w:val="00A864AD"/>
    <w:rsid w:val="00A92858"/>
    <w:rsid w:val="00AC2610"/>
    <w:rsid w:val="00B01DA3"/>
    <w:rsid w:val="00B17A2B"/>
    <w:rsid w:val="00BE72D2"/>
    <w:rsid w:val="00C03DA6"/>
    <w:rsid w:val="00C276E0"/>
    <w:rsid w:val="00C4566C"/>
    <w:rsid w:val="00C7352F"/>
    <w:rsid w:val="00F055FE"/>
    <w:rsid w:val="00F247C0"/>
    <w:rsid w:val="00F4606A"/>
    <w:rsid w:val="00FA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23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semiHidden/>
    <w:rsid w:val="00956235"/>
    <w:rPr>
      <w:color w:val="0000FF"/>
      <w:u w:val="single"/>
    </w:rPr>
  </w:style>
  <w:style w:type="character" w:styleId="HiperlinkVisitado">
    <w:name w:val="FollowedHyperlink"/>
    <w:semiHidden/>
    <w:qFormat/>
    <w:rsid w:val="00956235"/>
    <w:rPr>
      <w:color w:val="800080"/>
      <w:u w:val="single"/>
    </w:rPr>
  </w:style>
  <w:style w:type="character" w:customStyle="1" w:styleId="CabealhoChar">
    <w:name w:val="Cabeçalho Char"/>
    <w:basedOn w:val="Fontepargpadro"/>
    <w:link w:val="Cabealho1"/>
    <w:semiHidden/>
    <w:qFormat/>
    <w:rsid w:val="00A35FEE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244BC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1"/>
    <w:qFormat/>
    <w:rsid w:val="00E244BC"/>
  </w:style>
  <w:style w:type="character" w:customStyle="1" w:styleId="Ttulo3Char">
    <w:name w:val="Título 3 Char"/>
    <w:basedOn w:val="Fontepargpadro"/>
    <w:link w:val="Ttulo31"/>
    <w:qFormat/>
    <w:locked/>
    <w:rsid w:val="008650E5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1"/>
    <w:uiPriority w:val="9"/>
    <w:qFormat/>
    <w:rsid w:val="00C956C8"/>
    <w:rPr>
      <w:rFonts w:ascii="Arial" w:hAnsi="Arial" w:cs="Arial"/>
      <w:b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qFormat/>
    <w:rsid w:val="00C956C8"/>
    <w:rPr>
      <w:rFonts w:ascii="Arial" w:hAnsi="Arial" w:cs="Arial"/>
      <w:b/>
      <w:sz w:val="28"/>
      <w:szCs w:val="24"/>
    </w:rPr>
  </w:style>
  <w:style w:type="character" w:customStyle="1" w:styleId="ListLabel1">
    <w:name w:val="ListLabel 1"/>
    <w:qFormat/>
    <w:rsid w:val="00956235"/>
    <w:rPr>
      <w:rFonts w:cs="Arial"/>
      <w:sz w:val="26"/>
      <w:szCs w:val="26"/>
    </w:rPr>
  </w:style>
  <w:style w:type="character" w:customStyle="1" w:styleId="ListLabel2">
    <w:name w:val="ListLabel 2"/>
    <w:qFormat/>
    <w:rsid w:val="00956235"/>
    <w:rPr>
      <w:rFonts w:cs="Arial"/>
      <w:sz w:val="26"/>
      <w:szCs w:val="26"/>
    </w:rPr>
  </w:style>
  <w:style w:type="character" w:customStyle="1" w:styleId="ListLabel3">
    <w:name w:val="ListLabel 3"/>
    <w:qFormat/>
    <w:rsid w:val="00956235"/>
    <w:rPr>
      <w:rFonts w:cs="Arial"/>
      <w:sz w:val="26"/>
      <w:szCs w:val="26"/>
    </w:rPr>
  </w:style>
  <w:style w:type="character" w:customStyle="1" w:styleId="ListLabel4">
    <w:name w:val="ListLabel 4"/>
    <w:qFormat/>
    <w:rPr>
      <w:rFonts w:cs="Arial"/>
      <w:sz w:val="26"/>
      <w:szCs w:val="26"/>
    </w:rPr>
  </w:style>
  <w:style w:type="character" w:customStyle="1" w:styleId="ListLabel5">
    <w:name w:val="ListLabel 5"/>
    <w:qFormat/>
    <w:rPr>
      <w:rFonts w:cs="Arial"/>
      <w:sz w:val="26"/>
      <w:szCs w:val="26"/>
    </w:rPr>
  </w:style>
  <w:style w:type="character" w:customStyle="1" w:styleId="ListLabel6">
    <w:name w:val="ListLabel 6"/>
    <w:qFormat/>
    <w:rPr>
      <w:rFonts w:cs="Arial"/>
      <w:sz w:val="26"/>
      <w:szCs w:val="26"/>
    </w:rPr>
  </w:style>
  <w:style w:type="paragraph" w:styleId="Ttulo">
    <w:name w:val="Title"/>
    <w:basedOn w:val="Normal"/>
    <w:next w:val="Corpodetexto"/>
    <w:qFormat/>
    <w:rsid w:val="00956235"/>
    <w:pPr>
      <w:ind w:right="-205"/>
      <w:jc w:val="center"/>
    </w:pPr>
    <w:rPr>
      <w:rFonts w:ascii="Arial" w:hAnsi="Arial"/>
      <w:b/>
      <w:sz w:val="24"/>
    </w:rPr>
  </w:style>
  <w:style w:type="paragraph" w:styleId="Corpodetexto">
    <w:name w:val="Body Text"/>
    <w:basedOn w:val="Normal"/>
    <w:semiHidden/>
    <w:rsid w:val="00956235"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Lista">
    <w:name w:val="List"/>
    <w:basedOn w:val="Corpodetexto"/>
    <w:rsid w:val="00956235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956235"/>
    <w:pPr>
      <w:suppressLineNumbers/>
    </w:pPr>
    <w:rPr>
      <w:rFonts w:cs="Lucida Sans"/>
    </w:rPr>
  </w:style>
  <w:style w:type="paragraph" w:customStyle="1" w:styleId="Ttulo11">
    <w:name w:val="Título 11"/>
    <w:basedOn w:val="Normal"/>
    <w:next w:val="Normal"/>
    <w:qFormat/>
    <w:rsid w:val="00956235"/>
    <w:pPr>
      <w:keepNext/>
      <w:jc w:val="both"/>
      <w:outlineLvl w:val="0"/>
    </w:pPr>
    <w:rPr>
      <w:rFonts w:ascii="Arial" w:hAnsi="Arial"/>
      <w:b/>
    </w:rPr>
  </w:style>
  <w:style w:type="paragraph" w:customStyle="1" w:styleId="Ttulo21">
    <w:name w:val="Título 21"/>
    <w:basedOn w:val="Normal"/>
    <w:next w:val="Normal"/>
    <w:qFormat/>
    <w:rsid w:val="00956235"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customStyle="1" w:styleId="Ttulo31">
    <w:name w:val="Título 31"/>
    <w:basedOn w:val="Normal"/>
    <w:next w:val="Normal"/>
    <w:link w:val="Ttulo3Char"/>
    <w:qFormat/>
    <w:rsid w:val="00956235"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customStyle="1" w:styleId="Ttulo41">
    <w:name w:val="Título 41"/>
    <w:basedOn w:val="Normal"/>
    <w:next w:val="Normal"/>
    <w:qFormat/>
    <w:rsid w:val="00956235"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customStyle="1" w:styleId="Ttulo51">
    <w:name w:val="Título 51"/>
    <w:basedOn w:val="Normal"/>
    <w:next w:val="Normal"/>
    <w:qFormat/>
    <w:rsid w:val="00956235"/>
    <w:pPr>
      <w:keepNext/>
      <w:outlineLvl w:val="4"/>
    </w:pPr>
    <w:rPr>
      <w:rFonts w:ascii="Arial" w:hAnsi="Arial"/>
      <w:sz w:val="24"/>
    </w:rPr>
  </w:style>
  <w:style w:type="paragraph" w:customStyle="1" w:styleId="Ttulo61">
    <w:name w:val="Título 61"/>
    <w:basedOn w:val="Normal"/>
    <w:next w:val="Normal"/>
    <w:qFormat/>
    <w:rsid w:val="00956235"/>
    <w:pPr>
      <w:keepNext/>
      <w:outlineLvl w:val="5"/>
    </w:pPr>
    <w:rPr>
      <w:rFonts w:ascii="Arial" w:hAnsi="Arial"/>
      <w:b/>
      <w:sz w:val="24"/>
    </w:rPr>
  </w:style>
  <w:style w:type="paragraph" w:customStyle="1" w:styleId="Ttulo71">
    <w:name w:val="Título 71"/>
    <w:basedOn w:val="Normal"/>
    <w:next w:val="Normal"/>
    <w:link w:val="Ttulo7Char"/>
    <w:uiPriority w:val="9"/>
    <w:unhideWhenUsed/>
    <w:qFormat/>
    <w:rsid w:val="00C956C8"/>
    <w:pPr>
      <w:keepNext/>
      <w:spacing w:before="120" w:after="120" w:line="276" w:lineRule="auto"/>
      <w:jc w:val="center"/>
      <w:outlineLvl w:val="6"/>
    </w:pPr>
    <w:rPr>
      <w:rFonts w:ascii="Arial" w:hAnsi="Arial" w:cs="Arial"/>
      <w:b/>
      <w:sz w:val="24"/>
      <w:szCs w:val="24"/>
    </w:rPr>
  </w:style>
  <w:style w:type="paragraph" w:customStyle="1" w:styleId="Legenda1">
    <w:name w:val="Legenda1"/>
    <w:basedOn w:val="Normal"/>
    <w:qFormat/>
    <w:rsid w:val="00956235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ormal1">
    <w:name w:val="Normal1"/>
    <w:basedOn w:val="Normal"/>
    <w:qFormat/>
    <w:rsid w:val="00956235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qFormat/>
    <w:rsid w:val="00956235"/>
    <w:rPr>
      <w:sz w:val="22"/>
    </w:rPr>
  </w:style>
  <w:style w:type="paragraph" w:styleId="Corpodetexto3">
    <w:name w:val="Body Text 3"/>
    <w:basedOn w:val="Normal"/>
    <w:semiHidden/>
    <w:qFormat/>
    <w:rsid w:val="00956235"/>
    <w:rPr>
      <w:rFonts w:ascii="Arial" w:hAnsi="Arial"/>
      <w:sz w:val="24"/>
    </w:rPr>
  </w:style>
  <w:style w:type="paragraph" w:styleId="Textodecomentrio">
    <w:name w:val="annotation text"/>
    <w:basedOn w:val="Normal"/>
    <w:semiHidden/>
    <w:qFormat/>
    <w:rsid w:val="00956235"/>
  </w:style>
  <w:style w:type="paragraph" w:customStyle="1" w:styleId="Cabealho1">
    <w:name w:val="Cabeçalho1"/>
    <w:basedOn w:val="Normal"/>
    <w:link w:val="CabealhoChar"/>
    <w:semiHidden/>
    <w:qFormat/>
    <w:rsid w:val="00A35FEE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244BC"/>
    <w:rPr>
      <w:rFonts w:ascii="Tahoma" w:hAnsi="Tahoma" w:cs="Tahoma"/>
      <w:sz w:val="16"/>
      <w:szCs w:val="16"/>
    </w:rPr>
  </w:style>
  <w:style w:type="paragraph" w:customStyle="1" w:styleId="Rodap1">
    <w:name w:val="Rodapé1"/>
    <w:basedOn w:val="Normal"/>
    <w:link w:val="RodapChar"/>
    <w:unhideWhenUsed/>
    <w:qFormat/>
    <w:rsid w:val="00E244BC"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before="120" w:after="120" w:line="276" w:lineRule="auto"/>
      <w:jc w:val="center"/>
    </w:pPr>
    <w:rPr>
      <w:rFonts w:ascii="Arial" w:hAnsi="Arial" w:cs="Arial"/>
      <w:b/>
      <w:sz w:val="28"/>
      <w:szCs w:val="24"/>
    </w:rPr>
  </w:style>
  <w:style w:type="paragraph" w:styleId="NormalWeb">
    <w:name w:val="Normal (Web)"/>
    <w:basedOn w:val="Normal"/>
    <w:uiPriority w:val="99"/>
    <w:semiHidden/>
    <w:unhideWhenUsed/>
    <w:qFormat/>
    <w:rsid w:val="00CE7D57"/>
    <w:pPr>
      <w:spacing w:beforeAutospacing="1" w:afterAutospacing="1"/>
    </w:pPr>
    <w:rPr>
      <w:sz w:val="24"/>
      <w:szCs w:val="24"/>
    </w:rPr>
  </w:style>
  <w:style w:type="paragraph" w:styleId="Cabealho">
    <w:name w:val="header"/>
    <w:basedOn w:val="Normal"/>
  </w:style>
  <w:style w:type="paragraph" w:styleId="Rodap">
    <w:name w:val="footer"/>
    <w:basedOn w:val="Normal"/>
  </w:style>
  <w:style w:type="paragraph" w:customStyle="1" w:styleId="western">
    <w:name w:val="western"/>
    <w:basedOn w:val="Normal"/>
    <w:qFormat/>
    <w:rsid w:val="00C72330"/>
    <w:pPr>
      <w:spacing w:beforeAutospacing="1" w:afterAutospacing="1"/>
    </w:pPr>
    <w:rPr>
      <w:rFonts w:ascii="Arial" w:hAnsi="Arial" w:cs="Arial"/>
      <w:sz w:val="24"/>
      <w:szCs w:val="24"/>
    </w:rPr>
  </w:style>
  <w:style w:type="character" w:styleId="Hyperlink">
    <w:name w:val="Hyperlink"/>
    <w:semiHidden/>
    <w:rsid w:val="0012265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oes-e.com.br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ohapar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FE547-BDE8-46B1-8503-498D955F1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1</Pages>
  <Words>183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COHAPAR</Company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COHAPAR</dc:creator>
  <cp:lastModifiedBy>Elizabete Maria Bassetto</cp:lastModifiedBy>
  <cp:revision>64</cp:revision>
  <cp:lastPrinted>2021-05-26T17:52:00Z</cp:lastPrinted>
  <dcterms:created xsi:type="dcterms:W3CDTF">2020-03-24T19:26:00Z</dcterms:created>
  <dcterms:modified xsi:type="dcterms:W3CDTF">2022-11-04T20:18:00Z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COHAPAR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