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>LICITAÇÃO PÚBLICA Nº</w:t>
      </w:r>
      <w:r w:rsidR="006C364C">
        <w:rPr>
          <w:rFonts w:asciiTheme="minorHAnsi" w:hAnsiTheme="minorHAnsi" w:cstheme="minorHAnsi"/>
          <w:sz w:val="36"/>
          <w:szCs w:val="36"/>
          <w:u w:val="single"/>
        </w:rPr>
        <w:t xml:space="preserve"> 42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RPE</w:t>
      </w:r>
    </w:p>
    <w:p w:rsidR="00522285" w:rsidRPr="00F03B40" w:rsidRDefault="00522285" w:rsidP="006C364C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F03B40">
        <w:rPr>
          <w:rFonts w:asciiTheme="minorHAnsi" w:hAnsiTheme="minorHAnsi" w:cstheme="minorHAnsi"/>
          <w:b/>
          <w:sz w:val="26"/>
          <w:szCs w:val="26"/>
        </w:rPr>
        <w:t>Processo nº</w:t>
      </w:r>
      <w:r w:rsidRPr="00F03B40">
        <w:rPr>
          <w:rFonts w:asciiTheme="minorHAnsi" w:hAnsiTheme="minorHAnsi" w:cstheme="minorHAnsi"/>
          <w:sz w:val="26"/>
          <w:szCs w:val="26"/>
        </w:rPr>
        <w:t xml:space="preserve">: </w:t>
      </w:r>
      <w:r w:rsidR="006C364C" w:rsidRPr="00B82684">
        <w:rPr>
          <w:rFonts w:asciiTheme="minorHAnsi" w:hAnsiTheme="minorHAnsi" w:cstheme="minorHAnsi"/>
          <w:sz w:val="28"/>
        </w:rPr>
        <w:t>17.944.655-3</w:t>
      </w:r>
      <w:r w:rsidR="00B945D3" w:rsidRPr="00F03B40">
        <w:rPr>
          <w:rFonts w:asciiTheme="minorHAnsi" w:hAnsiTheme="minorHAnsi" w:cstheme="minorHAnsi"/>
          <w:sz w:val="26"/>
          <w:szCs w:val="26"/>
        </w:rPr>
        <w:tab/>
      </w:r>
      <w:r w:rsidR="00732FAC" w:rsidRPr="00F03B40">
        <w:rPr>
          <w:rFonts w:asciiTheme="minorHAnsi" w:hAnsiTheme="minorHAnsi" w:cstheme="minorHAnsi"/>
          <w:sz w:val="26"/>
          <w:szCs w:val="26"/>
        </w:rPr>
        <w:tab/>
      </w:r>
      <w:r w:rsidR="00732FAC" w:rsidRPr="00F03B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F03B40">
        <w:rPr>
          <w:rFonts w:asciiTheme="minorHAnsi" w:hAnsiTheme="minorHAnsi" w:cstheme="minorHAnsi"/>
          <w:sz w:val="26"/>
          <w:szCs w:val="26"/>
        </w:rPr>
        <w:t>Menor Preço</w:t>
      </w:r>
    </w:p>
    <w:p w:rsidR="006C364C" w:rsidRDefault="00522285" w:rsidP="006C364C">
      <w:pPr>
        <w:pStyle w:val="Cabealho"/>
        <w:spacing w:before="120" w:after="120"/>
        <w:jc w:val="both"/>
        <w:rPr>
          <w:rFonts w:asciiTheme="minorHAnsi" w:hAnsiTheme="minorHAnsi" w:cstheme="minorHAnsi"/>
          <w:sz w:val="32"/>
          <w:szCs w:val="32"/>
        </w:rPr>
      </w:pPr>
      <w:r w:rsidRPr="00F03B40">
        <w:rPr>
          <w:rFonts w:asciiTheme="minorHAnsi" w:hAnsiTheme="minorHAnsi" w:cstheme="minorHAnsi"/>
          <w:b/>
          <w:sz w:val="26"/>
          <w:szCs w:val="26"/>
        </w:rPr>
        <w:t>Objeto</w:t>
      </w:r>
      <w:r w:rsidRPr="00F03B40">
        <w:rPr>
          <w:rFonts w:asciiTheme="minorHAnsi" w:hAnsiTheme="minorHAnsi" w:cstheme="minorHAnsi"/>
          <w:sz w:val="26"/>
          <w:szCs w:val="26"/>
        </w:rPr>
        <w:t xml:space="preserve">: </w:t>
      </w:r>
      <w:r w:rsidR="006C364C" w:rsidRPr="00A73985">
        <w:rPr>
          <w:rFonts w:asciiTheme="minorHAnsi" w:hAnsiTheme="minorHAnsi" w:cstheme="minorHAnsi"/>
          <w:sz w:val="32"/>
          <w:szCs w:val="32"/>
        </w:rPr>
        <w:t xml:space="preserve">CONTRATAÇÃO DE </w:t>
      </w:r>
      <w:r w:rsidR="006C364C" w:rsidRPr="00A73985">
        <w:rPr>
          <w:rFonts w:asciiTheme="minorHAnsi" w:hAnsiTheme="minorHAnsi" w:cstheme="minorHAnsi"/>
          <w:b/>
          <w:sz w:val="32"/>
          <w:szCs w:val="32"/>
        </w:rPr>
        <w:t>SEGURO PARA RESPONSABILIDADE CIVIL DOS ADMINISTRADORES, DO TIPO</w:t>
      </w:r>
      <w:r w:rsidR="006C364C" w:rsidRPr="00A73985">
        <w:rPr>
          <w:rFonts w:asciiTheme="minorHAnsi" w:hAnsiTheme="minorHAnsi" w:cstheme="minorHAnsi"/>
          <w:sz w:val="32"/>
          <w:szCs w:val="32"/>
        </w:rPr>
        <w:t xml:space="preserve"> </w:t>
      </w:r>
      <w:r w:rsidR="006C364C" w:rsidRPr="00A73985">
        <w:rPr>
          <w:rFonts w:asciiTheme="minorHAnsi" w:hAnsiTheme="minorHAnsi" w:cstheme="minorHAnsi"/>
          <w:b/>
          <w:sz w:val="32"/>
          <w:szCs w:val="32"/>
        </w:rPr>
        <w:t>SEGURO DE D&amp;O</w:t>
      </w:r>
      <w:r w:rsidR="006C364C" w:rsidRPr="00A73985">
        <w:rPr>
          <w:rFonts w:asciiTheme="minorHAnsi" w:hAnsiTheme="minorHAnsi" w:cstheme="minorHAnsi"/>
          <w:sz w:val="32"/>
          <w:szCs w:val="32"/>
        </w:rPr>
        <w:t xml:space="preserve"> (DIRECTORS AND OFFICERS)</w:t>
      </w:r>
      <w:r w:rsidR="006C364C">
        <w:rPr>
          <w:rFonts w:asciiTheme="minorHAnsi" w:hAnsiTheme="minorHAnsi" w:cstheme="minorHAnsi"/>
          <w:sz w:val="32"/>
          <w:szCs w:val="32"/>
        </w:rPr>
        <w:t xml:space="preserve"> PELO PERÍODO DE 12 </w:t>
      </w:r>
      <w:proofErr w:type="gramStart"/>
      <w:r w:rsidR="006C364C">
        <w:rPr>
          <w:rFonts w:asciiTheme="minorHAnsi" w:hAnsiTheme="minorHAnsi" w:cstheme="minorHAnsi"/>
          <w:sz w:val="32"/>
          <w:szCs w:val="32"/>
        </w:rPr>
        <w:t>MESES</w:t>
      </w:r>
      <w:proofErr w:type="gramEnd"/>
    </w:p>
    <w:p w:rsidR="00560CA0" w:rsidRPr="004F737B" w:rsidRDefault="00560CA0" w:rsidP="006C364C">
      <w:pPr>
        <w:pStyle w:val="Cabealho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4F737B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4F737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4F737B">
        <w:rPr>
          <w:rFonts w:asciiTheme="minorHAnsi" w:hAnsiTheme="minorHAnsi" w:cstheme="minorHAnsi"/>
          <w:sz w:val="26"/>
          <w:szCs w:val="26"/>
        </w:rPr>
        <w:t>Procedimental Similar ao Pregão</w:t>
      </w:r>
    </w:p>
    <w:p w:rsidR="00E211B4" w:rsidRPr="004F737B" w:rsidRDefault="00E211B4" w:rsidP="006C364C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4F737B">
        <w:rPr>
          <w:rFonts w:asciiTheme="minorHAnsi" w:hAnsiTheme="minorHAnsi" w:cstheme="minorHAnsi"/>
          <w:b/>
          <w:sz w:val="26"/>
          <w:szCs w:val="26"/>
        </w:rPr>
        <w:t>Forma:</w:t>
      </w:r>
      <w:r w:rsidRPr="004F737B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4F737B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3EC5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3EC5" w:rsidRDefault="006C364C" w:rsidP="00DD52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  <w:r w:rsidR="00432198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h</w:t>
            </w:r>
            <w:r w:rsidR="00DD52FF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432198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</w:t>
            </w:r>
            <w:r w:rsidR="005967EC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19/12/2022</w:t>
            </w:r>
          </w:p>
        </w:tc>
      </w:tr>
      <w:tr w:rsidR="00432198" w:rsidRPr="00BE3EC5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3EC5" w:rsidRDefault="006C364C" w:rsidP="00DD52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  <w:r w:rsidR="0077471F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h</w:t>
            </w:r>
            <w:r w:rsidR="00DD52FF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="0077471F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EB2E7B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19/12/2022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BE3EC5" w:rsidRDefault="00404DB7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E3EC5">
              <w:rPr>
                <w:rFonts w:asciiTheme="minorHAnsi" w:hAnsiTheme="minorHAnsi" w:cstheme="minorHAnsi"/>
                <w:sz w:val="26"/>
                <w:szCs w:val="26"/>
              </w:rPr>
              <w:t>Início da disputa</w:t>
            </w:r>
            <w:r w:rsidR="004744FB" w:rsidRPr="00BE3EC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DD52FF" w:rsidP="00DD52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14h00</w:t>
            </w:r>
            <w:bookmarkStart w:id="0" w:name="_GoBack"/>
            <w:bookmarkEnd w:id="0"/>
            <w:r w:rsidR="00EB2E7B" w:rsidRPr="00BE3EC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6C364C">
              <w:rPr>
                <w:rFonts w:asciiTheme="minorHAnsi" w:hAnsiTheme="minorHAnsi" w:cstheme="minorHAnsi"/>
                <w:b/>
                <w:sz w:val="26"/>
                <w:szCs w:val="26"/>
              </w:rPr>
              <w:t>19/12/2022</w:t>
            </w:r>
          </w:p>
        </w:tc>
      </w:tr>
    </w:tbl>
    <w:p w:rsidR="00F922DA" w:rsidRPr="000778CB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0778CB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Pr="000778CB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0778CB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82.530-195</w:t>
      </w:r>
      <w:r w:rsidRPr="000778CB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0778CB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>.</w:t>
      </w:r>
    </w:p>
    <w:p w:rsidR="00E211B4" w:rsidRPr="000778CB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0778CB">
        <w:rPr>
          <w:rFonts w:asciiTheme="minorHAnsi" w:hAnsiTheme="minorHAnsi" w:cstheme="minorHAnsi"/>
          <w:sz w:val="26"/>
          <w:szCs w:val="26"/>
        </w:rPr>
        <w:t>Sigiloso</w:t>
      </w:r>
    </w:p>
    <w:p w:rsidR="00393C04" w:rsidRPr="000778CB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0778CB">
        <w:rPr>
          <w:rFonts w:asciiTheme="minorHAnsi" w:hAnsiTheme="minorHAnsi" w:cstheme="minorHAnsi"/>
          <w:sz w:val="26"/>
          <w:szCs w:val="26"/>
        </w:rPr>
        <w:t>COHAPAR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0778CB">
        <w:rPr>
          <w:rFonts w:asciiTheme="minorHAnsi" w:hAnsiTheme="minorHAnsi" w:cstheme="minorHAnsi"/>
          <w:sz w:val="26"/>
          <w:szCs w:val="26"/>
        </w:rPr>
        <w:t>.</w:t>
      </w:r>
    </w:p>
    <w:p w:rsidR="00F774B8" w:rsidRPr="000778CB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z w:val="26"/>
          <w:szCs w:val="26"/>
        </w:rPr>
        <w:t>Curitiba,</w:t>
      </w:r>
      <w:r w:rsidR="004D082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0778CB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0778CB">
        <w:rPr>
          <w:rFonts w:asciiTheme="minorHAnsi" w:hAnsiTheme="minorHAnsi" w:cstheme="minorHAnsi"/>
          <w:sz w:val="26"/>
          <w:szCs w:val="26"/>
        </w:rPr>
        <w:t>.</w:t>
      </w:r>
    </w:p>
    <w:p w:rsidR="00564583" w:rsidRPr="000778CB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Pr="000778CB" w:rsidRDefault="00FA5F23" w:rsidP="00E70CEC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0778CB">
        <w:rPr>
          <w:rFonts w:ascii="Calibri" w:hAnsi="Calibri" w:cs="Calibri"/>
          <w:b/>
          <w:sz w:val="26"/>
          <w:szCs w:val="26"/>
        </w:rPr>
        <w:t>Jorge Luiz Lange</w:t>
      </w:r>
    </w:p>
    <w:p w:rsidR="009F4E17" w:rsidRPr="000778CB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0778CB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778CB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35911"/>
    <w:rsid w:val="00235C45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4E7B86"/>
    <w:rsid w:val="004F737B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3591F"/>
    <w:rsid w:val="00662162"/>
    <w:rsid w:val="00694A7F"/>
    <w:rsid w:val="006C364C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945D3"/>
    <w:rsid w:val="00BB0AEC"/>
    <w:rsid w:val="00BE3EC5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DD52F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448A"/>
    <w:rsid w:val="00E752E3"/>
    <w:rsid w:val="00E855ED"/>
    <w:rsid w:val="00E87B52"/>
    <w:rsid w:val="00EA3366"/>
    <w:rsid w:val="00EB1132"/>
    <w:rsid w:val="00EB2E7B"/>
    <w:rsid w:val="00EF146B"/>
    <w:rsid w:val="00F03B40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A5F23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D242-FE91-4964-B83D-6AB15B5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50</cp:revision>
  <cp:lastPrinted>2019-03-01T17:06:00Z</cp:lastPrinted>
  <dcterms:created xsi:type="dcterms:W3CDTF">2019-06-18T16:51:00Z</dcterms:created>
  <dcterms:modified xsi:type="dcterms:W3CDTF">2022-11-22T14:14:00Z</dcterms:modified>
</cp:coreProperties>
</file>