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8E4D7C">
        <w:rPr>
          <w:rFonts w:asciiTheme="minorHAnsi" w:hAnsiTheme="minorHAnsi" w:cstheme="minorHAnsi"/>
          <w:sz w:val="36"/>
          <w:szCs w:val="36"/>
          <w:u w:val="single"/>
        </w:rPr>
        <w:t>02/2023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963B85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963B85" w:rsidRPr="00963B85">
        <w:rPr>
          <w:rFonts w:asciiTheme="minorHAnsi" w:hAnsiTheme="minorHAnsi" w:cstheme="minorHAnsi"/>
          <w:sz w:val="26"/>
          <w:szCs w:val="26"/>
        </w:rPr>
        <w:t>17.238.730-6</w:t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963B85">
        <w:rPr>
          <w:rFonts w:asciiTheme="minorHAnsi" w:hAnsiTheme="minorHAnsi" w:cstheme="minorHAnsi"/>
          <w:sz w:val="26"/>
          <w:szCs w:val="26"/>
        </w:rPr>
        <w:t>Menor Preço</w:t>
      </w:r>
    </w:p>
    <w:p w:rsidR="00963B85" w:rsidRPr="00963B85" w:rsidRDefault="00963D92" w:rsidP="00963B85">
      <w:pPr>
        <w:jc w:val="both"/>
        <w:rPr>
          <w:rFonts w:asciiTheme="minorHAnsi" w:hAnsiTheme="minorHAnsi" w:cstheme="minorHAnsi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963B85" w:rsidRPr="00963B85">
        <w:rPr>
          <w:rFonts w:asciiTheme="minorHAnsi" w:hAnsiTheme="minorHAnsi" w:cstheme="minorHAnsi"/>
          <w:sz w:val="26"/>
          <w:szCs w:val="26"/>
        </w:rPr>
        <w:t xml:space="preserve">Execução dos </w:t>
      </w:r>
      <w:r w:rsidR="00963B85" w:rsidRPr="00963B85">
        <w:rPr>
          <w:rFonts w:asciiTheme="minorHAnsi" w:hAnsiTheme="minorHAnsi" w:cstheme="minorHAnsi"/>
          <w:b/>
          <w:sz w:val="26"/>
          <w:szCs w:val="26"/>
        </w:rPr>
        <w:t>Serviços de Levantamento de Campo</w:t>
      </w:r>
      <w:r w:rsidR="00963B85" w:rsidRPr="00963B85">
        <w:rPr>
          <w:rFonts w:asciiTheme="minorHAnsi" w:hAnsiTheme="minorHAnsi" w:cstheme="minorHAnsi"/>
          <w:sz w:val="26"/>
          <w:szCs w:val="26"/>
        </w:rPr>
        <w:t xml:space="preserve"> e elaboração dos </w:t>
      </w:r>
      <w:r w:rsidR="00963B85" w:rsidRPr="00963B85">
        <w:rPr>
          <w:rFonts w:asciiTheme="minorHAnsi" w:hAnsiTheme="minorHAnsi" w:cstheme="minorHAnsi"/>
          <w:b/>
          <w:sz w:val="26"/>
          <w:szCs w:val="26"/>
        </w:rPr>
        <w:t>Projetos Básicos e Executivos</w:t>
      </w:r>
      <w:r w:rsidR="00963B85" w:rsidRPr="00963B85">
        <w:rPr>
          <w:rFonts w:asciiTheme="minorHAnsi" w:hAnsiTheme="minorHAnsi" w:cstheme="minorHAnsi"/>
          <w:sz w:val="26"/>
          <w:szCs w:val="26"/>
        </w:rPr>
        <w:t xml:space="preserve"> para urbanização e pavimentação de aproximadamente 692,36 metros lineares da Rua São José, no município de </w:t>
      </w:r>
      <w:r w:rsidR="00963B85" w:rsidRPr="00963B85">
        <w:rPr>
          <w:rFonts w:asciiTheme="minorHAnsi" w:hAnsiTheme="minorHAnsi" w:cstheme="minorHAnsi"/>
          <w:b/>
          <w:sz w:val="26"/>
          <w:szCs w:val="26"/>
        </w:rPr>
        <w:t>PIRAQUARA-PR</w:t>
      </w:r>
      <w:r w:rsidR="00963B85" w:rsidRPr="00963B85">
        <w:rPr>
          <w:rFonts w:asciiTheme="minorHAnsi" w:hAnsiTheme="minorHAnsi" w:cstheme="minorHAnsi"/>
          <w:sz w:val="26"/>
          <w:szCs w:val="26"/>
        </w:rPr>
        <w:t xml:space="preserve">, relativo ao Programa de Aceleração do Crescimento – PAC – </w:t>
      </w:r>
      <w:proofErr w:type="gramStart"/>
      <w:r w:rsidR="00963B85" w:rsidRPr="00963B85">
        <w:rPr>
          <w:rFonts w:asciiTheme="minorHAnsi" w:hAnsiTheme="minorHAnsi" w:cstheme="minorHAnsi"/>
          <w:sz w:val="26"/>
          <w:szCs w:val="26"/>
        </w:rPr>
        <w:t>GUARITUBA</w:t>
      </w:r>
      <w:bookmarkStart w:id="0" w:name="_GoBack"/>
      <w:bookmarkEnd w:id="0"/>
      <w:proofErr w:type="gramEnd"/>
    </w:p>
    <w:p w:rsidR="00BE72D2" w:rsidRPr="00963B85" w:rsidRDefault="00306483" w:rsidP="0030648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963B85">
        <w:rPr>
          <w:rFonts w:asciiTheme="minorHAnsi" w:hAnsiTheme="minorHAnsi" w:cstheme="minorHAnsi"/>
          <w:b/>
          <w:color w:val="FF0000"/>
          <w:sz w:val="26"/>
          <w:szCs w:val="26"/>
        </w:rPr>
        <w:t>LICITAÇÃO EXCLUSIVA PARA ME/EPP</w:t>
      </w:r>
    </w:p>
    <w:p w:rsidR="00A70C7F" w:rsidRPr="00963B85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6"/>
          <w:szCs w:val="26"/>
        </w:rPr>
      </w:pPr>
      <w:r w:rsidRPr="00963B85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963B85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sz w:val="26"/>
          <w:szCs w:val="26"/>
        </w:rPr>
        <w:tab/>
      </w:r>
      <w:r w:rsidRPr="00963B85">
        <w:rPr>
          <w:rFonts w:asciiTheme="minorHAnsi" w:hAnsiTheme="minorHAnsi" w:cstheme="minorHAnsi"/>
          <w:b/>
          <w:sz w:val="26"/>
          <w:szCs w:val="26"/>
        </w:rPr>
        <w:t>Forma:</w:t>
      </w:r>
      <w:r w:rsidRPr="00963B85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963B8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963B85">
              <w:rPr>
                <w:rFonts w:asciiTheme="minorHAnsi" w:hAnsiTheme="minorHAnsi" w:cstheme="minorHAnsi"/>
                <w:b/>
                <w:sz w:val="26"/>
                <w:szCs w:val="26"/>
              </w:rPr>
              <w:t>03/04/2023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963B8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963B85">
              <w:rPr>
                <w:rFonts w:asciiTheme="minorHAnsi" w:hAnsiTheme="minorHAnsi" w:cstheme="minorHAnsi"/>
                <w:b/>
                <w:sz w:val="26"/>
                <w:szCs w:val="26"/>
              </w:rPr>
              <w:t>03/04/2023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963B85">
        <w:rPr>
          <w:rFonts w:asciiTheme="minorHAnsi" w:hAnsiTheme="minorHAnsi" w:cstheme="minorHAnsi"/>
          <w:sz w:val="26"/>
          <w:szCs w:val="26"/>
        </w:rPr>
        <w:t>Sigiloso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831362"/>
    <w:rsid w:val="00886297"/>
    <w:rsid w:val="008E4D7C"/>
    <w:rsid w:val="009573B7"/>
    <w:rsid w:val="00963B85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CF6B5D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343E-B5BE-4BAA-BC76-266D5BC8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58</cp:revision>
  <cp:lastPrinted>2021-05-26T17:52:00Z</cp:lastPrinted>
  <dcterms:created xsi:type="dcterms:W3CDTF">2020-03-24T19:26:00Z</dcterms:created>
  <dcterms:modified xsi:type="dcterms:W3CDTF">2023-03-01T20:11:00Z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