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  <w:bookmarkStart w:id="0" w:name="_GoBack"/>
      <w:bookmarkEnd w:id="0"/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8E4D7C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777478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8E4D7C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963B85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777478" w:rsidRPr="00777478">
        <w:rPr>
          <w:rFonts w:asciiTheme="minorHAnsi" w:hAnsiTheme="minorHAnsi" w:cstheme="minorHAnsi"/>
          <w:sz w:val="26"/>
          <w:szCs w:val="26"/>
        </w:rPr>
        <w:t>16.412.739-7</w:t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="00777478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963B85">
        <w:rPr>
          <w:rFonts w:asciiTheme="minorHAnsi" w:hAnsiTheme="minorHAnsi" w:cstheme="minorHAnsi"/>
          <w:sz w:val="26"/>
          <w:szCs w:val="26"/>
        </w:rPr>
        <w:t>Menor Preço</w:t>
      </w:r>
    </w:p>
    <w:p w:rsidR="00777478" w:rsidRPr="00777478" w:rsidRDefault="00963D92" w:rsidP="00777478">
      <w:pPr>
        <w:jc w:val="both"/>
        <w:rPr>
          <w:rFonts w:ascii="Calibri" w:hAnsi="Calibri" w:cs="Calibri"/>
          <w:b/>
          <w:color w:val="FF0000"/>
          <w:sz w:val="26"/>
          <w:szCs w:val="26"/>
        </w:rPr>
      </w:pPr>
      <w:r w:rsidRPr="00777478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777478" w:rsidRPr="00777478">
        <w:rPr>
          <w:rFonts w:ascii="Calibri" w:hAnsi="Calibri" w:cs="Calibri"/>
          <w:sz w:val="26"/>
          <w:szCs w:val="26"/>
        </w:rPr>
        <w:t xml:space="preserve">Reconstrução de 02 (duas) unidades habitacionais, com aproveitamento da fundação existente, localizadas no Conjunto Residencial Madre Teresa de Calcutá, no município de </w:t>
      </w:r>
      <w:proofErr w:type="gramStart"/>
      <w:r w:rsidR="00777478" w:rsidRPr="00777478">
        <w:rPr>
          <w:rFonts w:ascii="Calibri" w:hAnsi="Calibri" w:cs="Calibri"/>
          <w:b/>
          <w:sz w:val="26"/>
          <w:szCs w:val="26"/>
        </w:rPr>
        <w:t>PIRAQUARA-PR</w:t>
      </w:r>
      <w:proofErr w:type="gramEnd"/>
      <w:r w:rsidR="00777478" w:rsidRPr="00777478">
        <w:rPr>
          <w:rFonts w:ascii="Calibri" w:hAnsi="Calibri" w:cs="Calibri"/>
          <w:b/>
          <w:color w:val="FF0000"/>
          <w:sz w:val="26"/>
          <w:szCs w:val="26"/>
        </w:rPr>
        <w:t xml:space="preserve"> </w:t>
      </w:r>
    </w:p>
    <w:p w:rsidR="00A70C7F" w:rsidRPr="00963B85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963B85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>Forma:</w:t>
      </w:r>
      <w:r w:rsidRPr="00963B85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7774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777478">
              <w:rPr>
                <w:rFonts w:asciiTheme="minorHAnsi" w:hAnsiTheme="minorHAnsi" w:cstheme="minorHAnsi"/>
                <w:b/>
                <w:sz w:val="26"/>
                <w:szCs w:val="26"/>
              </w:rPr>
              <w:t>18/05/2023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77747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777478">
              <w:rPr>
                <w:rFonts w:asciiTheme="minorHAnsi" w:hAnsiTheme="minorHAnsi" w:cstheme="minorHAnsi"/>
                <w:b/>
                <w:sz w:val="26"/>
                <w:szCs w:val="26"/>
              </w:rPr>
              <w:t>18/05/2023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777478">
        <w:rPr>
          <w:rFonts w:asciiTheme="minorHAnsi" w:hAnsiTheme="minorHAnsi" w:cstheme="minorHAnsi"/>
          <w:sz w:val="26"/>
          <w:szCs w:val="26"/>
        </w:rPr>
        <w:t xml:space="preserve">R$ </w:t>
      </w:r>
      <w:r w:rsidR="00777478" w:rsidRPr="00777478">
        <w:rPr>
          <w:rFonts w:asciiTheme="minorHAnsi" w:hAnsiTheme="minorHAnsi" w:cstheme="minorHAnsi"/>
          <w:sz w:val="26"/>
          <w:szCs w:val="26"/>
        </w:rPr>
        <w:t>99.731,05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777478"/>
    <w:rsid w:val="00831362"/>
    <w:rsid w:val="00886297"/>
    <w:rsid w:val="008E4D7C"/>
    <w:rsid w:val="009573B7"/>
    <w:rsid w:val="00963B85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CF6B5D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823D-09EA-444E-9CB2-3C99C25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59</cp:revision>
  <cp:lastPrinted>2021-05-26T17:52:00Z</cp:lastPrinted>
  <dcterms:created xsi:type="dcterms:W3CDTF">2020-03-24T19:26:00Z</dcterms:created>
  <dcterms:modified xsi:type="dcterms:W3CDTF">2023-04-20T14:33:00Z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