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855F54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963B85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855F54" w:rsidRPr="00855F54">
        <w:rPr>
          <w:rFonts w:ascii="Calibri" w:hAnsi="Calibri" w:cs="Calibri"/>
          <w:sz w:val="26"/>
          <w:szCs w:val="26"/>
        </w:rPr>
        <w:t>20.240.953-9</w:t>
      </w:r>
      <w:r w:rsidR="00777478" w:rsidRPr="00855F54">
        <w:rPr>
          <w:rFonts w:ascii="Calibri" w:hAnsi="Calibri" w:cs="Calibri"/>
          <w:sz w:val="26"/>
          <w:szCs w:val="26"/>
        </w:rPr>
        <w:tab/>
      </w:r>
      <w:r w:rsidR="00855F54">
        <w:rPr>
          <w:rFonts w:ascii="Calibri" w:hAnsi="Calibri" w:cs="Calibr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963B85">
        <w:rPr>
          <w:rFonts w:asciiTheme="minorHAnsi" w:hAnsiTheme="minorHAnsi" w:cstheme="minorHAnsi"/>
          <w:sz w:val="26"/>
          <w:szCs w:val="26"/>
        </w:rPr>
        <w:t>Menor Preço</w:t>
      </w:r>
    </w:p>
    <w:p w:rsidR="00855F54" w:rsidRPr="00855F54" w:rsidRDefault="00963D92" w:rsidP="00855F54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855F54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855F54" w:rsidRPr="00855F54">
        <w:rPr>
          <w:rFonts w:asciiTheme="minorHAnsi" w:hAnsiTheme="minorHAnsi" w:cstheme="minorHAnsi"/>
          <w:sz w:val="26"/>
          <w:szCs w:val="26"/>
        </w:rPr>
        <w:t xml:space="preserve">Reconstrução de 01 unidade habitacional, situada na Quadra 02/Lote 32, localizada na Vila Rural Joaquim G. de Souza no Distrito de Ourilândia, município de </w:t>
      </w:r>
      <w:r w:rsidR="00855F54" w:rsidRPr="00855F54">
        <w:rPr>
          <w:rFonts w:asciiTheme="minorHAnsi" w:hAnsiTheme="minorHAnsi" w:cstheme="minorHAnsi"/>
          <w:b/>
          <w:sz w:val="26"/>
          <w:szCs w:val="26"/>
        </w:rPr>
        <w:t>BARBOSA FERRAZ-PR</w:t>
      </w:r>
      <w:r w:rsidR="00855F54" w:rsidRPr="00855F54">
        <w:rPr>
          <w:rFonts w:asciiTheme="minorHAnsi" w:hAnsiTheme="minorHAnsi" w:cstheme="minorHAnsi"/>
          <w:sz w:val="26"/>
          <w:szCs w:val="26"/>
        </w:rPr>
        <w:t>, compreendendo a reconstrução total da habitação com aproveitamento da fundação existente.</w:t>
      </w:r>
    </w:p>
    <w:p w:rsidR="00A70C7F" w:rsidRPr="00963B85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>Mo</w:t>
      </w:r>
      <w:bookmarkStart w:id="0" w:name="_GoBack"/>
      <w:bookmarkEnd w:id="0"/>
      <w:r w:rsidRPr="00963B85">
        <w:rPr>
          <w:rFonts w:asciiTheme="minorHAnsi" w:hAnsiTheme="minorHAnsi" w:cstheme="minorHAnsi"/>
          <w:b/>
          <w:sz w:val="26"/>
          <w:szCs w:val="26"/>
        </w:rPr>
        <w:t>do de Disputa: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>Forma: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855F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55F54">
              <w:rPr>
                <w:rFonts w:asciiTheme="minorHAnsi" w:hAnsiTheme="minorHAnsi" w:cstheme="minorHAnsi"/>
                <w:b/>
                <w:sz w:val="26"/>
                <w:szCs w:val="26"/>
              </w:rPr>
              <w:t>01/06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7774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855F54">
              <w:rPr>
                <w:rFonts w:asciiTheme="minorHAnsi" w:hAnsiTheme="minorHAnsi" w:cstheme="minorHAnsi"/>
                <w:b/>
                <w:sz w:val="26"/>
                <w:szCs w:val="26"/>
              </w:rPr>
              <w:t>01/06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777478">
        <w:rPr>
          <w:rFonts w:asciiTheme="minorHAnsi" w:hAnsiTheme="minorHAnsi" w:cstheme="minorHAnsi"/>
          <w:sz w:val="26"/>
          <w:szCs w:val="26"/>
        </w:rPr>
        <w:t xml:space="preserve">R$ </w:t>
      </w:r>
      <w:r w:rsidR="00855F54" w:rsidRPr="00855F54">
        <w:rPr>
          <w:rFonts w:asciiTheme="minorHAnsi" w:hAnsiTheme="minorHAnsi" w:cstheme="minorHAnsi"/>
          <w:sz w:val="26"/>
          <w:szCs w:val="26"/>
        </w:rPr>
        <w:t>100.505,02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777478"/>
    <w:rsid w:val="00831362"/>
    <w:rsid w:val="00855F54"/>
    <w:rsid w:val="00886297"/>
    <w:rsid w:val="008E4D7C"/>
    <w:rsid w:val="009573B7"/>
    <w:rsid w:val="00963B85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CF6B5D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94C9-7D2C-4353-A1B7-2F1B6EC3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60</cp:revision>
  <cp:lastPrinted>2021-05-26T17:52:00Z</cp:lastPrinted>
  <dcterms:created xsi:type="dcterms:W3CDTF">2020-03-24T19:26:00Z</dcterms:created>
  <dcterms:modified xsi:type="dcterms:W3CDTF">2023-05-05T16:54:00Z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