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7A106E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1C0B46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344D5E" w:rsidRPr="00344D5E">
        <w:rPr>
          <w:rFonts w:ascii="Calibri" w:hAnsi="Calibri" w:cs="Calibri"/>
          <w:sz w:val="28"/>
          <w:szCs w:val="28"/>
        </w:rPr>
        <w:t>19.944.663-0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7A106E" w:rsidRPr="00344D5E" w:rsidRDefault="00522285" w:rsidP="007A106E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Objeto</w:t>
      </w:r>
      <w:r w:rsidRPr="00344D5E">
        <w:rPr>
          <w:rFonts w:ascii="Calibri" w:hAnsi="Calibri" w:cs="Calibri"/>
          <w:sz w:val="28"/>
          <w:szCs w:val="28"/>
        </w:rPr>
        <w:t xml:space="preserve">: </w:t>
      </w:r>
      <w:r w:rsidR="00344D5E" w:rsidRPr="00344D5E">
        <w:rPr>
          <w:rFonts w:asciiTheme="minorHAnsi" w:hAnsiTheme="minorHAnsi" w:cstheme="minorHAnsi"/>
          <w:sz w:val="28"/>
          <w:szCs w:val="28"/>
        </w:rPr>
        <w:t xml:space="preserve">Registro de Preços para futura e eventual aquisição de </w:t>
      </w:r>
      <w:r w:rsidR="00344D5E" w:rsidRPr="00344D5E">
        <w:rPr>
          <w:rFonts w:asciiTheme="minorHAnsi" w:hAnsiTheme="minorHAnsi" w:cstheme="minorHAnsi"/>
          <w:b/>
          <w:sz w:val="28"/>
          <w:szCs w:val="28"/>
        </w:rPr>
        <w:t>APARELHOS TELEFÔNICOS IP</w:t>
      </w:r>
      <w:r w:rsidR="00344D5E" w:rsidRPr="00344D5E">
        <w:rPr>
          <w:rFonts w:asciiTheme="minorHAnsi" w:hAnsiTheme="minorHAnsi" w:cstheme="minorHAnsi"/>
          <w:sz w:val="28"/>
          <w:szCs w:val="28"/>
        </w:rPr>
        <w:t>. Lote Único.</w:t>
      </w:r>
      <w:r w:rsidR="00602B03" w:rsidRPr="00344D5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60CA0" w:rsidRPr="00344D5E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Rito</w:t>
      </w:r>
      <w:r w:rsidR="00E211B4" w:rsidRPr="00344D5E">
        <w:rPr>
          <w:rFonts w:ascii="Calibri" w:hAnsi="Calibri" w:cs="Calibri"/>
          <w:b/>
          <w:sz w:val="28"/>
          <w:szCs w:val="28"/>
        </w:rPr>
        <w:t>:</w:t>
      </w:r>
      <w:r w:rsidR="00E211B4" w:rsidRPr="00344D5E">
        <w:rPr>
          <w:rFonts w:ascii="Calibri" w:hAnsi="Calibri" w:cs="Calibri"/>
          <w:sz w:val="28"/>
          <w:szCs w:val="28"/>
        </w:rPr>
        <w:t xml:space="preserve"> </w:t>
      </w:r>
      <w:r w:rsidRPr="00344D5E">
        <w:rPr>
          <w:rFonts w:ascii="Calibri" w:hAnsi="Calibri" w:cs="Calibri"/>
          <w:sz w:val="28"/>
          <w:szCs w:val="28"/>
        </w:rPr>
        <w:t>Procedimental Similar ao da Modalidade Pregão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– </w:t>
      </w:r>
      <w:r w:rsidR="00602B03" w:rsidRPr="001A7DE2">
        <w:rPr>
          <w:rFonts w:asciiTheme="minorHAnsi" w:hAnsiTheme="minorHAnsi" w:cstheme="minorHAnsi"/>
          <w:b/>
          <w:sz w:val="32"/>
          <w:szCs w:val="32"/>
        </w:rPr>
        <w:t>LICITAÇÃO</w:t>
      </w:r>
      <w:proofErr w:type="gramEnd"/>
      <w:r w:rsidR="00602B03" w:rsidRPr="001A7DE2">
        <w:rPr>
          <w:rFonts w:asciiTheme="minorHAnsi" w:hAnsiTheme="minorHAnsi" w:cstheme="minorHAnsi"/>
          <w:b/>
          <w:sz w:val="32"/>
          <w:szCs w:val="32"/>
        </w:rPr>
        <w:t xml:space="preserve"> EXCLUSIVA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2C29D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29DB">
              <w:rPr>
                <w:rFonts w:ascii="Calibri" w:hAnsi="Calibri" w:cs="Calibri"/>
                <w:b/>
                <w:sz w:val="28"/>
                <w:szCs w:val="28"/>
              </w:rPr>
              <w:t>10/08</w:t>
            </w:r>
            <w:r w:rsidR="00602B03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2C29D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2C29DB">
              <w:rPr>
                <w:rFonts w:ascii="Calibri" w:hAnsi="Calibri" w:cs="Calibri"/>
                <w:b/>
                <w:sz w:val="28"/>
                <w:szCs w:val="28"/>
              </w:rPr>
              <w:t>10/08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2C29D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2C29DB">
              <w:rPr>
                <w:rFonts w:ascii="Calibri" w:hAnsi="Calibri" w:cs="Calibri"/>
                <w:b/>
                <w:sz w:val="28"/>
                <w:szCs w:val="28"/>
              </w:rPr>
              <w:t>10/08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A56991">
        <w:rPr>
          <w:rFonts w:ascii="Calibri" w:hAnsi="Calibri" w:cs="Calibri"/>
          <w:sz w:val="28"/>
          <w:szCs w:val="28"/>
        </w:rPr>
        <w:t>10.520/02</w:t>
      </w:r>
      <w:bookmarkStart w:id="0" w:name="_GoBack"/>
      <w:bookmarkEnd w:id="0"/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0B46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C29DB"/>
    <w:rsid w:val="002D1952"/>
    <w:rsid w:val="002E38EB"/>
    <w:rsid w:val="003026D2"/>
    <w:rsid w:val="00330277"/>
    <w:rsid w:val="0033173D"/>
    <w:rsid w:val="00334D7C"/>
    <w:rsid w:val="00344D5E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56991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979B-B4C8-42BF-8FF5-2EDA7DF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65</cp:revision>
  <cp:lastPrinted>2019-03-01T17:06:00Z</cp:lastPrinted>
  <dcterms:created xsi:type="dcterms:W3CDTF">2019-06-18T16:51:00Z</dcterms:created>
  <dcterms:modified xsi:type="dcterms:W3CDTF">2023-07-31T13:52:00Z</dcterms:modified>
</cp:coreProperties>
</file>