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E3" w:rsidRDefault="006350E3" w:rsidP="00355219">
      <w:pPr>
        <w:pStyle w:val="PargrafodaLista"/>
      </w:pPr>
      <w:bookmarkStart w:id="0" w:name="_GoBack"/>
      <w:bookmarkEnd w:id="0"/>
    </w:p>
    <w:p w:rsidR="006350E3" w:rsidRDefault="006350E3">
      <w:pPr>
        <w:pStyle w:val="Corpodetexto"/>
        <w:rPr>
          <w:rFonts w:ascii="Times New Roman"/>
          <w:sz w:val="20"/>
        </w:rPr>
      </w:pPr>
    </w:p>
    <w:p w:rsidR="006350E3" w:rsidRDefault="006350E3">
      <w:pPr>
        <w:pStyle w:val="Corpodetexto"/>
        <w:spacing w:before="8"/>
        <w:rPr>
          <w:rFonts w:ascii="Times New Roman"/>
          <w:sz w:val="17"/>
        </w:rPr>
      </w:pPr>
    </w:p>
    <w:p w:rsidR="006350E3" w:rsidRDefault="00355219">
      <w:pPr>
        <w:pStyle w:val="Ttulo1"/>
        <w:spacing w:before="92" w:line="242" w:lineRule="auto"/>
        <w:ind w:left="3261" w:right="921" w:hanging="2341"/>
      </w:pPr>
      <w:r>
        <w:t>Ficha de Vistoria – Preenchimento realizado por técnicos do</w:t>
      </w:r>
      <w:r>
        <w:rPr>
          <w:spacing w:val="-75"/>
        </w:rPr>
        <w:t xml:space="preserve"> </w:t>
      </w:r>
      <w:r>
        <w:t>Município (exceto</w:t>
      </w:r>
      <w:r>
        <w:rPr>
          <w:spacing w:val="-3"/>
        </w:rPr>
        <w:t xml:space="preserve"> </w:t>
      </w:r>
      <w:r>
        <w:t>item</w:t>
      </w:r>
      <w:r>
        <w:rPr>
          <w:spacing w:val="-2"/>
        </w:rPr>
        <w:t xml:space="preserve"> </w:t>
      </w:r>
      <w:proofErr w:type="gramStart"/>
      <w:r>
        <w:t>6</w:t>
      </w:r>
      <w:proofErr w:type="gramEnd"/>
      <w:r>
        <w:t>)</w:t>
      </w:r>
    </w:p>
    <w:p w:rsidR="006350E3" w:rsidRDefault="006350E3">
      <w:pPr>
        <w:pStyle w:val="Corpodetexto"/>
        <w:rPr>
          <w:rFonts w:ascii="Arial"/>
          <w:b/>
          <w:sz w:val="20"/>
        </w:rPr>
      </w:pPr>
    </w:p>
    <w:p w:rsidR="006350E3" w:rsidRDefault="006350E3">
      <w:pPr>
        <w:pStyle w:val="Corpodetexto"/>
        <w:spacing w:before="9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4668"/>
        <w:gridCol w:w="2218"/>
      </w:tblGrid>
      <w:tr w:rsidR="006350E3">
        <w:trPr>
          <w:trHeight w:val="829"/>
        </w:trPr>
        <w:tc>
          <w:tcPr>
            <w:tcW w:w="2686" w:type="dxa"/>
            <w:shd w:val="clear" w:color="auto" w:fill="D9D9D9"/>
          </w:tcPr>
          <w:p w:rsidR="006350E3" w:rsidRDefault="006350E3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6350E3" w:rsidRDefault="00355219">
            <w:pPr>
              <w:pStyle w:val="TableParagraph"/>
              <w:ind w:left="823" w:right="812"/>
              <w:jc w:val="center"/>
              <w:rPr>
                <w:sz w:val="24"/>
              </w:rPr>
            </w:pPr>
            <w:r>
              <w:rPr>
                <w:sz w:val="24"/>
              </w:rPr>
              <w:t>Técnico *</w:t>
            </w:r>
          </w:p>
        </w:tc>
        <w:tc>
          <w:tcPr>
            <w:tcW w:w="4668" w:type="dxa"/>
            <w:shd w:val="clear" w:color="auto" w:fill="D9D9D9"/>
          </w:tcPr>
          <w:p w:rsidR="006350E3" w:rsidRDefault="006350E3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6350E3" w:rsidRDefault="00355219">
            <w:pPr>
              <w:pStyle w:val="TableParagraph"/>
              <w:ind w:left="1994" w:right="1983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2218" w:type="dxa"/>
            <w:shd w:val="clear" w:color="auto" w:fill="D9D9D9"/>
          </w:tcPr>
          <w:p w:rsidR="006350E3" w:rsidRDefault="00355219">
            <w:pPr>
              <w:pStyle w:val="TableParagraph"/>
              <w:spacing w:line="276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Número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conselho 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</w:tr>
      <w:tr w:rsidR="006350E3">
        <w:trPr>
          <w:trHeight w:val="678"/>
        </w:trPr>
        <w:tc>
          <w:tcPr>
            <w:tcW w:w="2686" w:type="dxa"/>
          </w:tcPr>
          <w:p w:rsidR="006350E3" w:rsidRDefault="00355219">
            <w:pPr>
              <w:pStyle w:val="TableParagraph"/>
              <w:spacing w:before="58"/>
              <w:ind w:left="107" w:firstLine="86"/>
              <w:rPr>
                <w:sz w:val="24"/>
              </w:rPr>
            </w:pPr>
            <w:r>
              <w:rPr>
                <w:sz w:val="24"/>
              </w:rPr>
              <w:t>Responsável Técnico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Engenharia/Arquitetura</w:t>
            </w:r>
          </w:p>
        </w:tc>
        <w:tc>
          <w:tcPr>
            <w:tcW w:w="4668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681"/>
        </w:trPr>
        <w:tc>
          <w:tcPr>
            <w:tcW w:w="2686" w:type="dxa"/>
          </w:tcPr>
          <w:p w:rsidR="006350E3" w:rsidRDefault="00355219">
            <w:pPr>
              <w:pStyle w:val="TableParagraph"/>
              <w:spacing w:before="60"/>
              <w:ind w:left="729" w:right="209" w:hanging="497"/>
              <w:rPr>
                <w:sz w:val="24"/>
              </w:rPr>
            </w:pPr>
            <w:r>
              <w:rPr>
                <w:sz w:val="24"/>
              </w:rPr>
              <w:t>Responsável técnico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Área Social</w:t>
            </w:r>
          </w:p>
        </w:tc>
        <w:tc>
          <w:tcPr>
            <w:tcW w:w="4668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678"/>
        </w:trPr>
        <w:tc>
          <w:tcPr>
            <w:tcW w:w="2686" w:type="dxa"/>
          </w:tcPr>
          <w:p w:rsidR="006350E3" w:rsidRDefault="00355219">
            <w:pPr>
              <w:pStyle w:val="TableParagraph"/>
              <w:spacing w:before="197"/>
              <w:ind w:left="822" w:right="812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6886" w:type="dxa"/>
            <w:gridSpan w:val="2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</w:tbl>
    <w:p w:rsidR="006350E3" w:rsidRDefault="00355219">
      <w:pPr>
        <w:spacing w:before="227"/>
        <w:ind w:left="314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-2"/>
          <w:sz w:val="20"/>
        </w:rPr>
        <w:t xml:space="preserve"> </w:t>
      </w:r>
      <w:r>
        <w:rPr>
          <w:sz w:val="20"/>
        </w:rPr>
        <w:t>servidor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carreira.</w:t>
      </w:r>
    </w:p>
    <w:p w:rsidR="006350E3" w:rsidRDefault="006350E3">
      <w:pPr>
        <w:pStyle w:val="Corpodetexto"/>
        <w:rPr>
          <w:sz w:val="22"/>
        </w:rPr>
      </w:pPr>
    </w:p>
    <w:p w:rsidR="006350E3" w:rsidRDefault="006350E3">
      <w:pPr>
        <w:pStyle w:val="Corpodetexto"/>
        <w:rPr>
          <w:sz w:val="22"/>
        </w:rPr>
      </w:pPr>
    </w:p>
    <w:p w:rsidR="006350E3" w:rsidRDefault="006350E3">
      <w:pPr>
        <w:pStyle w:val="Corpodetexto"/>
        <w:spacing w:before="8"/>
        <w:rPr>
          <w:sz w:val="21"/>
        </w:rPr>
      </w:pPr>
    </w:p>
    <w:p w:rsidR="006350E3" w:rsidRDefault="00355219">
      <w:pPr>
        <w:pStyle w:val="Ttulo1"/>
        <w:numPr>
          <w:ilvl w:val="0"/>
          <w:numId w:val="1"/>
        </w:numPr>
        <w:tabs>
          <w:tab w:val="left" w:pos="619"/>
        </w:tabs>
        <w:spacing w:before="1"/>
        <w:ind w:hanging="361"/>
      </w:pPr>
      <w:r>
        <w:t>Dados</w:t>
      </w:r>
      <w:r>
        <w:rPr>
          <w:spacing w:val="-2"/>
        </w:rPr>
        <w:t xml:space="preserve"> </w:t>
      </w:r>
      <w:r>
        <w:t>Básicos</w:t>
      </w:r>
    </w:p>
    <w:p w:rsidR="006350E3" w:rsidRDefault="006350E3">
      <w:pPr>
        <w:pStyle w:val="Corpodetexto"/>
        <w:spacing w:before="4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2"/>
      </w:tblGrid>
      <w:tr w:rsidR="006350E3">
        <w:trPr>
          <w:trHeight w:val="340"/>
        </w:trPr>
        <w:tc>
          <w:tcPr>
            <w:tcW w:w="2835" w:type="dxa"/>
          </w:tcPr>
          <w:p w:rsidR="006350E3" w:rsidRDefault="00355219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Município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551"/>
        </w:trPr>
        <w:tc>
          <w:tcPr>
            <w:tcW w:w="2835" w:type="dxa"/>
          </w:tcPr>
          <w:p w:rsidR="006350E3" w:rsidRDefault="00355219">
            <w:pPr>
              <w:pStyle w:val="TableParagraph"/>
              <w:spacing w:line="276" w:lineRule="exact"/>
              <w:ind w:left="107" w:right="523"/>
              <w:rPr>
                <w:sz w:val="24"/>
              </w:rPr>
            </w:pPr>
            <w:r>
              <w:rPr>
                <w:sz w:val="24"/>
              </w:rPr>
              <w:t>Área (núcleo urbano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informal)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340"/>
        </w:trPr>
        <w:tc>
          <w:tcPr>
            <w:tcW w:w="2835" w:type="dxa"/>
          </w:tcPr>
          <w:p w:rsidR="006350E3" w:rsidRDefault="00355219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Distrito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337"/>
        </w:trPr>
        <w:tc>
          <w:tcPr>
            <w:tcW w:w="2835" w:type="dxa"/>
          </w:tcPr>
          <w:p w:rsidR="006350E3" w:rsidRDefault="00355219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340"/>
        </w:trPr>
        <w:tc>
          <w:tcPr>
            <w:tcW w:w="2835" w:type="dxa"/>
          </w:tcPr>
          <w:p w:rsidR="006350E3" w:rsidRDefault="0035521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Proprietário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340"/>
        </w:trPr>
        <w:tc>
          <w:tcPr>
            <w:tcW w:w="2835" w:type="dxa"/>
          </w:tcPr>
          <w:p w:rsidR="006350E3" w:rsidRDefault="0035521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Denominação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</w:tbl>
    <w:p w:rsidR="006350E3" w:rsidRDefault="00355219">
      <w:pPr>
        <w:spacing w:before="225" w:line="242" w:lineRule="auto"/>
        <w:ind w:left="258" w:right="339"/>
        <w:rPr>
          <w:sz w:val="20"/>
        </w:rPr>
      </w:pPr>
      <w:r>
        <w:rPr>
          <w:sz w:val="20"/>
        </w:rPr>
        <w:t xml:space="preserve">** Levantamento topográfico da poligonal da área </w:t>
      </w:r>
      <w:r>
        <w:rPr>
          <w:rFonts w:ascii="Arial" w:hAnsi="Arial"/>
          <w:b/>
          <w:sz w:val="20"/>
          <w:u w:val="thick"/>
        </w:rPr>
        <w:t>ou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Croqui de localização da área com indicação exata</w:t>
      </w:r>
      <w:r>
        <w:rPr>
          <w:spacing w:val="-54"/>
          <w:sz w:val="20"/>
        </w:rPr>
        <w:t xml:space="preserve"> </w:t>
      </w:r>
      <w:r>
        <w:rPr>
          <w:sz w:val="20"/>
        </w:rPr>
        <w:t>da poligonal delimitando a área a ser regularizada, preferencialmente em arquivo extensão *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>kmz</w:t>
      </w:r>
      <w:r>
        <w:rPr>
          <w:spacing w:val="1"/>
          <w:sz w:val="20"/>
        </w:rPr>
        <w:t xml:space="preserve"> </w:t>
      </w:r>
      <w:r>
        <w:rPr>
          <w:sz w:val="20"/>
        </w:rPr>
        <w:t>(Google Earth).</w:t>
      </w:r>
    </w:p>
    <w:p w:rsidR="006350E3" w:rsidRDefault="006350E3">
      <w:pPr>
        <w:pStyle w:val="Corpodetexto"/>
        <w:rPr>
          <w:sz w:val="22"/>
        </w:rPr>
      </w:pPr>
    </w:p>
    <w:p w:rsidR="006350E3" w:rsidRDefault="006350E3">
      <w:pPr>
        <w:pStyle w:val="Corpodetexto"/>
        <w:rPr>
          <w:sz w:val="22"/>
        </w:rPr>
      </w:pPr>
    </w:p>
    <w:p w:rsidR="006350E3" w:rsidRDefault="006350E3">
      <w:pPr>
        <w:pStyle w:val="Corpodetexto"/>
        <w:spacing w:before="2"/>
        <w:rPr>
          <w:sz w:val="17"/>
        </w:rPr>
      </w:pPr>
    </w:p>
    <w:p w:rsidR="006350E3" w:rsidRDefault="00355219">
      <w:pPr>
        <w:pStyle w:val="Ttulo1"/>
        <w:numPr>
          <w:ilvl w:val="0"/>
          <w:numId w:val="1"/>
        </w:numPr>
        <w:tabs>
          <w:tab w:val="left" w:pos="619"/>
        </w:tabs>
        <w:spacing w:before="1"/>
        <w:ind w:hanging="361"/>
      </w:pPr>
      <w:r>
        <w:t>Informações</w:t>
      </w:r>
      <w:r>
        <w:rPr>
          <w:spacing w:val="-5"/>
        </w:rPr>
        <w:t xml:space="preserve"> </w:t>
      </w:r>
      <w:r>
        <w:t>Gerais</w:t>
      </w:r>
    </w:p>
    <w:p w:rsidR="006350E3" w:rsidRDefault="006350E3">
      <w:pPr>
        <w:pStyle w:val="Corpodetexto"/>
        <w:spacing w:before="4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2"/>
      </w:tblGrid>
      <w:tr w:rsidR="006350E3">
        <w:trPr>
          <w:trHeight w:val="341"/>
        </w:trPr>
        <w:tc>
          <w:tcPr>
            <w:tcW w:w="2835" w:type="dxa"/>
          </w:tcPr>
          <w:p w:rsidR="006350E3" w:rsidRDefault="0035521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Finalidade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340"/>
        </w:trPr>
        <w:tc>
          <w:tcPr>
            <w:tcW w:w="2835" w:type="dxa"/>
          </w:tcPr>
          <w:p w:rsidR="006350E3" w:rsidRDefault="00355219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Quantidade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lotes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340"/>
        </w:trPr>
        <w:tc>
          <w:tcPr>
            <w:tcW w:w="2835" w:type="dxa"/>
          </w:tcPr>
          <w:p w:rsidR="006350E3" w:rsidRDefault="00355219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Quantidade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famílias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551"/>
        </w:trPr>
        <w:tc>
          <w:tcPr>
            <w:tcW w:w="2835" w:type="dxa"/>
          </w:tcPr>
          <w:p w:rsidR="006350E3" w:rsidRDefault="00355219">
            <w:pPr>
              <w:pStyle w:val="TableParagraph"/>
              <w:spacing w:line="276" w:lineRule="exact"/>
              <w:ind w:left="107" w:right="897"/>
              <w:rPr>
                <w:sz w:val="24"/>
              </w:rPr>
            </w:pPr>
            <w:r>
              <w:rPr>
                <w:sz w:val="24"/>
              </w:rPr>
              <w:t>Matrícula(s) /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Transcrição(</w:t>
            </w:r>
            <w:proofErr w:type="gramEnd"/>
            <w:r>
              <w:rPr>
                <w:sz w:val="24"/>
              </w:rPr>
              <w:t>ões)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340"/>
        </w:trPr>
        <w:tc>
          <w:tcPr>
            <w:tcW w:w="2835" w:type="dxa"/>
          </w:tcPr>
          <w:p w:rsidR="006350E3" w:rsidRDefault="00355219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Observações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</w:tbl>
    <w:p w:rsidR="006350E3" w:rsidRDefault="006350E3">
      <w:pPr>
        <w:rPr>
          <w:rFonts w:ascii="Times New Roman"/>
        </w:rPr>
        <w:sectPr w:rsidR="006350E3">
          <w:headerReference w:type="default" r:id="rId8"/>
          <w:footerReference w:type="default" r:id="rId9"/>
          <w:type w:val="continuous"/>
          <w:pgSz w:w="11910" w:h="16840"/>
          <w:pgMar w:top="1780" w:right="860" w:bottom="1040" w:left="1160" w:header="414" w:footer="857" w:gutter="0"/>
          <w:pgNumType w:start="1"/>
          <w:cols w:space="720"/>
        </w:sectPr>
      </w:pPr>
    </w:p>
    <w:p w:rsidR="006350E3" w:rsidRDefault="006350E3">
      <w:pPr>
        <w:pStyle w:val="Corpodetexto"/>
        <w:rPr>
          <w:rFonts w:ascii="Arial"/>
          <w:b/>
          <w:sz w:val="16"/>
        </w:rPr>
      </w:pPr>
    </w:p>
    <w:p w:rsidR="006350E3" w:rsidRDefault="00355219">
      <w:pPr>
        <w:pStyle w:val="PargrafodaLista"/>
        <w:numPr>
          <w:ilvl w:val="0"/>
          <w:numId w:val="1"/>
        </w:numPr>
        <w:tabs>
          <w:tab w:val="left" w:pos="619"/>
        </w:tabs>
        <w:ind w:hanging="361"/>
        <w:rPr>
          <w:b/>
          <w:sz w:val="28"/>
        </w:rPr>
      </w:pPr>
      <w:r>
        <w:rPr>
          <w:b/>
          <w:sz w:val="28"/>
        </w:rPr>
        <w:t>Prefeitura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Municipal</w:t>
      </w:r>
    </w:p>
    <w:p w:rsidR="006350E3" w:rsidRDefault="006350E3">
      <w:pPr>
        <w:pStyle w:val="Corpodetexto"/>
        <w:spacing w:before="5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2"/>
      </w:tblGrid>
      <w:tr w:rsidR="006350E3">
        <w:trPr>
          <w:trHeight w:val="340"/>
        </w:trPr>
        <w:tc>
          <w:tcPr>
            <w:tcW w:w="2835" w:type="dxa"/>
          </w:tcPr>
          <w:p w:rsidR="006350E3" w:rsidRDefault="0035521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Contato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340"/>
        </w:trPr>
        <w:tc>
          <w:tcPr>
            <w:tcW w:w="2835" w:type="dxa"/>
          </w:tcPr>
          <w:p w:rsidR="006350E3" w:rsidRDefault="0035521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340"/>
        </w:trPr>
        <w:tc>
          <w:tcPr>
            <w:tcW w:w="2835" w:type="dxa"/>
          </w:tcPr>
          <w:p w:rsidR="006350E3" w:rsidRDefault="00355219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Setor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</w:p>
        </w:tc>
        <w:tc>
          <w:tcPr>
            <w:tcW w:w="6522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350E3" w:rsidRDefault="006350E3">
      <w:pPr>
        <w:pStyle w:val="Corpodetexto"/>
        <w:rPr>
          <w:rFonts w:ascii="Arial"/>
          <w:b/>
          <w:sz w:val="30"/>
        </w:rPr>
      </w:pPr>
    </w:p>
    <w:p w:rsidR="006350E3" w:rsidRDefault="006350E3">
      <w:pPr>
        <w:pStyle w:val="Corpodetexto"/>
        <w:rPr>
          <w:rFonts w:ascii="Arial"/>
          <w:b/>
          <w:sz w:val="30"/>
        </w:rPr>
      </w:pPr>
    </w:p>
    <w:p w:rsidR="006350E3" w:rsidRDefault="006350E3">
      <w:pPr>
        <w:pStyle w:val="Corpodetexto"/>
        <w:rPr>
          <w:rFonts w:ascii="Arial"/>
          <w:b/>
          <w:sz w:val="30"/>
        </w:rPr>
      </w:pPr>
    </w:p>
    <w:p w:rsidR="006350E3" w:rsidRDefault="00355219">
      <w:pPr>
        <w:pStyle w:val="Ttulo1"/>
        <w:numPr>
          <w:ilvl w:val="1"/>
          <w:numId w:val="1"/>
        </w:numPr>
        <w:tabs>
          <w:tab w:val="left" w:pos="1674"/>
          <w:tab w:val="left" w:pos="1675"/>
        </w:tabs>
        <w:spacing w:before="243"/>
        <w:ind w:hanging="1057"/>
      </w:pPr>
      <w:r>
        <w:t>Legislação</w:t>
      </w:r>
      <w:r>
        <w:rPr>
          <w:spacing w:val="-6"/>
        </w:rPr>
        <w:t xml:space="preserve"> </w:t>
      </w:r>
      <w:r>
        <w:t>Municipal</w:t>
      </w:r>
    </w:p>
    <w:p w:rsidR="006350E3" w:rsidRDefault="006350E3">
      <w:pPr>
        <w:pStyle w:val="Corpodetexto"/>
        <w:spacing w:before="5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129"/>
      </w:tblGrid>
      <w:tr w:rsidR="006350E3">
        <w:trPr>
          <w:trHeight w:val="1104"/>
        </w:trPr>
        <w:tc>
          <w:tcPr>
            <w:tcW w:w="3229" w:type="dxa"/>
          </w:tcPr>
          <w:p w:rsidR="006350E3" w:rsidRDefault="00355219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Regulamentação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legislação federal aplicável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REURB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(Lei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13.465/2017</w:t>
            </w:r>
          </w:p>
          <w:p w:rsidR="006350E3" w:rsidRDefault="0035521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/ou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9.310/2018)</w:t>
            </w:r>
          </w:p>
        </w:tc>
        <w:tc>
          <w:tcPr>
            <w:tcW w:w="6129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340"/>
        </w:trPr>
        <w:tc>
          <w:tcPr>
            <w:tcW w:w="3229" w:type="dxa"/>
          </w:tcPr>
          <w:p w:rsidR="006350E3" w:rsidRDefault="0035521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diretor</w:t>
            </w:r>
          </w:p>
        </w:tc>
        <w:tc>
          <w:tcPr>
            <w:tcW w:w="6129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340"/>
        </w:trPr>
        <w:tc>
          <w:tcPr>
            <w:tcW w:w="3229" w:type="dxa"/>
          </w:tcPr>
          <w:p w:rsidR="006350E3" w:rsidRDefault="00355219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FMH</w:t>
            </w:r>
          </w:p>
        </w:tc>
        <w:tc>
          <w:tcPr>
            <w:tcW w:w="6129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340"/>
        </w:trPr>
        <w:tc>
          <w:tcPr>
            <w:tcW w:w="3229" w:type="dxa"/>
          </w:tcPr>
          <w:p w:rsidR="006350E3" w:rsidRDefault="00355219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Lei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zoneamento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urb.</w:t>
            </w:r>
          </w:p>
        </w:tc>
        <w:tc>
          <w:tcPr>
            <w:tcW w:w="6129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338"/>
        </w:trPr>
        <w:tc>
          <w:tcPr>
            <w:tcW w:w="3229" w:type="dxa"/>
          </w:tcPr>
          <w:p w:rsidR="006350E3" w:rsidRDefault="00355219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Cód.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Postura</w:t>
            </w:r>
          </w:p>
        </w:tc>
        <w:tc>
          <w:tcPr>
            <w:tcW w:w="6129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340"/>
        </w:trPr>
        <w:tc>
          <w:tcPr>
            <w:tcW w:w="3229" w:type="dxa"/>
          </w:tcPr>
          <w:p w:rsidR="006350E3" w:rsidRDefault="0035521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CMH</w:t>
            </w:r>
          </w:p>
        </w:tc>
        <w:tc>
          <w:tcPr>
            <w:tcW w:w="6129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340"/>
        </w:trPr>
        <w:tc>
          <w:tcPr>
            <w:tcW w:w="3229" w:type="dxa"/>
          </w:tcPr>
          <w:p w:rsidR="006350E3" w:rsidRDefault="0035521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PLHIS</w:t>
            </w:r>
          </w:p>
        </w:tc>
        <w:tc>
          <w:tcPr>
            <w:tcW w:w="6129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340"/>
        </w:trPr>
        <w:tc>
          <w:tcPr>
            <w:tcW w:w="3229" w:type="dxa"/>
          </w:tcPr>
          <w:p w:rsidR="006350E3" w:rsidRDefault="0035521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Uso/Ocup.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solo</w:t>
            </w:r>
            <w:proofErr w:type="gramEnd"/>
          </w:p>
        </w:tc>
        <w:tc>
          <w:tcPr>
            <w:tcW w:w="6129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350E3" w:rsidRDefault="006350E3">
      <w:pPr>
        <w:rPr>
          <w:rFonts w:ascii="Times New Roman"/>
          <w:sz w:val="24"/>
        </w:rPr>
        <w:sectPr w:rsidR="006350E3">
          <w:headerReference w:type="default" r:id="rId10"/>
          <w:footerReference w:type="default" r:id="rId11"/>
          <w:pgSz w:w="11910" w:h="16840"/>
          <w:pgMar w:top="1780" w:right="860" w:bottom="1040" w:left="1160" w:header="414" w:footer="857" w:gutter="0"/>
          <w:cols w:space="720"/>
        </w:sectPr>
      </w:pPr>
    </w:p>
    <w:p w:rsidR="006350E3" w:rsidRDefault="006350E3">
      <w:pPr>
        <w:pStyle w:val="Corpodetexto"/>
        <w:rPr>
          <w:rFonts w:ascii="Arial"/>
          <w:b/>
          <w:sz w:val="16"/>
        </w:rPr>
      </w:pPr>
    </w:p>
    <w:p w:rsidR="006350E3" w:rsidRDefault="00355219">
      <w:pPr>
        <w:pStyle w:val="PargrafodaLista"/>
        <w:numPr>
          <w:ilvl w:val="0"/>
          <w:numId w:val="1"/>
        </w:numPr>
        <w:tabs>
          <w:tab w:val="left" w:pos="619"/>
        </w:tabs>
        <w:ind w:hanging="361"/>
        <w:rPr>
          <w:b/>
          <w:sz w:val="28"/>
        </w:rPr>
      </w:pPr>
      <w:r>
        <w:rPr>
          <w:b/>
          <w:sz w:val="28"/>
        </w:rPr>
        <w:t>Características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área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(núcleo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urbano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informal)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regularizada</w:t>
      </w:r>
    </w:p>
    <w:p w:rsidR="006350E3" w:rsidRDefault="006350E3">
      <w:pPr>
        <w:pStyle w:val="Corpodetexto"/>
        <w:spacing w:before="5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3"/>
        <w:gridCol w:w="1135"/>
        <w:gridCol w:w="2835"/>
      </w:tblGrid>
      <w:tr w:rsidR="006350E3">
        <w:trPr>
          <w:trHeight w:val="340"/>
        </w:trPr>
        <w:tc>
          <w:tcPr>
            <w:tcW w:w="4253" w:type="dxa"/>
          </w:tcPr>
          <w:p w:rsidR="006350E3" w:rsidRDefault="0035521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1133" w:type="dxa"/>
          </w:tcPr>
          <w:p w:rsidR="006350E3" w:rsidRDefault="00355219">
            <w:pPr>
              <w:pStyle w:val="TableParagraph"/>
              <w:spacing w:before="29"/>
              <w:ind w:left="350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135" w:type="dxa"/>
          </w:tcPr>
          <w:p w:rsidR="006350E3" w:rsidRDefault="00355219">
            <w:pPr>
              <w:pStyle w:val="TableParagraph"/>
              <w:spacing w:before="29"/>
              <w:ind w:left="305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2835" w:type="dxa"/>
          </w:tcPr>
          <w:p w:rsidR="006350E3" w:rsidRDefault="00355219">
            <w:pPr>
              <w:pStyle w:val="TableParagraph"/>
              <w:spacing w:before="29"/>
              <w:ind w:left="106"/>
              <w:rPr>
                <w:sz w:val="24"/>
              </w:rPr>
            </w:pPr>
            <w:r>
              <w:rPr>
                <w:sz w:val="24"/>
              </w:rPr>
              <w:t>Observações</w:t>
            </w:r>
          </w:p>
        </w:tc>
      </w:tr>
      <w:tr w:rsidR="006350E3">
        <w:trPr>
          <w:trHeight w:val="1931"/>
        </w:trPr>
        <w:tc>
          <w:tcPr>
            <w:tcW w:w="4253" w:type="dxa"/>
          </w:tcPr>
          <w:p w:rsidR="006350E3" w:rsidRDefault="00355219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As áreas indicadas para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regularização fundiária foram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cadastradas dentro do SISPEHIS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 de Informações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Necessidades Habitacionais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até 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manifestação</w:t>
            </w:r>
          </w:p>
          <w:p w:rsidR="006350E3" w:rsidRDefault="0035521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828"/>
        </w:trPr>
        <w:tc>
          <w:tcPr>
            <w:tcW w:w="4253" w:type="dxa"/>
          </w:tcPr>
          <w:p w:rsidR="006350E3" w:rsidRDefault="00355219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O núcleo habitacional é ocupado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predominantemente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famílias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</w:p>
          <w:p w:rsidR="006350E3" w:rsidRDefault="0035521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renda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salários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mínimos?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1106"/>
        </w:trPr>
        <w:tc>
          <w:tcPr>
            <w:tcW w:w="4253" w:type="dxa"/>
          </w:tcPr>
          <w:p w:rsidR="006350E3" w:rsidRDefault="00355219">
            <w:pPr>
              <w:pStyle w:val="TableParagraph"/>
              <w:spacing w:line="276" w:lineRule="exact"/>
              <w:ind w:left="107" w:right="496"/>
              <w:rPr>
                <w:sz w:val="24"/>
              </w:rPr>
            </w:pPr>
            <w:r>
              <w:rPr>
                <w:sz w:val="24"/>
              </w:rPr>
              <w:t>O cadastro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encaminhado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famílias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moradores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poligonal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regularizada?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337"/>
        </w:trPr>
        <w:tc>
          <w:tcPr>
            <w:tcW w:w="4253" w:type="dxa"/>
          </w:tcPr>
          <w:p w:rsidR="006350E3" w:rsidRDefault="00355219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restrição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Ambiental?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551"/>
        </w:trPr>
        <w:tc>
          <w:tcPr>
            <w:tcW w:w="4253" w:type="dxa"/>
          </w:tcPr>
          <w:p w:rsidR="006350E3" w:rsidRDefault="00355219">
            <w:pPr>
              <w:pStyle w:val="TableParagraph"/>
              <w:spacing w:line="274" w:lineRule="exact"/>
              <w:ind w:left="107" w:right="310"/>
              <w:rPr>
                <w:sz w:val="24"/>
              </w:rPr>
            </w:pPr>
            <w:r>
              <w:rPr>
                <w:sz w:val="24"/>
              </w:rPr>
              <w:t>A área indicada é classificada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ocupantes?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830"/>
        </w:trPr>
        <w:tc>
          <w:tcPr>
            <w:tcW w:w="4253" w:type="dxa"/>
          </w:tcPr>
          <w:p w:rsidR="006350E3" w:rsidRDefault="00355219">
            <w:pPr>
              <w:pStyle w:val="TableParagraph"/>
              <w:spacing w:line="276" w:lineRule="exact"/>
              <w:ind w:left="107" w:right="496"/>
              <w:rPr>
                <w:sz w:val="24"/>
              </w:rPr>
            </w:pPr>
            <w:r>
              <w:rPr>
                <w:sz w:val="24"/>
              </w:rPr>
              <w:t>Há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realocação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pessoas na área indicada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Fundiária?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828"/>
        </w:trPr>
        <w:tc>
          <w:tcPr>
            <w:tcW w:w="4253" w:type="dxa"/>
          </w:tcPr>
          <w:p w:rsidR="006350E3" w:rsidRDefault="00355219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sz w:val="24"/>
              </w:rPr>
              <w:t>A área indicada é consolidada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dezembro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6350E3" w:rsidRDefault="0035521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827"/>
        </w:trPr>
        <w:tc>
          <w:tcPr>
            <w:tcW w:w="4253" w:type="dxa"/>
          </w:tcPr>
          <w:p w:rsidR="006350E3" w:rsidRDefault="0035521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Há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empreendimentos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habitacionais</w:t>
            </w:r>
          </w:p>
          <w:p w:rsidR="006350E3" w:rsidRDefault="00355219">
            <w:pPr>
              <w:pStyle w:val="TableParagraph"/>
              <w:spacing w:line="270" w:lineRule="atLeast"/>
              <w:ind w:left="107" w:right="287"/>
              <w:rPr>
                <w:sz w:val="24"/>
              </w:rPr>
            </w:pPr>
            <w:proofErr w:type="gramStart"/>
            <w:r>
              <w:rPr>
                <w:sz w:val="24"/>
              </w:rPr>
              <w:t>produzidos</w:t>
            </w:r>
            <w:proofErr w:type="gramEnd"/>
            <w:r>
              <w:rPr>
                <w:sz w:val="24"/>
              </w:rPr>
              <w:t xml:space="preserve"> pela COHAPAR na área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indicada?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827"/>
        </w:trPr>
        <w:tc>
          <w:tcPr>
            <w:tcW w:w="4253" w:type="dxa"/>
          </w:tcPr>
          <w:p w:rsidR="006350E3" w:rsidRDefault="0035521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atingida 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faixa</w:t>
            </w:r>
          </w:p>
          <w:p w:rsidR="006350E3" w:rsidRDefault="00355219">
            <w:pPr>
              <w:pStyle w:val="TableParagraph"/>
              <w:spacing w:line="270" w:lineRule="atLeast"/>
              <w:ind w:left="107" w:right="634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domínio? Se sim, indicar qual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(Rodovia,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férrea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350E3" w:rsidRDefault="006350E3">
      <w:pPr>
        <w:rPr>
          <w:rFonts w:ascii="Times New Roman"/>
          <w:sz w:val="24"/>
        </w:rPr>
        <w:sectPr w:rsidR="006350E3">
          <w:headerReference w:type="default" r:id="rId12"/>
          <w:footerReference w:type="default" r:id="rId13"/>
          <w:pgSz w:w="11910" w:h="16840"/>
          <w:pgMar w:top="1780" w:right="860" w:bottom="1040" w:left="1160" w:header="414" w:footer="857" w:gutter="0"/>
          <w:cols w:space="720"/>
        </w:sectPr>
      </w:pPr>
    </w:p>
    <w:p w:rsidR="006350E3" w:rsidRDefault="006350E3">
      <w:pPr>
        <w:pStyle w:val="Corpodetexto"/>
        <w:rPr>
          <w:rFonts w:ascii="Arial"/>
          <w:b/>
          <w:sz w:val="16"/>
        </w:rPr>
      </w:pPr>
    </w:p>
    <w:p w:rsidR="006350E3" w:rsidRDefault="00355219">
      <w:pPr>
        <w:pStyle w:val="Ttulo1"/>
        <w:numPr>
          <w:ilvl w:val="0"/>
          <w:numId w:val="1"/>
        </w:numPr>
        <w:tabs>
          <w:tab w:val="left" w:pos="619"/>
        </w:tabs>
        <w:ind w:hanging="361"/>
      </w:pPr>
      <w:r>
        <w:t>Infraestrutura</w:t>
      </w:r>
      <w:r>
        <w:rPr>
          <w:spacing w:val="-6"/>
        </w:rPr>
        <w:t xml:space="preserve"> </w:t>
      </w:r>
      <w:r>
        <w:t>Existente</w:t>
      </w:r>
    </w:p>
    <w:p w:rsidR="006350E3" w:rsidRDefault="006350E3">
      <w:pPr>
        <w:pStyle w:val="Corpodetexto"/>
        <w:spacing w:before="5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3"/>
        <w:gridCol w:w="1135"/>
        <w:gridCol w:w="2835"/>
      </w:tblGrid>
      <w:tr w:rsidR="006350E3">
        <w:trPr>
          <w:trHeight w:val="340"/>
        </w:trPr>
        <w:tc>
          <w:tcPr>
            <w:tcW w:w="4253" w:type="dxa"/>
          </w:tcPr>
          <w:p w:rsidR="006350E3" w:rsidRDefault="00355219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1133" w:type="dxa"/>
          </w:tcPr>
          <w:p w:rsidR="006350E3" w:rsidRDefault="00355219">
            <w:pPr>
              <w:pStyle w:val="TableParagraph"/>
              <w:spacing w:before="29"/>
              <w:ind w:left="350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135" w:type="dxa"/>
          </w:tcPr>
          <w:p w:rsidR="006350E3" w:rsidRDefault="00355219">
            <w:pPr>
              <w:pStyle w:val="TableParagraph"/>
              <w:spacing w:before="29"/>
              <w:ind w:left="305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2835" w:type="dxa"/>
          </w:tcPr>
          <w:p w:rsidR="006350E3" w:rsidRDefault="00355219">
            <w:pPr>
              <w:pStyle w:val="TableParagraph"/>
              <w:spacing w:before="29"/>
              <w:ind w:left="106"/>
              <w:rPr>
                <w:sz w:val="24"/>
              </w:rPr>
            </w:pPr>
            <w:r>
              <w:rPr>
                <w:sz w:val="24"/>
              </w:rPr>
              <w:t>Observações</w:t>
            </w:r>
          </w:p>
        </w:tc>
      </w:tr>
      <w:tr w:rsidR="006350E3">
        <w:trPr>
          <w:trHeight w:val="551"/>
        </w:trPr>
        <w:tc>
          <w:tcPr>
            <w:tcW w:w="4253" w:type="dxa"/>
          </w:tcPr>
          <w:p w:rsidR="006350E3" w:rsidRDefault="0035521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abastecimento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6350E3" w:rsidRDefault="0035521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água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potável,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coletivo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827"/>
        </w:trPr>
        <w:tc>
          <w:tcPr>
            <w:tcW w:w="4253" w:type="dxa"/>
          </w:tcPr>
          <w:p w:rsidR="006350E3" w:rsidRDefault="00355219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Possui sistema de coleta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esgotamento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sanitário,</w:t>
            </w:r>
          </w:p>
          <w:p w:rsidR="006350E3" w:rsidRDefault="0035521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coletivo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 ***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554"/>
        </w:trPr>
        <w:tc>
          <w:tcPr>
            <w:tcW w:w="4253" w:type="dxa"/>
          </w:tcPr>
          <w:p w:rsidR="006350E3" w:rsidRDefault="00355219">
            <w:pPr>
              <w:pStyle w:val="TableParagraph"/>
              <w:spacing w:line="276" w:lineRule="exact"/>
              <w:ind w:left="107" w:right="807"/>
              <w:rPr>
                <w:sz w:val="24"/>
              </w:rPr>
            </w:pPr>
            <w:r>
              <w:rPr>
                <w:sz w:val="24"/>
              </w:rPr>
              <w:t>Possui rede de energia elétrica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domiciliar?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828"/>
        </w:trPr>
        <w:tc>
          <w:tcPr>
            <w:tcW w:w="4253" w:type="dxa"/>
          </w:tcPr>
          <w:p w:rsidR="006350E3" w:rsidRDefault="00355219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Possui soluções de drenagem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águas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pluviais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(galerias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:rsidR="006350E3" w:rsidRDefault="0035521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escoamento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superficial)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1379"/>
        </w:trPr>
        <w:tc>
          <w:tcPr>
            <w:tcW w:w="4253" w:type="dxa"/>
          </w:tcPr>
          <w:p w:rsidR="006350E3" w:rsidRDefault="00355219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Possui outros equipamentos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comunitários definidos pelos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Municípios em função 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</w:p>
          <w:p w:rsidR="006350E3" w:rsidRDefault="0035521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regionais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551"/>
        </w:trPr>
        <w:tc>
          <w:tcPr>
            <w:tcW w:w="4253" w:type="dxa"/>
          </w:tcPr>
          <w:p w:rsidR="006350E3" w:rsidRDefault="0035521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possuem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pavimentação</w:t>
            </w:r>
          </w:p>
          <w:p w:rsidR="006350E3" w:rsidRDefault="0035521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definitiva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(asfaltamento 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similar)?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551"/>
        </w:trPr>
        <w:tc>
          <w:tcPr>
            <w:tcW w:w="4253" w:type="dxa"/>
          </w:tcPr>
          <w:p w:rsidR="006350E3" w:rsidRDefault="00355219">
            <w:pPr>
              <w:pStyle w:val="TableParagraph"/>
              <w:spacing w:line="276" w:lineRule="exact"/>
              <w:ind w:left="107" w:right="67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atendida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transporte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coletivo?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551"/>
        </w:trPr>
        <w:tc>
          <w:tcPr>
            <w:tcW w:w="4253" w:type="dxa"/>
          </w:tcPr>
          <w:p w:rsidR="006350E3" w:rsidRDefault="0035521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atendida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transporte</w:t>
            </w:r>
          </w:p>
          <w:p w:rsidR="006350E3" w:rsidRDefault="0035521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escolar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133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6350E3" w:rsidRDefault="006350E3">
            <w:pPr>
              <w:pStyle w:val="TableParagraph"/>
              <w:rPr>
                <w:rFonts w:ascii="Times New Roman"/>
              </w:rPr>
            </w:pPr>
          </w:p>
        </w:tc>
      </w:tr>
      <w:tr w:rsidR="006350E3">
        <w:trPr>
          <w:trHeight w:val="2817"/>
        </w:trPr>
        <w:tc>
          <w:tcPr>
            <w:tcW w:w="9356" w:type="dxa"/>
            <w:gridSpan w:val="4"/>
          </w:tcPr>
          <w:p w:rsidR="006350E3" w:rsidRDefault="00355219">
            <w:pPr>
              <w:pStyle w:val="TableParagraph"/>
              <w:spacing w:line="278" w:lineRule="auto"/>
              <w:ind w:left="107" w:right="53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6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] Escola Fundamental   - Distância: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Distância:</w:t>
            </w:r>
          </w:p>
          <w:p w:rsidR="006350E3" w:rsidRDefault="00355219">
            <w:pPr>
              <w:pStyle w:val="TableParagraph"/>
              <w:spacing w:line="276" w:lineRule="auto"/>
              <w:ind w:left="107" w:right="59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6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] Posto de Saúde - Distância: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] Posto Policial     - Distância: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Comércio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Distância:</w:t>
            </w:r>
          </w:p>
          <w:p w:rsidR="006350E3" w:rsidRDefault="00355219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6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] Correio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Distância:</w:t>
            </w:r>
          </w:p>
          <w:p w:rsidR="006350E3" w:rsidRDefault="00355219">
            <w:pPr>
              <w:pStyle w:val="TableParagraph"/>
              <w:spacing w:before="35" w:line="276" w:lineRule="auto"/>
              <w:ind w:left="107" w:right="56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6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] Escola Ens. Médio - Distância: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Lixo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Distância:</w:t>
            </w:r>
          </w:p>
        </w:tc>
      </w:tr>
    </w:tbl>
    <w:p w:rsidR="006350E3" w:rsidRDefault="00355219">
      <w:pPr>
        <w:spacing w:before="269"/>
        <w:ind w:left="258"/>
        <w:rPr>
          <w:sz w:val="20"/>
        </w:rPr>
      </w:pPr>
      <w:r>
        <w:rPr>
          <w:sz w:val="24"/>
        </w:rPr>
        <w:t>***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sz w:val="20"/>
        </w:rPr>
        <w:t>Fossas</w:t>
      </w:r>
      <w:r>
        <w:rPr>
          <w:spacing w:val="-2"/>
          <w:sz w:val="20"/>
        </w:rPr>
        <w:t xml:space="preserve"> </w:t>
      </w:r>
      <w:r>
        <w:rPr>
          <w:sz w:val="20"/>
        </w:rPr>
        <w:t>Negras"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são</w:t>
      </w:r>
      <w:r>
        <w:rPr>
          <w:spacing w:val="-3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soluções, conforme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ambiental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:rsidR="006350E3" w:rsidRDefault="006350E3">
      <w:pPr>
        <w:pStyle w:val="Corpodetexto"/>
        <w:rPr>
          <w:sz w:val="20"/>
        </w:rPr>
      </w:pPr>
    </w:p>
    <w:p w:rsidR="006350E3" w:rsidRDefault="006350E3">
      <w:pPr>
        <w:pStyle w:val="Corpodetexto"/>
        <w:rPr>
          <w:sz w:val="20"/>
        </w:rPr>
      </w:pPr>
    </w:p>
    <w:p w:rsidR="006350E3" w:rsidRDefault="006350E3">
      <w:pPr>
        <w:pStyle w:val="Corpodetexto"/>
        <w:rPr>
          <w:sz w:val="20"/>
        </w:rPr>
      </w:pPr>
    </w:p>
    <w:p w:rsidR="006350E3" w:rsidRDefault="006350E3">
      <w:pPr>
        <w:pStyle w:val="Corpodetexto"/>
        <w:rPr>
          <w:sz w:val="20"/>
        </w:rPr>
      </w:pPr>
    </w:p>
    <w:p w:rsidR="006350E3" w:rsidRDefault="006350E3">
      <w:pPr>
        <w:pStyle w:val="Corpodetexto"/>
        <w:spacing w:before="5"/>
        <w:rPr>
          <w:sz w:val="14"/>
        </w:rPr>
      </w:pPr>
    </w:p>
    <w:p w:rsidR="006350E3" w:rsidRDefault="00ED1803">
      <w:pPr>
        <w:tabs>
          <w:tab w:val="left" w:pos="5310"/>
        </w:tabs>
        <w:spacing w:line="20" w:lineRule="exact"/>
        <w:ind w:left="2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13.45pt;height:.8pt;mso-position-horizontal-relative:char;mso-position-vertical-relative:line" coordsize="4269,16">
            <v:line id="_x0000_s1029" style="position:absolute" from="0,8" to="4269,8" strokeweight=".26669mm"/>
            <w10:wrap type="none"/>
            <w10:anchorlock/>
          </v:group>
        </w:pict>
      </w:r>
      <w:r w:rsidR="0035521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213.45pt;height:.8pt;mso-position-horizontal-relative:char;mso-position-vertical-relative:line" coordsize="4269,16">
            <v:line id="_x0000_s1027" style="position:absolute" from="0,8" to="4269,8" strokeweight=".26669mm"/>
            <w10:wrap type="none"/>
            <w10:anchorlock/>
          </v:group>
        </w:pict>
      </w:r>
    </w:p>
    <w:p w:rsidR="006350E3" w:rsidRDefault="006350E3">
      <w:pPr>
        <w:spacing w:line="20" w:lineRule="exact"/>
        <w:rPr>
          <w:sz w:val="2"/>
        </w:rPr>
        <w:sectPr w:rsidR="006350E3">
          <w:pgSz w:w="11910" w:h="16840"/>
          <w:pgMar w:top="1780" w:right="860" w:bottom="1040" w:left="1160" w:header="414" w:footer="857" w:gutter="0"/>
          <w:cols w:space="720"/>
        </w:sectPr>
      </w:pPr>
    </w:p>
    <w:p w:rsidR="006350E3" w:rsidRDefault="00355219">
      <w:pPr>
        <w:pStyle w:val="Corpodetexto"/>
        <w:ind w:left="1182" w:right="38"/>
        <w:jc w:val="center"/>
      </w:pPr>
      <w:r>
        <w:lastRenderedPageBreak/>
        <w:t>Responsável Técnico</w:t>
      </w:r>
      <w:r>
        <w:rPr>
          <w:spacing w:val="1"/>
        </w:rPr>
        <w:t xml:space="preserve"> </w:t>
      </w:r>
      <w:r>
        <w:rPr>
          <w:spacing w:val="-1"/>
        </w:rPr>
        <w:t>Engenharia/Arquitetura</w:t>
      </w:r>
      <w:r>
        <w:rPr>
          <w:spacing w:val="-64"/>
        </w:rPr>
        <w:t xml:space="preserve"> </w:t>
      </w:r>
      <w:r>
        <w:t>(Município)</w:t>
      </w:r>
    </w:p>
    <w:p w:rsidR="006350E3" w:rsidRDefault="00355219">
      <w:pPr>
        <w:pStyle w:val="Corpodetexto"/>
        <w:ind w:left="1677" w:right="1307" w:hanging="495"/>
      </w:pPr>
      <w:r>
        <w:br w:type="column"/>
      </w:r>
      <w:r>
        <w:lastRenderedPageBreak/>
        <w:t>Responsável técnico</w:t>
      </w:r>
      <w:r>
        <w:rPr>
          <w:spacing w:val="-64"/>
        </w:rPr>
        <w:t xml:space="preserve"> </w:t>
      </w:r>
      <w:r>
        <w:t>Área Social</w:t>
      </w:r>
      <w:r>
        <w:rPr>
          <w:spacing w:val="1"/>
        </w:rPr>
        <w:t xml:space="preserve"> </w:t>
      </w:r>
      <w:r>
        <w:t>(Município)</w:t>
      </w:r>
    </w:p>
    <w:p w:rsidR="006350E3" w:rsidRDefault="006350E3">
      <w:pPr>
        <w:sectPr w:rsidR="006350E3">
          <w:type w:val="continuous"/>
          <w:pgSz w:w="11910" w:h="16840"/>
          <w:pgMar w:top="1780" w:right="860" w:bottom="1040" w:left="1160" w:header="720" w:footer="720" w:gutter="0"/>
          <w:cols w:num="2" w:space="720" w:equalWidth="0">
            <w:col w:w="3690" w:space="1476"/>
            <w:col w:w="4724"/>
          </w:cols>
        </w:sectPr>
      </w:pPr>
    </w:p>
    <w:p w:rsidR="006350E3" w:rsidRDefault="006350E3">
      <w:pPr>
        <w:pStyle w:val="Corpodetexto"/>
        <w:rPr>
          <w:sz w:val="16"/>
        </w:rPr>
      </w:pPr>
    </w:p>
    <w:p w:rsidR="006350E3" w:rsidRDefault="00355219">
      <w:pPr>
        <w:pStyle w:val="Ttulo1"/>
        <w:numPr>
          <w:ilvl w:val="0"/>
          <w:numId w:val="1"/>
        </w:numPr>
        <w:tabs>
          <w:tab w:val="left" w:pos="619"/>
        </w:tabs>
        <w:ind w:hanging="361"/>
      </w:pPr>
      <w:r>
        <w:t>Análise</w:t>
      </w:r>
      <w:r>
        <w:rPr>
          <w:spacing w:val="-3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Cohapar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Escritório</w:t>
      </w:r>
      <w:r>
        <w:rPr>
          <w:spacing w:val="-3"/>
        </w:rPr>
        <w:t xml:space="preserve"> </w:t>
      </w:r>
      <w:r>
        <w:t>Regionais</w:t>
      </w:r>
      <w:r>
        <w:rPr>
          <w:spacing w:val="-2"/>
        </w:rPr>
        <w:t xml:space="preserve"> </w:t>
      </w:r>
      <w:r>
        <w:t>ER’s</w:t>
      </w:r>
    </w:p>
    <w:p w:rsidR="006350E3" w:rsidRDefault="006350E3">
      <w:pPr>
        <w:pStyle w:val="Corpodetexto"/>
        <w:spacing w:before="3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7979"/>
      </w:tblGrid>
      <w:tr w:rsidR="006350E3">
        <w:trPr>
          <w:trHeight w:val="580"/>
        </w:trPr>
        <w:tc>
          <w:tcPr>
            <w:tcW w:w="9625" w:type="dxa"/>
            <w:gridSpan w:val="2"/>
            <w:shd w:val="clear" w:color="auto" w:fill="D9D9D9"/>
          </w:tcPr>
          <w:p w:rsidR="006350E3" w:rsidRDefault="00355219">
            <w:pPr>
              <w:pStyle w:val="TableParagraph"/>
              <w:spacing w:before="149"/>
              <w:ind w:left="842"/>
              <w:rPr>
                <w:sz w:val="24"/>
              </w:rPr>
            </w:pPr>
            <w:r>
              <w:rPr>
                <w:sz w:val="24"/>
              </w:rPr>
              <w:t>Condições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(Preenchimento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Cohapar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ER’s)</w:t>
            </w:r>
          </w:p>
        </w:tc>
      </w:tr>
      <w:tr w:rsidR="006350E3">
        <w:trPr>
          <w:trHeight w:val="666"/>
        </w:trPr>
        <w:tc>
          <w:tcPr>
            <w:tcW w:w="1646" w:type="dxa"/>
          </w:tcPr>
          <w:p w:rsidR="006350E3" w:rsidRDefault="00355219">
            <w:pPr>
              <w:pStyle w:val="TableParagraph"/>
              <w:spacing w:before="53"/>
              <w:ind w:left="141" w:right="126" w:firstLine="259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responsável:</w:t>
            </w:r>
          </w:p>
        </w:tc>
        <w:tc>
          <w:tcPr>
            <w:tcW w:w="7979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390"/>
        </w:trPr>
        <w:tc>
          <w:tcPr>
            <w:tcW w:w="1646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79" w:type="dxa"/>
          </w:tcPr>
          <w:p w:rsidR="006350E3" w:rsidRDefault="00355219">
            <w:pPr>
              <w:pStyle w:val="TableParagraph"/>
              <w:spacing w:before="53"/>
              <w:ind w:left="141"/>
              <w:rPr>
                <w:sz w:val="24"/>
              </w:rPr>
            </w:pPr>
            <w:r>
              <w:rPr>
                <w:sz w:val="24"/>
              </w:rPr>
              <w:t>Aprovado</w:t>
            </w:r>
          </w:p>
        </w:tc>
      </w:tr>
      <w:tr w:rsidR="006350E3">
        <w:trPr>
          <w:trHeight w:val="393"/>
        </w:trPr>
        <w:tc>
          <w:tcPr>
            <w:tcW w:w="1646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79" w:type="dxa"/>
          </w:tcPr>
          <w:p w:rsidR="006350E3" w:rsidRDefault="00355219">
            <w:pPr>
              <w:pStyle w:val="TableParagraph"/>
              <w:spacing w:before="55"/>
              <w:ind w:left="141"/>
              <w:rPr>
                <w:sz w:val="24"/>
              </w:rPr>
            </w:pPr>
            <w:r>
              <w:rPr>
                <w:sz w:val="24"/>
              </w:rPr>
              <w:t>Reprovado</w:t>
            </w:r>
          </w:p>
        </w:tc>
      </w:tr>
      <w:tr w:rsidR="006350E3">
        <w:trPr>
          <w:trHeight w:val="3369"/>
        </w:trPr>
        <w:tc>
          <w:tcPr>
            <w:tcW w:w="9625" w:type="dxa"/>
            <w:gridSpan w:val="2"/>
          </w:tcPr>
          <w:p w:rsidR="006350E3" w:rsidRDefault="00355219">
            <w:pPr>
              <w:pStyle w:val="TableParagraph"/>
              <w:spacing w:before="53"/>
              <w:ind w:left="141"/>
              <w:rPr>
                <w:sz w:val="24"/>
              </w:rPr>
            </w:pPr>
            <w:r>
              <w:rPr>
                <w:sz w:val="24"/>
              </w:rPr>
              <w:t>Parecer:</w:t>
            </w:r>
          </w:p>
        </w:tc>
      </w:tr>
    </w:tbl>
    <w:p w:rsidR="006350E3" w:rsidRDefault="006350E3">
      <w:pPr>
        <w:pStyle w:val="Corpodetexto"/>
        <w:rPr>
          <w:rFonts w:ascii="Arial"/>
          <w:b/>
          <w:sz w:val="20"/>
        </w:rPr>
      </w:pPr>
    </w:p>
    <w:p w:rsidR="006350E3" w:rsidRDefault="006350E3">
      <w:pPr>
        <w:pStyle w:val="Corpodetexto"/>
        <w:rPr>
          <w:rFonts w:ascii="Arial"/>
          <w:b/>
          <w:sz w:val="20"/>
        </w:rPr>
      </w:pPr>
    </w:p>
    <w:p w:rsidR="006350E3" w:rsidRDefault="006350E3">
      <w:pPr>
        <w:pStyle w:val="Corpodetexto"/>
        <w:rPr>
          <w:rFonts w:ascii="Arial"/>
          <w:b/>
          <w:sz w:val="20"/>
        </w:rPr>
      </w:pPr>
    </w:p>
    <w:p w:rsidR="006350E3" w:rsidRDefault="006350E3">
      <w:pPr>
        <w:pStyle w:val="Corpodetexto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7996"/>
      </w:tblGrid>
      <w:tr w:rsidR="006350E3">
        <w:trPr>
          <w:trHeight w:val="611"/>
        </w:trPr>
        <w:tc>
          <w:tcPr>
            <w:tcW w:w="9640" w:type="dxa"/>
            <w:gridSpan w:val="2"/>
            <w:shd w:val="clear" w:color="auto" w:fill="D9D9D9"/>
          </w:tcPr>
          <w:p w:rsidR="006350E3" w:rsidRDefault="00355219">
            <w:pPr>
              <w:pStyle w:val="TableParagraph"/>
              <w:spacing w:before="163"/>
              <w:ind w:left="774"/>
              <w:rPr>
                <w:sz w:val="24"/>
              </w:rPr>
            </w:pPr>
            <w:r>
              <w:rPr>
                <w:sz w:val="24"/>
              </w:rPr>
              <w:t>Condições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(Preenchimento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Cohapar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ER’s)</w:t>
            </w:r>
          </w:p>
        </w:tc>
      </w:tr>
      <w:tr w:rsidR="006350E3">
        <w:trPr>
          <w:trHeight w:val="664"/>
        </w:trPr>
        <w:tc>
          <w:tcPr>
            <w:tcW w:w="1644" w:type="dxa"/>
          </w:tcPr>
          <w:p w:rsidR="006350E3" w:rsidRDefault="00355219">
            <w:pPr>
              <w:pStyle w:val="TableParagraph"/>
              <w:spacing w:before="53"/>
              <w:ind w:left="141" w:right="124" w:firstLine="259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responsável:</w:t>
            </w:r>
          </w:p>
        </w:tc>
        <w:tc>
          <w:tcPr>
            <w:tcW w:w="7996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50E3">
        <w:trPr>
          <w:trHeight w:val="412"/>
        </w:trPr>
        <w:tc>
          <w:tcPr>
            <w:tcW w:w="1644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96" w:type="dxa"/>
          </w:tcPr>
          <w:p w:rsidR="006350E3" w:rsidRDefault="00355219">
            <w:pPr>
              <w:pStyle w:val="TableParagraph"/>
              <w:spacing w:before="65"/>
              <w:ind w:left="141"/>
              <w:rPr>
                <w:sz w:val="24"/>
              </w:rPr>
            </w:pPr>
            <w:r>
              <w:rPr>
                <w:sz w:val="24"/>
              </w:rPr>
              <w:t>Aprovado</w:t>
            </w:r>
          </w:p>
        </w:tc>
      </w:tr>
      <w:tr w:rsidR="006350E3">
        <w:trPr>
          <w:trHeight w:val="410"/>
        </w:trPr>
        <w:tc>
          <w:tcPr>
            <w:tcW w:w="1644" w:type="dxa"/>
          </w:tcPr>
          <w:p w:rsidR="006350E3" w:rsidRDefault="00635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96" w:type="dxa"/>
          </w:tcPr>
          <w:p w:rsidR="006350E3" w:rsidRDefault="00355219">
            <w:pPr>
              <w:pStyle w:val="TableParagraph"/>
              <w:spacing w:before="62"/>
              <w:ind w:left="141"/>
              <w:rPr>
                <w:sz w:val="24"/>
              </w:rPr>
            </w:pPr>
            <w:r>
              <w:rPr>
                <w:sz w:val="24"/>
              </w:rPr>
              <w:t>Reprovado</w:t>
            </w:r>
          </w:p>
        </w:tc>
      </w:tr>
      <w:tr w:rsidR="006350E3">
        <w:trPr>
          <w:trHeight w:val="3585"/>
        </w:trPr>
        <w:tc>
          <w:tcPr>
            <w:tcW w:w="9640" w:type="dxa"/>
            <w:gridSpan w:val="2"/>
          </w:tcPr>
          <w:p w:rsidR="006350E3" w:rsidRDefault="00355219">
            <w:pPr>
              <w:pStyle w:val="TableParagraph"/>
              <w:spacing w:before="53"/>
              <w:ind w:left="141"/>
              <w:rPr>
                <w:sz w:val="24"/>
              </w:rPr>
            </w:pPr>
            <w:r>
              <w:rPr>
                <w:sz w:val="24"/>
              </w:rPr>
              <w:t>Parecer:</w:t>
            </w:r>
          </w:p>
        </w:tc>
      </w:tr>
    </w:tbl>
    <w:p w:rsidR="006350E3" w:rsidRDefault="006350E3">
      <w:pPr>
        <w:rPr>
          <w:sz w:val="24"/>
        </w:rPr>
        <w:sectPr w:rsidR="006350E3">
          <w:pgSz w:w="11910" w:h="16840"/>
          <w:pgMar w:top="1780" w:right="860" w:bottom="1040" w:left="1160" w:header="414" w:footer="857" w:gutter="0"/>
          <w:cols w:space="720"/>
        </w:sectPr>
      </w:pPr>
    </w:p>
    <w:p w:rsidR="006350E3" w:rsidRDefault="006350E3">
      <w:pPr>
        <w:pStyle w:val="Corpodetexto"/>
        <w:rPr>
          <w:rFonts w:ascii="Arial"/>
          <w:b/>
          <w:sz w:val="16"/>
        </w:rPr>
      </w:pPr>
    </w:p>
    <w:p w:rsidR="006350E3" w:rsidRDefault="00355219">
      <w:pPr>
        <w:pStyle w:val="PargrafodaLista"/>
        <w:numPr>
          <w:ilvl w:val="0"/>
          <w:numId w:val="1"/>
        </w:numPr>
        <w:tabs>
          <w:tab w:val="left" w:pos="619"/>
        </w:tabs>
        <w:ind w:hanging="361"/>
        <w:rPr>
          <w:b/>
          <w:sz w:val="28"/>
        </w:rPr>
      </w:pPr>
      <w:r>
        <w:rPr>
          <w:b/>
          <w:sz w:val="28"/>
        </w:rPr>
        <w:t>Anexos</w:t>
      </w:r>
    </w:p>
    <w:p w:rsidR="006350E3" w:rsidRDefault="006350E3">
      <w:pPr>
        <w:pStyle w:val="Corpodetexto"/>
        <w:rPr>
          <w:rFonts w:ascii="Arial"/>
          <w:b/>
          <w:sz w:val="30"/>
        </w:rPr>
      </w:pPr>
    </w:p>
    <w:p w:rsidR="006350E3" w:rsidRDefault="00355219">
      <w:pPr>
        <w:pStyle w:val="Corpodetexto"/>
        <w:spacing w:before="209"/>
        <w:ind w:left="258" w:right="275"/>
        <w:jc w:val="both"/>
      </w:pPr>
      <w:r>
        <w:t>ANEXO 1 – Levantamento topográfico ou Croqui de localização da área com indicação</w:t>
      </w:r>
      <w:r>
        <w:rPr>
          <w:spacing w:val="1"/>
        </w:rPr>
        <w:t xml:space="preserve"> </w:t>
      </w:r>
      <w:r>
        <w:t xml:space="preserve">exata da poligonal delimitando a área </w:t>
      </w:r>
      <w:proofErr w:type="gramStart"/>
      <w:r>
        <w:t>à</w:t>
      </w:r>
      <w:proofErr w:type="gramEnd"/>
      <w:r>
        <w:t xml:space="preserve"> ser regularizada, preferencialmente em arquivo</w:t>
      </w:r>
      <w:r>
        <w:rPr>
          <w:spacing w:val="1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*.kmz</w:t>
      </w:r>
      <w:r>
        <w:rPr>
          <w:spacing w:val="-1"/>
        </w:rPr>
        <w:t xml:space="preserve"> </w:t>
      </w:r>
      <w:r>
        <w:t>(Google Earth).</w:t>
      </w:r>
    </w:p>
    <w:p w:rsidR="006350E3" w:rsidRDefault="006350E3">
      <w:pPr>
        <w:pStyle w:val="Corpodetexto"/>
      </w:pPr>
    </w:p>
    <w:p w:rsidR="006350E3" w:rsidRDefault="00355219">
      <w:pPr>
        <w:pStyle w:val="Corpodetexto"/>
        <w:spacing w:line="480" w:lineRule="auto"/>
        <w:ind w:left="258" w:right="2025"/>
        <w:jc w:val="both"/>
      </w:pPr>
      <w:r>
        <w:t>ANEXO 2 - Planta da Cidade com indicação da área em análise.</w:t>
      </w:r>
      <w:r>
        <w:rPr>
          <w:spacing w:val="1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Legislação</w:t>
      </w:r>
      <w:r>
        <w:rPr>
          <w:spacing w:val="-5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Regularização</w:t>
      </w:r>
      <w:r>
        <w:rPr>
          <w:spacing w:val="-2"/>
        </w:rPr>
        <w:t xml:space="preserve"> </w:t>
      </w:r>
      <w:r>
        <w:t>Fundiária.</w:t>
      </w:r>
    </w:p>
    <w:p w:rsidR="006350E3" w:rsidRDefault="00355219">
      <w:pPr>
        <w:pStyle w:val="Corpodetexto"/>
        <w:ind w:left="258" w:right="274"/>
        <w:jc w:val="both"/>
      </w:pPr>
      <w:r>
        <w:t>ANEXO 4 - Cópia atualizada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matrículas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certidões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transcrição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indicadas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fundiária,</w:t>
      </w:r>
      <w:r>
        <w:rPr>
          <w:spacing w:val="1"/>
        </w:rPr>
        <w:t xml:space="preserve"> </w:t>
      </w:r>
      <w:r>
        <w:t>de forma que se tenha a sua identificação</w:t>
      </w:r>
      <w:r>
        <w:rPr>
          <w:spacing w:val="1"/>
        </w:rPr>
        <w:t xml:space="preserve"> </w:t>
      </w:r>
      <w:r>
        <w:t>perante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Cartório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 de</w:t>
      </w:r>
      <w:r>
        <w:rPr>
          <w:spacing w:val="-1"/>
        </w:rPr>
        <w:t xml:space="preserve"> </w:t>
      </w:r>
      <w:r>
        <w:t>Imóveis da</w:t>
      </w:r>
      <w:r>
        <w:rPr>
          <w:spacing w:val="-3"/>
        </w:rPr>
        <w:t xml:space="preserve"> </w:t>
      </w:r>
      <w:r>
        <w:t>Comarca em</w:t>
      </w:r>
      <w:r>
        <w:rPr>
          <w:spacing w:val="1"/>
        </w:rPr>
        <w:t xml:space="preserve"> </w:t>
      </w:r>
      <w:r>
        <w:t>questão.</w:t>
      </w:r>
    </w:p>
    <w:sectPr w:rsidR="006350E3">
      <w:pgSz w:w="11910" w:h="16840"/>
      <w:pgMar w:top="1780" w:right="860" w:bottom="1040" w:left="1160" w:header="414" w:footer="8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03" w:rsidRDefault="00ED1803">
      <w:r>
        <w:separator/>
      </w:r>
    </w:p>
  </w:endnote>
  <w:endnote w:type="continuationSeparator" w:id="0">
    <w:p w:rsidR="00ED1803" w:rsidRDefault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E3" w:rsidRDefault="003552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7603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10021234</wp:posOffset>
          </wp:positionV>
          <wp:extent cx="7559675" cy="28178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281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E3" w:rsidRDefault="003552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770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10021234</wp:posOffset>
          </wp:positionV>
          <wp:extent cx="7559675" cy="281786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281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E3" w:rsidRDefault="003552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7808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10021234</wp:posOffset>
          </wp:positionV>
          <wp:extent cx="7559675" cy="281786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281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03" w:rsidRDefault="00ED1803">
      <w:r>
        <w:separator/>
      </w:r>
    </w:p>
  </w:footnote>
  <w:footnote w:type="continuationSeparator" w:id="0">
    <w:p w:rsidR="00ED1803" w:rsidRDefault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E3" w:rsidRDefault="003552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75520" behindDoc="1" locked="0" layoutInCell="1" allowOverlap="1">
          <wp:simplePos x="0" y="0"/>
          <wp:positionH relativeFrom="page">
            <wp:posOffset>4744720</wp:posOffset>
          </wp:positionH>
          <wp:positionV relativeFrom="page">
            <wp:posOffset>262889</wp:posOffset>
          </wp:positionV>
          <wp:extent cx="2087879" cy="8737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7879" cy="87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E3" w:rsidRDefault="003552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76544" behindDoc="1" locked="0" layoutInCell="1" allowOverlap="1">
          <wp:simplePos x="0" y="0"/>
          <wp:positionH relativeFrom="page">
            <wp:posOffset>4744720</wp:posOffset>
          </wp:positionH>
          <wp:positionV relativeFrom="page">
            <wp:posOffset>262889</wp:posOffset>
          </wp:positionV>
          <wp:extent cx="2087879" cy="87375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7879" cy="87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E3" w:rsidRDefault="003552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77568" behindDoc="1" locked="0" layoutInCell="1" allowOverlap="1">
          <wp:simplePos x="0" y="0"/>
          <wp:positionH relativeFrom="page">
            <wp:posOffset>4744720</wp:posOffset>
          </wp:positionH>
          <wp:positionV relativeFrom="page">
            <wp:posOffset>262889</wp:posOffset>
          </wp:positionV>
          <wp:extent cx="2087879" cy="873759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7879" cy="87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00E"/>
    <w:multiLevelType w:val="multilevel"/>
    <w:tmpl w:val="599AC8D8"/>
    <w:lvl w:ilvl="0">
      <w:start w:val="1"/>
      <w:numFmt w:val="decimal"/>
      <w:lvlText w:val="%1."/>
      <w:lvlJc w:val="left"/>
      <w:pPr>
        <w:ind w:left="61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4" w:hanging="1056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59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5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9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0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2" w:hanging="10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50E3"/>
    <w:rsid w:val="00281404"/>
    <w:rsid w:val="00355219"/>
    <w:rsid w:val="006350E3"/>
    <w:rsid w:val="00E46034"/>
    <w:rsid w:val="00ED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1"/>
      <w:ind w:left="618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1"/>
      <w:ind w:left="618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1"/>
      <w:ind w:left="618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1"/>
      <w:ind w:left="618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Carine Daiane da Silva</cp:lastModifiedBy>
  <cp:revision>2</cp:revision>
  <dcterms:created xsi:type="dcterms:W3CDTF">2023-08-02T19:32:00Z</dcterms:created>
  <dcterms:modified xsi:type="dcterms:W3CDTF">2023-08-02T19:32:00Z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</Properties>
</file>