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Nº </w:t>
      </w:r>
      <w:r w:rsidR="00013559">
        <w:rPr>
          <w:rFonts w:asciiTheme="minorHAnsi" w:hAnsiTheme="minorHAnsi" w:cstheme="minorHAnsi"/>
          <w:sz w:val="40"/>
          <w:szCs w:val="40"/>
          <w:u w:val="single"/>
        </w:rPr>
        <w:t>40</w:t>
      </w:r>
      <w:bookmarkStart w:id="0" w:name="_GoBack"/>
      <w:bookmarkEnd w:id="0"/>
      <w:r w:rsidR="004769C4" w:rsidRPr="00D91816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 w:rsidRPr="00D91816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B44D8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B44D82" w:rsidRPr="00B44D82">
        <w:rPr>
          <w:rFonts w:asciiTheme="minorHAnsi" w:hAnsiTheme="minorHAnsi" w:cstheme="minorHAnsi"/>
          <w:color w:val="auto"/>
          <w:sz w:val="30"/>
          <w:szCs w:val="30"/>
        </w:rPr>
        <w:t>20.516.817-6</w:t>
      </w:r>
      <w:r w:rsidR="00E5588B" w:rsidRPr="00B44D82">
        <w:rPr>
          <w:rFonts w:asciiTheme="minorHAnsi" w:hAnsiTheme="minorHAnsi" w:cstheme="minorHAnsi"/>
          <w:color w:val="auto"/>
          <w:sz w:val="30"/>
          <w:szCs w:val="30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B44D82" w:rsidRDefault="00522285" w:rsidP="007B2163">
      <w:pPr>
        <w:pStyle w:val="Cabealho"/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B44D82">
        <w:rPr>
          <w:rFonts w:ascii="Calibri" w:hAnsi="Calibri" w:cs="Calibri"/>
          <w:b/>
          <w:sz w:val="28"/>
          <w:szCs w:val="28"/>
        </w:rPr>
        <w:t>Objeto</w:t>
      </w:r>
      <w:r w:rsidR="00565402" w:rsidRPr="00B44D82">
        <w:rPr>
          <w:rFonts w:ascii="Calibri" w:hAnsi="Calibri" w:cs="Calibri"/>
          <w:b/>
          <w:sz w:val="28"/>
          <w:szCs w:val="28"/>
        </w:rPr>
        <w:t xml:space="preserve">: </w:t>
      </w:r>
      <w:r w:rsidR="00EE583F" w:rsidRPr="00B44D82">
        <w:rPr>
          <w:rFonts w:ascii="Calibri" w:hAnsi="Calibri" w:cs="Calibri"/>
          <w:sz w:val="28"/>
          <w:szCs w:val="28"/>
        </w:rPr>
        <w:t xml:space="preserve">Produção </w:t>
      </w:r>
      <w:r w:rsidR="00B44D82" w:rsidRPr="00B44D82">
        <w:rPr>
          <w:rFonts w:ascii="Calibri" w:hAnsi="Calibri" w:cs="Calibri"/>
          <w:sz w:val="28"/>
          <w:szCs w:val="28"/>
        </w:rPr>
        <w:t xml:space="preserve">do empreendimento habitacional GOIOERÊ – 12ª ETAPA, </w:t>
      </w:r>
      <w:r w:rsidR="00B44D82" w:rsidRPr="00B44D82">
        <w:rPr>
          <w:rFonts w:ascii="Calibri" w:hAnsi="Calibri" w:cs="Calibri"/>
          <w:b/>
          <w:sz w:val="28"/>
          <w:szCs w:val="28"/>
        </w:rPr>
        <w:t>MUNICÍPIO DE GOIOERÊ/PR</w:t>
      </w:r>
      <w:r w:rsidR="00B44D82" w:rsidRPr="00B44D82">
        <w:rPr>
          <w:rFonts w:ascii="Calibri" w:hAnsi="Calibri" w:cs="Calibri"/>
          <w:sz w:val="28"/>
          <w:szCs w:val="28"/>
        </w:rPr>
        <w:t xml:space="preserve">, destinado às pessoas da TERCEIRA IDADE, compreendendo a elaboração e desenvolvimento de projetos Básico e Executivo </w:t>
      </w:r>
      <w:r w:rsidR="00B44D82" w:rsidRPr="00B44D82">
        <w:rPr>
          <w:rFonts w:ascii="Calibri" w:hAnsi="Calibri" w:cs="Calibri"/>
          <w:b/>
          <w:sz w:val="28"/>
          <w:szCs w:val="28"/>
        </w:rPr>
        <w:t>em metodologia BIM</w:t>
      </w:r>
      <w:r w:rsidR="00B44D82" w:rsidRPr="00B44D82">
        <w:rPr>
          <w:rFonts w:ascii="Calibri" w:hAnsi="Calibri" w:cs="Calibri"/>
          <w:sz w:val="28"/>
          <w:szCs w:val="28"/>
        </w:rPr>
        <w:t>, a execução de obras e serviços de engenharia, a montagem, a realização de testes e as demais operações necessárias e suficientes para a entrega final de habitação, equipamentos comunitários e infraestrutura</w:t>
      </w:r>
      <w:r w:rsidR="00EE583F" w:rsidRPr="00B44D82">
        <w:rPr>
          <w:rFonts w:ascii="Calibri" w:hAnsi="Calibri" w:cs="Calibri"/>
          <w:sz w:val="28"/>
          <w:szCs w:val="28"/>
        </w:rPr>
        <w:t>, que resultem em 40 unidades habitacionais e equipamentos comunitários</w:t>
      </w:r>
      <w:r w:rsidR="00ED5216" w:rsidRPr="00B44D82">
        <w:rPr>
          <w:rFonts w:ascii="Calibri" w:hAnsi="Calibri" w:cs="Calibr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F5021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F50213">
              <w:rPr>
                <w:rFonts w:asciiTheme="minorHAnsi" w:hAnsiTheme="minorHAnsi" w:cstheme="minorHAnsi"/>
                <w:b/>
                <w:sz w:val="28"/>
                <w:szCs w:val="28"/>
              </w:rPr>
              <w:t>05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2911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F5021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0D669B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3559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D669B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1177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1E10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A735D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44D82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181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583F"/>
    <w:rsid w:val="00EE6EF2"/>
    <w:rsid w:val="00EF146B"/>
    <w:rsid w:val="00F1265A"/>
    <w:rsid w:val="00F147B7"/>
    <w:rsid w:val="00F214FB"/>
    <w:rsid w:val="00F428C0"/>
    <w:rsid w:val="00F50213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paragraph" w:customStyle="1" w:styleId="Default">
    <w:name w:val="Default"/>
    <w:rsid w:val="00B44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paragraph" w:customStyle="1" w:styleId="Default">
    <w:name w:val="Default"/>
    <w:rsid w:val="00B44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0B89-2876-4D19-B397-F482F049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1487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Monica Schimmelpfeng</cp:lastModifiedBy>
  <cp:revision>2</cp:revision>
  <cp:lastPrinted>2023-08-31T19:59:00Z</cp:lastPrinted>
  <dcterms:created xsi:type="dcterms:W3CDTF">2023-11-14T15:02:00Z</dcterms:created>
  <dcterms:modified xsi:type="dcterms:W3CDTF">2023-11-14T15:02:00Z</dcterms:modified>
</cp:coreProperties>
</file>