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270F5E" w:rsidRDefault="00E244BC" w:rsidP="00E244BC">
      <w:pPr>
        <w:pStyle w:val="Ttulo"/>
        <w:ind w:right="-63"/>
        <w:rPr>
          <w:rFonts w:asciiTheme="minorHAnsi" w:hAnsiTheme="minorHAnsi" w:cstheme="minorHAnsi"/>
          <w:szCs w:val="24"/>
        </w:rPr>
      </w:pPr>
      <w:r w:rsidRPr="00270F5E">
        <w:rPr>
          <w:rFonts w:asciiTheme="minorHAnsi" w:hAnsiTheme="minorHAnsi" w:cstheme="minorHAnsi"/>
          <w:szCs w:val="24"/>
        </w:rPr>
        <w:t>COMPANHIA DE HABITAÇÃO DO PARANÁ - COHAPAR</w:t>
      </w:r>
    </w:p>
    <w:p w:rsidR="00E244BC" w:rsidRPr="00270F5E" w:rsidRDefault="00E244BC" w:rsidP="00E244BC">
      <w:pPr>
        <w:spacing w:after="240"/>
        <w:ind w:right="-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0F5E">
        <w:rPr>
          <w:rFonts w:asciiTheme="minorHAnsi" w:hAnsiTheme="minorHAnsi" w:cstheme="minorHAnsi"/>
          <w:b/>
          <w:sz w:val="24"/>
          <w:szCs w:val="24"/>
        </w:rPr>
        <w:t>CNPJ/MF Nº 76.592.807/0001-22</w:t>
      </w:r>
    </w:p>
    <w:p w:rsidR="00522285" w:rsidRPr="00270F5E" w:rsidRDefault="00522285" w:rsidP="0034752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70F5E">
        <w:rPr>
          <w:rFonts w:asciiTheme="minorHAnsi" w:hAnsiTheme="minorHAnsi" w:cstheme="minorHAnsi"/>
          <w:b/>
          <w:sz w:val="36"/>
          <w:szCs w:val="36"/>
        </w:rPr>
        <w:t xml:space="preserve">AVISO DE </w:t>
      </w:r>
      <w:r w:rsidR="006A32DF">
        <w:rPr>
          <w:rFonts w:asciiTheme="minorHAnsi" w:hAnsiTheme="minorHAnsi" w:cstheme="minorHAnsi"/>
          <w:b/>
          <w:sz w:val="36"/>
          <w:szCs w:val="36"/>
        </w:rPr>
        <w:t>CREDENCIAMENTO</w:t>
      </w:r>
    </w:p>
    <w:p w:rsidR="006B3AEF" w:rsidRPr="0034752A" w:rsidRDefault="00522285" w:rsidP="0034752A">
      <w:pPr>
        <w:pStyle w:val="Ttulo4"/>
        <w:spacing w:before="120" w:after="120" w:line="276" w:lineRule="auto"/>
        <w:ind w:right="0"/>
        <w:jc w:val="center"/>
        <w:rPr>
          <w:rFonts w:asciiTheme="minorHAnsi" w:hAnsiTheme="minorHAnsi" w:cstheme="minorHAnsi"/>
          <w:sz w:val="36"/>
          <w:szCs w:val="36"/>
        </w:rPr>
      </w:pPr>
      <w:r w:rsidRPr="0034752A">
        <w:rPr>
          <w:rFonts w:asciiTheme="minorHAnsi" w:hAnsiTheme="minorHAnsi" w:cstheme="minorHAnsi"/>
          <w:sz w:val="36"/>
          <w:szCs w:val="36"/>
        </w:rPr>
        <w:t>EDITAL Nº 0</w:t>
      </w:r>
      <w:r w:rsidR="00E84C0D">
        <w:rPr>
          <w:rFonts w:asciiTheme="minorHAnsi" w:hAnsiTheme="minorHAnsi" w:cstheme="minorHAnsi"/>
          <w:sz w:val="36"/>
          <w:szCs w:val="36"/>
        </w:rPr>
        <w:t>8</w:t>
      </w:r>
      <w:r w:rsidR="000D1DAA" w:rsidRPr="0034752A">
        <w:rPr>
          <w:rFonts w:asciiTheme="minorHAnsi" w:hAnsiTheme="minorHAnsi" w:cstheme="minorHAnsi"/>
          <w:sz w:val="36"/>
          <w:szCs w:val="36"/>
        </w:rPr>
        <w:t>/202</w:t>
      </w:r>
      <w:r w:rsidR="006F457A">
        <w:rPr>
          <w:rFonts w:asciiTheme="minorHAnsi" w:hAnsiTheme="minorHAnsi" w:cstheme="minorHAnsi"/>
          <w:sz w:val="36"/>
          <w:szCs w:val="36"/>
        </w:rPr>
        <w:t>4</w:t>
      </w:r>
      <w:r w:rsidRPr="0034752A">
        <w:rPr>
          <w:rFonts w:asciiTheme="minorHAnsi" w:hAnsiTheme="minorHAnsi" w:cstheme="minorHAnsi"/>
          <w:sz w:val="36"/>
          <w:szCs w:val="36"/>
        </w:rPr>
        <w:t xml:space="preserve"> – </w:t>
      </w:r>
      <w:r w:rsidR="0034752A" w:rsidRPr="0034752A">
        <w:rPr>
          <w:rFonts w:asciiTheme="minorHAnsi" w:hAnsiTheme="minorHAnsi" w:cstheme="minorHAnsi"/>
          <w:sz w:val="36"/>
          <w:szCs w:val="36"/>
        </w:rPr>
        <w:t>CREDENCIAMENTO</w:t>
      </w:r>
    </w:p>
    <w:p w:rsidR="00522285" w:rsidRPr="006F457A" w:rsidRDefault="00522285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Processo nº:</w:t>
      </w:r>
      <w:r w:rsidR="00F35319" w:rsidRPr="006F457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F457A" w:rsidRPr="006F457A">
        <w:rPr>
          <w:rFonts w:asciiTheme="minorHAnsi" w:hAnsiTheme="minorHAnsi" w:cstheme="minorHAnsi"/>
          <w:sz w:val="26"/>
          <w:szCs w:val="26"/>
        </w:rPr>
        <w:t>21.</w:t>
      </w:r>
      <w:r w:rsidR="00E84C0D">
        <w:rPr>
          <w:rFonts w:asciiTheme="minorHAnsi" w:hAnsiTheme="minorHAnsi" w:cstheme="minorHAnsi"/>
          <w:sz w:val="26"/>
          <w:szCs w:val="26"/>
        </w:rPr>
        <w:t>700</w:t>
      </w:r>
      <w:r w:rsidR="006F457A" w:rsidRPr="006F457A">
        <w:rPr>
          <w:rFonts w:asciiTheme="minorHAnsi" w:hAnsiTheme="minorHAnsi" w:cstheme="minorHAnsi"/>
          <w:sz w:val="26"/>
          <w:szCs w:val="26"/>
        </w:rPr>
        <w:t>.</w:t>
      </w:r>
      <w:r w:rsidR="00E84C0D">
        <w:rPr>
          <w:rFonts w:asciiTheme="minorHAnsi" w:hAnsiTheme="minorHAnsi" w:cstheme="minorHAnsi"/>
          <w:sz w:val="26"/>
          <w:szCs w:val="26"/>
        </w:rPr>
        <w:t>559</w:t>
      </w:r>
      <w:r w:rsidR="006F457A" w:rsidRPr="006F457A">
        <w:rPr>
          <w:rFonts w:asciiTheme="minorHAnsi" w:hAnsiTheme="minorHAnsi" w:cstheme="minorHAnsi"/>
          <w:sz w:val="26"/>
          <w:szCs w:val="26"/>
        </w:rPr>
        <w:t>-</w:t>
      </w:r>
      <w:r w:rsidR="00E84C0D">
        <w:rPr>
          <w:rFonts w:asciiTheme="minorHAnsi" w:hAnsiTheme="minorHAnsi" w:cstheme="minorHAnsi"/>
          <w:sz w:val="26"/>
          <w:szCs w:val="26"/>
        </w:rPr>
        <w:t>0</w:t>
      </w:r>
    </w:p>
    <w:p w:rsidR="006F457A" w:rsidRPr="006F457A" w:rsidRDefault="00522285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Objeto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Credenciamento de empresas do ramo da construção civil visando </w:t>
      </w:r>
      <w:proofErr w:type="gramStart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>a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 formalização de parceria no âmbito do Programa Minha Casa, Minha Vida com recursos do Fundo de Arrendamento Residencial - MCMV-FAR, e do Programa Casa Fácil PR, através da permissão de uso de terreno, no Município de </w:t>
      </w:r>
      <w:r w:rsidR="00E84C0D">
        <w:rPr>
          <w:rFonts w:asciiTheme="minorHAnsi" w:hAnsiTheme="minorHAnsi" w:cstheme="minorHAnsi"/>
          <w:b/>
          <w:sz w:val="26"/>
          <w:szCs w:val="26"/>
          <w:lang w:eastAsia="hi-IN"/>
        </w:rPr>
        <w:t>IBAITI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, para o desenvolvimento e a produção de empreendimento habitacional na linha de atendimento de provisão subsidiada de unidades habitacionais novas, totalizando </w:t>
      </w:r>
      <w:r w:rsidR="00E84C0D" w:rsidRPr="00E84C0D">
        <w:rPr>
          <w:rFonts w:asciiTheme="minorHAnsi" w:hAnsiTheme="minorHAnsi" w:cstheme="minorHAnsi"/>
          <w:b/>
          <w:sz w:val="26"/>
          <w:szCs w:val="26"/>
          <w:lang w:eastAsia="hi-IN"/>
        </w:rPr>
        <w:t>93</w:t>
      </w:r>
      <w:r w:rsidR="006F457A"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 xml:space="preserve"> unidades habitacionais.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Prazo para Recebimento dos documentos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até </w:t>
      </w:r>
      <w:r w:rsidR="00A414CC">
        <w:rPr>
          <w:rFonts w:asciiTheme="minorHAnsi" w:hAnsiTheme="minorHAnsi" w:cstheme="minorHAnsi"/>
          <w:sz w:val="26"/>
          <w:szCs w:val="26"/>
          <w:lang w:eastAsia="hi-IN"/>
        </w:rPr>
        <w:t>1</w:t>
      </w:r>
      <w:r w:rsidR="00E84C0D">
        <w:rPr>
          <w:rFonts w:asciiTheme="minorHAnsi" w:hAnsiTheme="minorHAnsi" w:cstheme="minorHAnsi"/>
          <w:sz w:val="26"/>
          <w:szCs w:val="26"/>
          <w:lang w:eastAsia="hi-IN"/>
        </w:rPr>
        <w:t>9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/03/2024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Sessão Pública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09:00 do dia </w:t>
      </w:r>
      <w:r w:rsidR="00A31B45">
        <w:rPr>
          <w:rFonts w:asciiTheme="minorHAnsi" w:hAnsiTheme="minorHAnsi" w:cstheme="minorHAnsi"/>
          <w:sz w:val="26"/>
          <w:szCs w:val="26"/>
          <w:lang w:eastAsia="hi-IN"/>
        </w:rPr>
        <w:t>2</w:t>
      </w:r>
      <w:r w:rsidR="00E84C0D">
        <w:rPr>
          <w:rFonts w:asciiTheme="minorHAnsi" w:hAnsiTheme="minorHAnsi" w:cstheme="minorHAnsi"/>
          <w:sz w:val="26"/>
          <w:szCs w:val="26"/>
          <w:lang w:eastAsia="hi-IN"/>
        </w:rPr>
        <w:t>1</w:t>
      </w:r>
      <w:bookmarkStart w:id="0" w:name="_GoBack"/>
      <w:bookmarkEnd w:id="0"/>
      <w:r w:rsidRPr="006F457A">
        <w:rPr>
          <w:rFonts w:asciiTheme="minorHAnsi" w:hAnsiTheme="minorHAnsi" w:cstheme="minorHAnsi"/>
          <w:sz w:val="26"/>
          <w:szCs w:val="26"/>
          <w:lang w:eastAsia="hi-IN"/>
        </w:rPr>
        <w:t>/03/2024</w:t>
      </w:r>
    </w:p>
    <w:p w:rsidR="00B11EC6" w:rsidRPr="006F457A" w:rsidRDefault="00B11EC6" w:rsidP="006F457A">
      <w:pPr>
        <w:pStyle w:val="Ttulo6"/>
        <w:spacing w:after="120"/>
        <w:jc w:val="both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Recebimento da Documentação: </w:t>
      </w:r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Exclusivamente por meio digital, no endereço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Pr="006F457A">
          <w:rPr>
            <w:rStyle w:val="Hyperlink"/>
            <w:rFonts w:asciiTheme="minorHAnsi" w:hAnsiTheme="minorHAnsi" w:cstheme="minorHAnsi"/>
            <w:b w:val="0"/>
            <w:sz w:val="26"/>
            <w:szCs w:val="26"/>
          </w:rPr>
          <w:t>ptgr@cohapar.pr.gov.br</w:t>
        </w:r>
      </w:hyperlink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.</w:t>
      </w:r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Endereço da COHAPAR:</w:t>
      </w:r>
      <w:r w:rsidRPr="006F457A">
        <w:rPr>
          <w:rFonts w:asciiTheme="minorHAnsi" w:hAnsiTheme="minorHAnsi" w:cstheme="minorHAnsi"/>
          <w:sz w:val="26"/>
          <w:szCs w:val="26"/>
        </w:rPr>
        <w:t xml:space="preserve"> Av. Mal. Humberto de Alencar Castelo Branco, nº 800 - Bairro Cristo Rei, Curitiba-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PR</w:t>
      </w:r>
      <w:proofErr w:type="gramEnd"/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 xml:space="preserve">Edital: 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10" w:history="1">
        <w:r w:rsidR="006F457A" w:rsidRPr="006F457A">
          <w:rPr>
            <w:rStyle w:val="Hyperlink"/>
            <w:rFonts w:asciiTheme="minorHAnsi" w:hAnsiTheme="minorHAnsi" w:cstheme="minorHAnsi"/>
            <w:sz w:val="26"/>
            <w:szCs w:val="26"/>
          </w:rPr>
          <w:t>https://www.cohapar.pr.gov.br/Pagina/Credenciamento</w:t>
        </w:r>
      </w:hyperlink>
      <w:proofErr w:type="gramStart"/>
      <w:r w:rsidR="006F457A" w:rsidRPr="006F457A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6F457A" w:rsidRPr="006F457A">
        <w:rPr>
          <w:rFonts w:asciiTheme="minorHAnsi" w:hAnsiTheme="minorHAnsi" w:cstheme="minorHAnsi"/>
          <w:sz w:val="26"/>
          <w:szCs w:val="26"/>
        </w:rPr>
        <w:t xml:space="preserve">  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11EC6" w:rsidRPr="006F457A" w:rsidRDefault="00B11EC6" w:rsidP="00B11EC6">
      <w:pPr>
        <w:spacing w:before="80" w:after="80" w:line="276" w:lineRule="auto"/>
        <w:rPr>
          <w:rFonts w:asciiTheme="minorHAnsi" w:hAnsiTheme="minorHAnsi" w:cstheme="minorHAnsi"/>
          <w:sz w:val="26"/>
          <w:szCs w:val="26"/>
        </w:rPr>
      </w:pPr>
    </w:p>
    <w:p w:rsidR="00C10BA3" w:rsidRPr="006F457A" w:rsidRDefault="006F457A" w:rsidP="006F457A">
      <w:pPr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Curitiba, datado e assinado na forma 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digital</w:t>
      </w:r>
      <w:proofErr w:type="gramEnd"/>
    </w:p>
    <w:p w:rsidR="006B3AEF" w:rsidRPr="006F457A" w:rsidRDefault="00AB22D3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JORGE LUIZ LANGE</w:t>
      </w:r>
    </w:p>
    <w:p w:rsidR="00522285" w:rsidRPr="006F457A" w:rsidRDefault="00F774B8" w:rsidP="00F774B8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>Diretor-P</w:t>
      </w:r>
      <w:r w:rsidR="00261D89" w:rsidRPr="006F457A">
        <w:rPr>
          <w:rFonts w:asciiTheme="minorHAnsi" w:hAnsiTheme="minorHAnsi" w:cstheme="minorHAnsi"/>
          <w:sz w:val="26"/>
          <w:szCs w:val="26"/>
        </w:rPr>
        <w:t>residente</w:t>
      </w:r>
    </w:p>
    <w:p w:rsidR="00270F5E" w:rsidRPr="006F457A" w:rsidRDefault="00270F5E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</w:p>
    <w:sectPr w:rsidR="00270F5E" w:rsidRPr="006F457A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70F5E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1EC4DA8A" wp14:editId="01009A6E">
          <wp:extent cx="285750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A2294"/>
    <w:rsid w:val="000B670B"/>
    <w:rsid w:val="000C759D"/>
    <w:rsid w:val="000D1DAA"/>
    <w:rsid w:val="001208BD"/>
    <w:rsid w:val="00157145"/>
    <w:rsid w:val="001741EF"/>
    <w:rsid w:val="001A1D67"/>
    <w:rsid w:val="001B1CAB"/>
    <w:rsid w:val="001C1BD4"/>
    <w:rsid w:val="001F0F54"/>
    <w:rsid w:val="001F4AA1"/>
    <w:rsid w:val="001F5AA6"/>
    <w:rsid w:val="00212D7C"/>
    <w:rsid w:val="002135E9"/>
    <w:rsid w:val="00243B7B"/>
    <w:rsid w:val="002441A9"/>
    <w:rsid w:val="0024799C"/>
    <w:rsid w:val="00261D89"/>
    <w:rsid w:val="00264795"/>
    <w:rsid w:val="00270F5E"/>
    <w:rsid w:val="002A478D"/>
    <w:rsid w:val="002D2C01"/>
    <w:rsid w:val="002D7D65"/>
    <w:rsid w:val="002E7DAE"/>
    <w:rsid w:val="0033173D"/>
    <w:rsid w:val="0034752A"/>
    <w:rsid w:val="00354146"/>
    <w:rsid w:val="003C0ECC"/>
    <w:rsid w:val="003D529B"/>
    <w:rsid w:val="004B5EEC"/>
    <w:rsid w:val="00522285"/>
    <w:rsid w:val="00522471"/>
    <w:rsid w:val="00572AEC"/>
    <w:rsid w:val="005920E9"/>
    <w:rsid w:val="005A4479"/>
    <w:rsid w:val="005C6A38"/>
    <w:rsid w:val="005E2A74"/>
    <w:rsid w:val="00607551"/>
    <w:rsid w:val="0061230D"/>
    <w:rsid w:val="006236A0"/>
    <w:rsid w:val="006328BC"/>
    <w:rsid w:val="00662162"/>
    <w:rsid w:val="006831EE"/>
    <w:rsid w:val="006A32DF"/>
    <w:rsid w:val="006B3AEF"/>
    <w:rsid w:val="006B601F"/>
    <w:rsid w:val="006C73F0"/>
    <w:rsid w:val="006F457A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911EFF"/>
    <w:rsid w:val="00937058"/>
    <w:rsid w:val="009550F1"/>
    <w:rsid w:val="009552EF"/>
    <w:rsid w:val="009B2E46"/>
    <w:rsid w:val="009C5595"/>
    <w:rsid w:val="00A16C92"/>
    <w:rsid w:val="00A31B45"/>
    <w:rsid w:val="00A35FEE"/>
    <w:rsid w:val="00A414CC"/>
    <w:rsid w:val="00AA3F19"/>
    <w:rsid w:val="00AA7CCD"/>
    <w:rsid w:val="00AB22D3"/>
    <w:rsid w:val="00AB4F56"/>
    <w:rsid w:val="00B11EC6"/>
    <w:rsid w:val="00B32F62"/>
    <w:rsid w:val="00B42D60"/>
    <w:rsid w:val="00B5242A"/>
    <w:rsid w:val="00BB5EE4"/>
    <w:rsid w:val="00BE602C"/>
    <w:rsid w:val="00C10BA3"/>
    <w:rsid w:val="00CC1A52"/>
    <w:rsid w:val="00CC1C04"/>
    <w:rsid w:val="00D314E2"/>
    <w:rsid w:val="00D505D3"/>
    <w:rsid w:val="00D62023"/>
    <w:rsid w:val="00D961E4"/>
    <w:rsid w:val="00DB1FBF"/>
    <w:rsid w:val="00E03CA2"/>
    <w:rsid w:val="00E244BC"/>
    <w:rsid w:val="00E465F9"/>
    <w:rsid w:val="00E67F93"/>
    <w:rsid w:val="00E84C0D"/>
    <w:rsid w:val="00F1265A"/>
    <w:rsid w:val="00F35319"/>
    <w:rsid w:val="00F55CE3"/>
    <w:rsid w:val="00F720D8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hapar.pr.gov.br/Pagina/Credenciament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gr@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A8C69-8105-4363-8786-1556BB92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145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1201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41</cp:revision>
  <cp:lastPrinted>2024-02-15T18:44:00Z</cp:lastPrinted>
  <dcterms:created xsi:type="dcterms:W3CDTF">2017-11-16T17:05:00Z</dcterms:created>
  <dcterms:modified xsi:type="dcterms:W3CDTF">2024-02-16T18:40:00Z</dcterms:modified>
</cp:coreProperties>
</file>