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4BC" w:rsidRPr="00270F5E" w:rsidRDefault="00E244BC" w:rsidP="00E244BC">
      <w:pPr>
        <w:pStyle w:val="Ttulo"/>
        <w:ind w:right="-63"/>
        <w:rPr>
          <w:rFonts w:asciiTheme="minorHAnsi" w:hAnsiTheme="minorHAnsi" w:cstheme="minorHAnsi"/>
          <w:szCs w:val="24"/>
        </w:rPr>
      </w:pPr>
      <w:r w:rsidRPr="00270F5E">
        <w:rPr>
          <w:rFonts w:asciiTheme="minorHAnsi" w:hAnsiTheme="minorHAnsi" w:cstheme="minorHAnsi"/>
          <w:szCs w:val="24"/>
        </w:rPr>
        <w:t>COMPANHIA DE HABITAÇÃO DO PARANÁ - COHAPAR</w:t>
      </w:r>
    </w:p>
    <w:p w:rsidR="00E244BC" w:rsidRPr="00270F5E" w:rsidRDefault="00E244BC" w:rsidP="00E244BC">
      <w:pPr>
        <w:spacing w:after="240"/>
        <w:ind w:right="-6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70F5E">
        <w:rPr>
          <w:rFonts w:asciiTheme="minorHAnsi" w:hAnsiTheme="minorHAnsi" w:cstheme="minorHAnsi"/>
          <w:b/>
          <w:sz w:val="24"/>
          <w:szCs w:val="24"/>
        </w:rPr>
        <w:t>CNPJ/MF Nº 76.592.807/0001-22</w:t>
      </w:r>
    </w:p>
    <w:p w:rsidR="00522285" w:rsidRPr="00270F5E" w:rsidRDefault="00522285" w:rsidP="0034752A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270F5E">
        <w:rPr>
          <w:rFonts w:asciiTheme="minorHAnsi" w:hAnsiTheme="minorHAnsi" w:cstheme="minorHAnsi"/>
          <w:b/>
          <w:sz w:val="36"/>
          <w:szCs w:val="36"/>
        </w:rPr>
        <w:t xml:space="preserve">AVISO DE </w:t>
      </w:r>
      <w:r w:rsidR="006A32DF">
        <w:rPr>
          <w:rFonts w:asciiTheme="minorHAnsi" w:hAnsiTheme="minorHAnsi" w:cstheme="minorHAnsi"/>
          <w:b/>
          <w:sz w:val="36"/>
          <w:szCs w:val="36"/>
        </w:rPr>
        <w:t>CREDENCIAMENTO</w:t>
      </w:r>
    </w:p>
    <w:p w:rsidR="006B3AEF" w:rsidRPr="0034752A" w:rsidRDefault="00522285" w:rsidP="0034752A">
      <w:pPr>
        <w:pStyle w:val="Ttulo4"/>
        <w:spacing w:before="120" w:after="120" w:line="276" w:lineRule="auto"/>
        <w:ind w:right="0"/>
        <w:jc w:val="center"/>
        <w:rPr>
          <w:rFonts w:asciiTheme="minorHAnsi" w:hAnsiTheme="minorHAnsi" w:cstheme="minorHAnsi"/>
          <w:sz w:val="36"/>
          <w:szCs w:val="36"/>
        </w:rPr>
      </w:pPr>
      <w:r w:rsidRPr="0034752A">
        <w:rPr>
          <w:rFonts w:asciiTheme="minorHAnsi" w:hAnsiTheme="minorHAnsi" w:cstheme="minorHAnsi"/>
          <w:sz w:val="36"/>
          <w:szCs w:val="36"/>
        </w:rPr>
        <w:t xml:space="preserve">EDITAL Nº </w:t>
      </w:r>
      <w:r w:rsidR="006F1FC8">
        <w:rPr>
          <w:rFonts w:asciiTheme="minorHAnsi" w:hAnsiTheme="minorHAnsi" w:cstheme="minorHAnsi"/>
          <w:sz w:val="36"/>
          <w:szCs w:val="36"/>
        </w:rPr>
        <w:t>1</w:t>
      </w:r>
      <w:r w:rsidR="00121068">
        <w:rPr>
          <w:rFonts w:asciiTheme="minorHAnsi" w:hAnsiTheme="minorHAnsi" w:cstheme="minorHAnsi"/>
          <w:sz w:val="36"/>
          <w:szCs w:val="36"/>
        </w:rPr>
        <w:t>8</w:t>
      </w:r>
      <w:r w:rsidR="000D1DAA" w:rsidRPr="0034752A">
        <w:rPr>
          <w:rFonts w:asciiTheme="minorHAnsi" w:hAnsiTheme="minorHAnsi" w:cstheme="minorHAnsi"/>
          <w:sz w:val="36"/>
          <w:szCs w:val="36"/>
        </w:rPr>
        <w:t>/202</w:t>
      </w:r>
      <w:r w:rsidR="006F457A">
        <w:rPr>
          <w:rFonts w:asciiTheme="minorHAnsi" w:hAnsiTheme="minorHAnsi" w:cstheme="minorHAnsi"/>
          <w:sz w:val="36"/>
          <w:szCs w:val="36"/>
        </w:rPr>
        <w:t>4</w:t>
      </w:r>
      <w:r w:rsidRPr="0034752A">
        <w:rPr>
          <w:rFonts w:asciiTheme="minorHAnsi" w:hAnsiTheme="minorHAnsi" w:cstheme="minorHAnsi"/>
          <w:sz w:val="36"/>
          <w:szCs w:val="36"/>
        </w:rPr>
        <w:t xml:space="preserve"> – </w:t>
      </w:r>
      <w:r w:rsidR="0034752A" w:rsidRPr="0034752A">
        <w:rPr>
          <w:rFonts w:asciiTheme="minorHAnsi" w:hAnsiTheme="minorHAnsi" w:cstheme="minorHAnsi"/>
          <w:sz w:val="36"/>
          <w:szCs w:val="36"/>
        </w:rPr>
        <w:t>CREDENCIAMENTO</w:t>
      </w:r>
    </w:p>
    <w:p w:rsidR="00522285" w:rsidRPr="006F457A" w:rsidRDefault="00522285" w:rsidP="006F457A">
      <w:pPr>
        <w:spacing w:after="120"/>
        <w:rPr>
          <w:rFonts w:asciiTheme="minorHAnsi" w:hAnsiTheme="minorHAnsi" w:cstheme="minorHAnsi"/>
          <w:sz w:val="26"/>
          <w:szCs w:val="26"/>
        </w:rPr>
      </w:pPr>
      <w:r w:rsidRPr="006F457A">
        <w:rPr>
          <w:rFonts w:asciiTheme="minorHAnsi" w:hAnsiTheme="minorHAnsi" w:cstheme="minorHAnsi"/>
          <w:b/>
          <w:sz w:val="26"/>
          <w:szCs w:val="26"/>
        </w:rPr>
        <w:t>Processo nº:</w:t>
      </w:r>
      <w:r w:rsidR="00F35319" w:rsidRPr="006F457A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6F1FC8">
        <w:rPr>
          <w:rFonts w:asciiTheme="minorHAnsi" w:hAnsiTheme="minorHAnsi" w:cstheme="minorHAnsi"/>
          <w:sz w:val="26"/>
          <w:szCs w:val="26"/>
        </w:rPr>
        <w:t>21.</w:t>
      </w:r>
      <w:r w:rsidR="00121068">
        <w:rPr>
          <w:rFonts w:asciiTheme="minorHAnsi" w:hAnsiTheme="minorHAnsi" w:cstheme="minorHAnsi"/>
          <w:sz w:val="26"/>
          <w:szCs w:val="26"/>
        </w:rPr>
        <w:t>931</w:t>
      </w:r>
      <w:r w:rsidR="006F1FC8">
        <w:rPr>
          <w:rFonts w:asciiTheme="minorHAnsi" w:hAnsiTheme="minorHAnsi" w:cstheme="minorHAnsi"/>
          <w:sz w:val="26"/>
          <w:szCs w:val="26"/>
        </w:rPr>
        <w:t>.</w:t>
      </w:r>
      <w:r w:rsidR="00121068">
        <w:rPr>
          <w:rFonts w:asciiTheme="minorHAnsi" w:hAnsiTheme="minorHAnsi" w:cstheme="minorHAnsi"/>
          <w:sz w:val="26"/>
          <w:szCs w:val="26"/>
        </w:rPr>
        <w:t>913</w:t>
      </w:r>
      <w:r w:rsidR="006F1FC8">
        <w:rPr>
          <w:rFonts w:asciiTheme="minorHAnsi" w:hAnsiTheme="minorHAnsi" w:cstheme="minorHAnsi"/>
          <w:sz w:val="26"/>
          <w:szCs w:val="26"/>
        </w:rPr>
        <w:t>-</w:t>
      </w:r>
      <w:r w:rsidR="00121068">
        <w:rPr>
          <w:rFonts w:asciiTheme="minorHAnsi" w:hAnsiTheme="minorHAnsi" w:cstheme="minorHAnsi"/>
          <w:sz w:val="26"/>
          <w:szCs w:val="26"/>
        </w:rPr>
        <w:t>4</w:t>
      </w:r>
    </w:p>
    <w:p w:rsidR="006F457A" w:rsidRPr="006F457A" w:rsidRDefault="00522285" w:rsidP="006F457A">
      <w:pPr>
        <w:spacing w:after="120"/>
        <w:jc w:val="both"/>
        <w:rPr>
          <w:rFonts w:asciiTheme="minorHAnsi" w:hAnsiTheme="minorHAnsi" w:cstheme="minorHAnsi"/>
          <w:sz w:val="26"/>
          <w:szCs w:val="26"/>
          <w:lang w:eastAsia="hi-IN"/>
        </w:rPr>
      </w:pPr>
      <w:r w:rsidRPr="006F457A">
        <w:rPr>
          <w:rFonts w:asciiTheme="minorHAnsi" w:hAnsiTheme="minorHAnsi" w:cstheme="minorHAnsi"/>
          <w:b/>
          <w:sz w:val="26"/>
          <w:szCs w:val="26"/>
        </w:rPr>
        <w:t>Objeto</w:t>
      </w:r>
      <w:r w:rsidRPr="006F457A">
        <w:rPr>
          <w:rFonts w:asciiTheme="minorHAnsi" w:hAnsiTheme="minorHAnsi" w:cstheme="minorHAnsi"/>
          <w:sz w:val="26"/>
          <w:szCs w:val="26"/>
          <w:lang w:eastAsia="hi-IN"/>
        </w:rPr>
        <w:t xml:space="preserve">: </w:t>
      </w:r>
      <w:r w:rsidR="006F457A" w:rsidRPr="006F457A">
        <w:rPr>
          <w:rFonts w:asciiTheme="minorHAnsi" w:hAnsiTheme="minorHAnsi" w:cstheme="minorHAnsi"/>
          <w:sz w:val="26"/>
          <w:szCs w:val="26"/>
          <w:lang w:eastAsia="hi-IN"/>
        </w:rPr>
        <w:t xml:space="preserve">Credenciamento de empresas do ramo da construção civil visando </w:t>
      </w:r>
      <w:proofErr w:type="gramStart"/>
      <w:r w:rsidR="006F457A" w:rsidRPr="006F457A">
        <w:rPr>
          <w:rFonts w:asciiTheme="minorHAnsi" w:hAnsiTheme="minorHAnsi" w:cstheme="minorHAnsi"/>
          <w:sz w:val="26"/>
          <w:szCs w:val="26"/>
          <w:lang w:eastAsia="hi-IN"/>
        </w:rPr>
        <w:t>a</w:t>
      </w:r>
      <w:proofErr w:type="gramEnd"/>
      <w:r w:rsidR="006F457A" w:rsidRPr="006F457A">
        <w:rPr>
          <w:rFonts w:asciiTheme="minorHAnsi" w:hAnsiTheme="minorHAnsi" w:cstheme="minorHAnsi"/>
          <w:sz w:val="26"/>
          <w:szCs w:val="26"/>
          <w:lang w:eastAsia="hi-IN"/>
        </w:rPr>
        <w:t xml:space="preserve"> formalização de parceria no âmbito do Programa Minha Casa, Minha Vida com recursos do Fundo de Arrendamento Residencial - MCMV-FAR, e do Programa Casa Fácil PR, através da permissão de uso de terreno, no Município de </w:t>
      </w:r>
      <w:r w:rsidR="00121068">
        <w:rPr>
          <w:rFonts w:asciiTheme="minorHAnsi" w:hAnsiTheme="minorHAnsi" w:cstheme="minorHAnsi"/>
          <w:b/>
          <w:sz w:val="26"/>
          <w:szCs w:val="26"/>
          <w:lang w:eastAsia="hi-IN"/>
        </w:rPr>
        <w:t>APUCARANA</w:t>
      </w:r>
      <w:r w:rsidR="006F457A" w:rsidRPr="006F457A">
        <w:rPr>
          <w:rFonts w:asciiTheme="minorHAnsi" w:hAnsiTheme="minorHAnsi" w:cstheme="minorHAnsi"/>
          <w:sz w:val="26"/>
          <w:szCs w:val="26"/>
          <w:lang w:eastAsia="hi-IN"/>
        </w:rPr>
        <w:t xml:space="preserve">, para o desenvolvimento e a produção de empreendimento habitacional na linha de atendimento de provisão subsidiada de unidades habitacionais novas, totalizando </w:t>
      </w:r>
      <w:r w:rsidR="00121068">
        <w:rPr>
          <w:rFonts w:asciiTheme="minorHAnsi" w:hAnsiTheme="minorHAnsi" w:cstheme="minorHAnsi"/>
          <w:b/>
          <w:sz w:val="26"/>
          <w:szCs w:val="26"/>
          <w:lang w:eastAsia="hi-IN"/>
        </w:rPr>
        <w:t>35</w:t>
      </w:r>
      <w:r w:rsidR="006F457A" w:rsidRPr="006F457A">
        <w:rPr>
          <w:rFonts w:asciiTheme="minorHAnsi" w:hAnsiTheme="minorHAnsi" w:cstheme="minorHAnsi"/>
          <w:b/>
          <w:sz w:val="26"/>
          <w:szCs w:val="26"/>
          <w:lang w:eastAsia="hi-IN"/>
        </w:rPr>
        <w:t xml:space="preserve"> unidades habitacionais.</w:t>
      </w:r>
    </w:p>
    <w:p w:rsidR="006F457A" w:rsidRPr="006F457A" w:rsidRDefault="006F457A" w:rsidP="006F457A">
      <w:pPr>
        <w:spacing w:after="120"/>
        <w:jc w:val="both"/>
        <w:rPr>
          <w:rFonts w:asciiTheme="minorHAnsi" w:hAnsiTheme="minorHAnsi" w:cstheme="minorHAnsi"/>
          <w:sz w:val="26"/>
          <w:szCs w:val="26"/>
          <w:lang w:eastAsia="hi-IN"/>
        </w:rPr>
      </w:pPr>
      <w:r w:rsidRPr="006F457A">
        <w:rPr>
          <w:rFonts w:asciiTheme="minorHAnsi" w:hAnsiTheme="minorHAnsi" w:cstheme="minorHAnsi"/>
          <w:b/>
          <w:sz w:val="26"/>
          <w:szCs w:val="26"/>
          <w:lang w:eastAsia="hi-IN"/>
        </w:rPr>
        <w:t>Prazo para Recebimento dos documentos</w:t>
      </w:r>
      <w:r w:rsidRPr="006F457A">
        <w:rPr>
          <w:rFonts w:asciiTheme="minorHAnsi" w:hAnsiTheme="minorHAnsi" w:cstheme="minorHAnsi"/>
          <w:sz w:val="26"/>
          <w:szCs w:val="26"/>
          <w:lang w:eastAsia="hi-IN"/>
        </w:rPr>
        <w:t xml:space="preserve">: até </w:t>
      </w:r>
      <w:r w:rsidR="00A8186D">
        <w:rPr>
          <w:rFonts w:asciiTheme="minorHAnsi" w:hAnsiTheme="minorHAnsi" w:cstheme="minorHAnsi"/>
          <w:sz w:val="26"/>
          <w:szCs w:val="26"/>
          <w:lang w:eastAsia="hi-IN"/>
        </w:rPr>
        <w:t>2</w:t>
      </w:r>
      <w:r w:rsidR="00121068">
        <w:rPr>
          <w:rFonts w:asciiTheme="minorHAnsi" w:hAnsiTheme="minorHAnsi" w:cstheme="minorHAnsi"/>
          <w:sz w:val="26"/>
          <w:szCs w:val="26"/>
          <w:lang w:eastAsia="hi-IN"/>
        </w:rPr>
        <w:t>4</w:t>
      </w:r>
      <w:r w:rsidR="006F1FC8">
        <w:rPr>
          <w:rFonts w:asciiTheme="minorHAnsi" w:hAnsiTheme="minorHAnsi" w:cstheme="minorHAnsi"/>
          <w:sz w:val="26"/>
          <w:szCs w:val="26"/>
          <w:lang w:eastAsia="hi-IN"/>
        </w:rPr>
        <w:t>/04</w:t>
      </w:r>
      <w:r w:rsidRPr="006F457A">
        <w:rPr>
          <w:rFonts w:asciiTheme="minorHAnsi" w:hAnsiTheme="minorHAnsi" w:cstheme="minorHAnsi"/>
          <w:sz w:val="26"/>
          <w:szCs w:val="26"/>
          <w:lang w:eastAsia="hi-IN"/>
        </w:rPr>
        <w:t>/2024</w:t>
      </w:r>
    </w:p>
    <w:p w:rsidR="006F457A" w:rsidRPr="006F457A" w:rsidRDefault="006F457A" w:rsidP="006F457A">
      <w:pPr>
        <w:spacing w:after="120"/>
        <w:jc w:val="both"/>
        <w:rPr>
          <w:rFonts w:asciiTheme="minorHAnsi" w:hAnsiTheme="minorHAnsi" w:cstheme="minorHAnsi"/>
          <w:sz w:val="26"/>
          <w:szCs w:val="26"/>
          <w:lang w:eastAsia="hi-IN"/>
        </w:rPr>
      </w:pPr>
      <w:r w:rsidRPr="006F457A">
        <w:rPr>
          <w:rFonts w:asciiTheme="minorHAnsi" w:hAnsiTheme="minorHAnsi" w:cstheme="minorHAnsi"/>
          <w:b/>
          <w:sz w:val="26"/>
          <w:szCs w:val="26"/>
          <w:lang w:eastAsia="hi-IN"/>
        </w:rPr>
        <w:t>Sessão Pública</w:t>
      </w:r>
      <w:r w:rsidRPr="006F457A">
        <w:rPr>
          <w:rFonts w:asciiTheme="minorHAnsi" w:hAnsiTheme="minorHAnsi" w:cstheme="minorHAnsi"/>
          <w:sz w:val="26"/>
          <w:szCs w:val="26"/>
          <w:lang w:eastAsia="hi-IN"/>
        </w:rPr>
        <w:t xml:space="preserve">: 09:00 do dia </w:t>
      </w:r>
      <w:r w:rsidR="00A8186D">
        <w:rPr>
          <w:rFonts w:asciiTheme="minorHAnsi" w:hAnsiTheme="minorHAnsi" w:cstheme="minorHAnsi"/>
          <w:sz w:val="26"/>
          <w:szCs w:val="26"/>
          <w:lang w:eastAsia="hi-IN"/>
        </w:rPr>
        <w:t>2</w:t>
      </w:r>
      <w:r w:rsidR="00121068">
        <w:rPr>
          <w:rFonts w:asciiTheme="minorHAnsi" w:hAnsiTheme="minorHAnsi" w:cstheme="minorHAnsi"/>
          <w:sz w:val="26"/>
          <w:szCs w:val="26"/>
          <w:lang w:eastAsia="hi-IN"/>
        </w:rPr>
        <w:t>6</w:t>
      </w:r>
      <w:bookmarkStart w:id="0" w:name="_GoBack"/>
      <w:bookmarkEnd w:id="0"/>
      <w:r w:rsidR="002F5F87">
        <w:rPr>
          <w:rFonts w:asciiTheme="minorHAnsi" w:hAnsiTheme="minorHAnsi" w:cstheme="minorHAnsi"/>
          <w:sz w:val="26"/>
          <w:szCs w:val="26"/>
          <w:lang w:eastAsia="hi-IN"/>
        </w:rPr>
        <w:t>/04</w:t>
      </w:r>
      <w:r w:rsidRPr="006F457A">
        <w:rPr>
          <w:rFonts w:asciiTheme="minorHAnsi" w:hAnsiTheme="minorHAnsi" w:cstheme="minorHAnsi"/>
          <w:sz w:val="26"/>
          <w:szCs w:val="26"/>
          <w:lang w:eastAsia="hi-IN"/>
        </w:rPr>
        <w:t>/2024</w:t>
      </w:r>
    </w:p>
    <w:p w:rsidR="00B11EC6" w:rsidRPr="006F457A" w:rsidRDefault="00B11EC6" w:rsidP="006F457A">
      <w:pPr>
        <w:pStyle w:val="Ttulo6"/>
        <w:spacing w:after="120"/>
        <w:jc w:val="both"/>
        <w:rPr>
          <w:rFonts w:asciiTheme="minorHAnsi" w:hAnsiTheme="minorHAnsi" w:cstheme="minorHAnsi"/>
          <w:sz w:val="26"/>
          <w:szCs w:val="26"/>
        </w:rPr>
      </w:pPr>
      <w:r w:rsidRPr="006F457A">
        <w:rPr>
          <w:rFonts w:asciiTheme="minorHAnsi" w:hAnsiTheme="minorHAnsi" w:cstheme="minorHAnsi"/>
          <w:sz w:val="26"/>
          <w:szCs w:val="26"/>
        </w:rPr>
        <w:t xml:space="preserve">Recebimento da Documentação: </w:t>
      </w:r>
      <w:r w:rsidRPr="006F457A">
        <w:rPr>
          <w:rFonts w:asciiTheme="minorHAnsi" w:hAnsiTheme="minorHAnsi" w:cstheme="minorHAnsi"/>
          <w:b w:val="0"/>
          <w:color w:val="000000"/>
          <w:sz w:val="26"/>
          <w:szCs w:val="26"/>
        </w:rPr>
        <w:t>Exclusivamente por meio digital, no endereço</w:t>
      </w:r>
      <w:r w:rsidRPr="006F457A">
        <w:rPr>
          <w:rFonts w:asciiTheme="minorHAnsi" w:hAnsiTheme="minorHAnsi" w:cstheme="minorHAnsi"/>
          <w:sz w:val="26"/>
          <w:szCs w:val="26"/>
        </w:rPr>
        <w:t xml:space="preserve"> </w:t>
      </w:r>
      <w:hyperlink r:id="rId9" w:history="1">
        <w:r w:rsidRPr="006F457A">
          <w:rPr>
            <w:rStyle w:val="Hyperlink"/>
            <w:rFonts w:asciiTheme="minorHAnsi" w:hAnsiTheme="minorHAnsi" w:cstheme="minorHAnsi"/>
            <w:b w:val="0"/>
            <w:sz w:val="26"/>
            <w:szCs w:val="26"/>
          </w:rPr>
          <w:t>ptgr@cohapar.pr.gov.br</w:t>
        </w:r>
      </w:hyperlink>
      <w:r w:rsidRPr="006F457A">
        <w:rPr>
          <w:rFonts w:asciiTheme="minorHAnsi" w:hAnsiTheme="minorHAnsi" w:cstheme="minorHAnsi"/>
          <w:b w:val="0"/>
          <w:color w:val="000000"/>
          <w:sz w:val="26"/>
          <w:szCs w:val="26"/>
        </w:rPr>
        <w:t>.</w:t>
      </w:r>
    </w:p>
    <w:p w:rsidR="00B11EC6" w:rsidRPr="006F457A" w:rsidRDefault="00B11EC6" w:rsidP="006F457A">
      <w:pPr>
        <w:spacing w:after="120"/>
        <w:rPr>
          <w:rFonts w:asciiTheme="minorHAnsi" w:hAnsiTheme="minorHAnsi" w:cstheme="minorHAnsi"/>
          <w:sz w:val="26"/>
          <w:szCs w:val="26"/>
        </w:rPr>
      </w:pPr>
      <w:r w:rsidRPr="006F457A">
        <w:rPr>
          <w:rFonts w:asciiTheme="minorHAnsi" w:hAnsiTheme="minorHAnsi" w:cstheme="minorHAnsi"/>
          <w:b/>
          <w:sz w:val="26"/>
          <w:szCs w:val="26"/>
        </w:rPr>
        <w:t>Endereço da COHAPAR:</w:t>
      </w:r>
      <w:r w:rsidRPr="006F457A">
        <w:rPr>
          <w:rFonts w:asciiTheme="minorHAnsi" w:hAnsiTheme="minorHAnsi" w:cstheme="minorHAnsi"/>
          <w:sz w:val="26"/>
          <w:szCs w:val="26"/>
        </w:rPr>
        <w:t xml:space="preserve"> Av. Mal. Humberto de Alencar Castelo Branco, nº 800 - Bairro Cristo Rei, Curitiba-</w:t>
      </w:r>
      <w:proofErr w:type="gramStart"/>
      <w:r w:rsidRPr="006F457A">
        <w:rPr>
          <w:rFonts w:asciiTheme="minorHAnsi" w:hAnsiTheme="minorHAnsi" w:cstheme="minorHAnsi"/>
          <w:sz w:val="26"/>
          <w:szCs w:val="26"/>
        </w:rPr>
        <w:t>PR</w:t>
      </w:r>
      <w:proofErr w:type="gramEnd"/>
    </w:p>
    <w:p w:rsidR="00B11EC6" w:rsidRPr="006F457A" w:rsidRDefault="00B11EC6" w:rsidP="006F457A">
      <w:pPr>
        <w:spacing w:after="120"/>
        <w:rPr>
          <w:rFonts w:asciiTheme="minorHAnsi" w:hAnsiTheme="minorHAnsi" w:cstheme="minorHAnsi"/>
          <w:sz w:val="26"/>
          <w:szCs w:val="26"/>
        </w:rPr>
      </w:pPr>
      <w:r w:rsidRPr="006F457A">
        <w:rPr>
          <w:rFonts w:asciiTheme="minorHAnsi" w:hAnsiTheme="minorHAnsi" w:cstheme="minorHAnsi"/>
          <w:b/>
          <w:sz w:val="26"/>
          <w:szCs w:val="26"/>
        </w:rPr>
        <w:t xml:space="preserve">Edital: </w:t>
      </w:r>
      <w:r w:rsidRPr="006F457A">
        <w:rPr>
          <w:rFonts w:asciiTheme="minorHAnsi" w:hAnsiTheme="minorHAnsi" w:cstheme="minorHAnsi"/>
          <w:sz w:val="26"/>
          <w:szCs w:val="26"/>
        </w:rPr>
        <w:t xml:space="preserve"> </w:t>
      </w:r>
      <w:hyperlink r:id="rId10" w:history="1">
        <w:r w:rsidR="006F457A" w:rsidRPr="006F457A">
          <w:rPr>
            <w:rStyle w:val="Hyperlink"/>
            <w:rFonts w:asciiTheme="minorHAnsi" w:hAnsiTheme="minorHAnsi" w:cstheme="minorHAnsi"/>
            <w:sz w:val="26"/>
            <w:szCs w:val="26"/>
          </w:rPr>
          <w:t>https://www.cohapar.pr.gov.br/Pagina/Credenciamento</w:t>
        </w:r>
      </w:hyperlink>
      <w:proofErr w:type="gramStart"/>
      <w:r w:rsidR="006F457A" w:rsidRPr="006F457A">
        <w:rPr>
          <w:rFonts w:asciiTheme="minorHAnsi" w:hAnsiTheme="minorHAnsi" w:cstheme="minorHAnsi"/>
          <w:b/>
          <w:sz w:val="26"/>
          <w:szCs w:val="26"/>
        </w:rPr>
        <w:t xml:space="preserve">  </w:t>
      </w:r>
      <w:r w:rsidR="006F457A" w:rsidRPr="006F457A">
        <w:rPr>
          <w:rFonts w:asciiTheme="minorHAnsi" w:hAnsiTheme="minorHAnsi" w:cstheme="minorHAnsi"/>
          <w:sz w:val="26"/>
          <w:szCs w:val="26"/>
        </w:rPr>
        <w:t xml:space="preserve">  </w:t>
      </w:r>
      <w:proofErr w:type="gramEnd"/>
      <w:r w:rsidR="006F457A" w:rsidRPr="006F457A">
        <w:rPr>
          <w:rFonts w:asciiTheme="minorHAnsi" w:hAnsiTheme="minorHAnsi" w:cstheme="minorHAnsi"/>
          <w:sz w:val="26"/>
          <w:szCs w:val="26"/>
        </w:rPr>
        <w:t xml:space="preserve"> </w:t>
      </w:r>
    </w:p>
    <w:p w:rsidR="00B11EC6" w:rsidRPr="006F457A" w:rsidRDefault="00B11EC6" w:rsidP="00B11EC6">
      <w:pPr>
        <w:spacing w:before="80" w:after="80" w:line="276" w:lineRule="auto"/>
        <w:rPr>
          <w:rFonts w:asciiTheme="minorHAnsi" w:hAnsiTheme="minorHAnsi" w:cstheme="minorHAnsi"/>
          <w:sz w:val="26"/>
          <w:szCs w:val="26"/>
        </w:rPr>
      </w:pPr>
    </w:p>
    <w:p w:rsidR="00C10BA3" w:rsidRPr="006F457A" w:rsidRDefault="006F457A" w:rsidP="006F457A">
      <w:pPr>
        <w:spacing w:before="120" w:after="120" w:line="276" w:lineRule="auto"/>
        <w:jc w:val="center"/>
        <w:rPr>
          <w:rFonts w:asciiTheme="minorHAnsi" w:hAnsiTheme="minorHAnsi" w:cstheme="minorHAnsi"/>
          <w:sz w:val="26"/>
          <w:szCs w:val="26"/>
        </w:rPr>
      </w:pPr>
      <w:r w:rsidRPr="006F457A">
        <w:rPr>
          <w:rFonts w:asciiTheme="minorHAnsi" w:hAnsiTheme="minorHAnsi" w:cstheme="minorHAnsi"/>
          <w:sz w:val="26"/>
          <w:szCs w:val="26"/>
        </w:rPr>
        <w:t xml:space="preserve">Curitiba, datado e assinado na forma </w:t>
      </w:r>
      <w:proofErr w:type="gramStart"/>
      <w:r w:rsidRPr="006F457A">
        <w:rPr>
          <w:rFonts w:asciiTheme="minorHAnsi" w:hAnsiTheme="minorHAnsi" w:cstheme="minorHAnsi"/>
          <w:sz w:val="26"/>
          <w:szCs w:val="26"/>
        </w:rPr>
        <w:t>digital</w:t>
      </w:r>
      <w:proofErr w:type="gramEnd"/>
    </w:p>
    <w:p w:rsidR="006B3AEF" w:rsidRPr="006F457A" w:rsidRDefault="00AB22D3" w:rsidP="006B3AEF">
      <w:pPr>
        <w:pStyle w:val="Corpodetexto2"/>
        <w:jc w:val="center"/>
        <w:rPr>
          <w:rFonts w:asciiTheme="minorHAnsi" w:hAnsiTheme="minorHAnsi" w:cstheme="minorHAnsi"/>
          <w:b/>
          <w:spacing w:val="-3"/>
          <w:sz w:val="26"/>
          <w:szCs w:val="26"/>
        </w:rPr>
      </w:pPr>
      <w:r w:rsidRPr="006F457A">
        <w:rPr>
          <w:rFonts w:asciiTheme="minorHAnsi" w:hAnsiTheme="minorHAnsi" w:cstheme="minorHAnsi"/>
          <w:b/>
          <w:sz w:val="26"/>
          <w:szCs w:val="26"/>
        </w:rPr>
        <w:t>JORGE LUIZ LANGE</w:t>
      </w:r>
    </w:p>
    <w:p w:rsidR="00522285" w:rsidRPr="006F457A" w:rsidRDefault="00F774B8" w:rsidP="00F774B8">
      <w:pPr>
        <w:pStyle w:val="Corpodetexto2"/>
        <w:jc w:val="center"/>
        <w:rPr>
          <w:rFonts w:asciiTheme="minorHAnsi" w:hAnsiTheme="minorHAnsi" w:cstheme="minorHAnsi"/>
          <w:sz w:val="26"/>
          <w:szCs w:val="26"/>
        </w:rPr>
      </w:pPr>
      <w:r w:rsidRPr="006F457A">
        <w:rPr>
          <w:rFonts w:asciiTheme="minorHAnsi" w:hAnsiTheme="minorHAnsi" w:cstheme="minorHAnsi"/>
          <w:sz w:val="26"/>
          <w:szCs w:val="26"/>
        </w:rPr>
        <w:t>Diretor-P</w:t>
      </w:r>
      <w:r w:rsidR="00261D89" w:rsidRPr="006F457A">
        <w:rPr>
          <w:rFonts w:asciiTheme="minorHAnsi" w:hAnsiTheme="minorHAnsi" w:cstheme="minorHAnsi"/>
          <w:sz w:val="26"/>
          <w:szCs w:val="26"/>
        </w:rPr>
        <w:t>residente</w:t>
      </w:r>
    </w:p>
    <w:p w:rsidR="00270F5E" w:rsidRPr="006F457A" w:rsidRDefault="00270F5E">
      <w:pPr>
        <w:pStyle w:val="Corpodetexto2"/>
        <w:jc w:val="center"/>
        <w:rPr>
          <w:rFonts w:asciiTheme="minorHAnsi" w:hAnsiTheme="minorHAnsi" w:cstheme="minorHAnsi"/>
          <w:sz w:val="26"/>
          <w:szCs w:val="26"/>
        </w:rPr>
      </w:pPr>
    </w:p>
    <w:sectPr w:rsidR="00270F5E" w:rsidRPr="006F457A">
      <w:headerReference w:type="default" r:id="rId11"/>
      <w:pgSz w:w="11907" w:h="16840" w:code="9"/>
      <w:pgMar w:top="851" w:right="1418" w:bottom="851" w:left="1985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4BC" w:rsidRDefault="00E244BC" w:rsidP="00E244BC">
      <w:r>
        <w:separator/>
      </w:r>
    </w:p>
  </w:endnote>
  <w:endnote w:type="continuationSeparator" w:id="0">
    <w:p w:rsidR="00E244BC" w:rsidRDefault="00E244BC" w:rsidP="00E24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4BC" w:rsidRDefault="00E244BC" w:rsidP="00E244BC">
      <w:r>
        <w:separator/>
      </w:r>
    </w:p>
  </w:footnote>
  <w:footnote w:type="continuationSeparator" w:id="0">
    <w:p w:rsidR="00E244BC" w:rsidRDefault="00E244BC" w:rsidP="00E24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4BC" w:rsidRDefault="00270F5E" w:rsidP="00E244BC">
    <w:pPr>
      <w:pStyle w:val="Cabealho"/>
      <w:spacing w:after="240"/>
      <w:jc w:val="center"/>
    </w:pPr>
    <w:r>
      <w:rPr>
        <w:noProof/>
      </w:rPr>
      <w:drawing>
        <wp:inline distT="0" distB="0" distL="0" distR="0" wp14:anchorId="1EC4DA8A" wp14:editId="01009A6E">
          <wp:extent cx="2857500" cy="68580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B66E7"/>
    <w:multiLevelType w:val="multilevel"/>
    <w:tmpl w:val="FDD20A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ACE4BA9"/>
    <w:multiLevelType w:val="singleLevel"/>
    <w:tmpl w:val="0416000B"/>
    <w:lvl w:ilvl="0">
      <w:start w:val="2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65A"/>
    <w:rsid w:val="000A1008"/>
    <w:rsid w:val="000A2294"/>
    <w:rsid w:val="000B670B"/>
    <w:rsid w:val="000C759D"/>
    <w:rsid w:val="000D1DAA"/>
    <w:rsid w:val="001208BD"/>
    <w:rsid w:val="00121068"/>
    <w:rsid w:val="00157145"/>
    <w:rsid w:val="001741EF"/>
    <w:rsid w:val="001A1D67"/>
    <w:rsid w:val="001B1CAB"/>
    <w:rsid w:val="001C1BD4"/>
    <w:rsid w:val="001F0F54"/>
    <w:rsid w:val="001F4AA1"/>
    <w:rsid w:val="001F5AA6"/>
    <w:rsid w:val="00212D7C"/>
    <w:rsid w:val="002135E9"/>
    <w:rsid w:val="00243B7B"/>
    <w:rsid w:val="002441A9"/>
    <w:rsid w:val="0024799C"/>
    <w:rsid w:val="00261D89"/>
    <w:rsid w:val="00264795"/>
    <w:rsid w:val="00270F5E"/>
    <w:rsid w:val="002A478D"/>
    <w:rsid w:val="002D2C01"/>
    <w:rsid w:val="002D7D65"/>
    <w:rsid w:val="002E7DAE"/>
    <w:rsid w:val="002F5F87"/>
    <w:rsid w:val="0033173D"/>
    <w:rsid w:val="0034752A"/>
    <w:rsid w:val="00354146"/>
    <w:rsid w:val="00377884"/>
    <w:rsid w:val="003C0ECC"/>
    <w:rsid w:val="003D529B"/>
    <w:rsid w:val="004B5EEC"/>
    <w:rsid w:val="00522285"/>
    <w:rsid w:val="00522471"/>
    <w:rsid w:val="00572AEC"/>
    <w:rsid w:val="005920E9"/>
    <w:rsid w:val="005A4479"/>
    <w:rsid w:val="005C6A38"/>
    <w:rsid w:val="005E2A74"/>
    <w:rsid w:val="00607551"/>
    <w:rsid w:val="0061230D"/>
    <w:rsid w:val="006236A0"/>
    <w:rsid w:val="006328BC"/>
    <w:rsid w:val="00662162"/>
    <w:rsid w:val="006831EE"/>
    <w:rsid w:val="006A32DF"/>
    <w:rsid w:val="006B3AEF"/>
    <w:rsid w:val="006B601F"/>
    <w:rsid w:val="006C73F0"/>
    <w:rsid w:val="006F1FC8"/>
    <w:rsid w:val="006F457A"/>
    <w:rsid w:val="00711562"/>
    <w:rsid w:val="007B52CF"/>
    <w:rsid w:val="007E3A44"/>
    <w:rsid w:val="007F6E95"/>
    <w:rsid w:val="008431B5"/>
    <w:rsid w:val="008701C6"/>
    <w:rsid w:val="0087111D"/>
    <w:rsid w:val="008A5A91"/>
    <w:rsid w:val="008B0D37"/>
    <w:rsid w:val="008C6935"/>
    <w:rsid w:val="00911EFF"/>
    <w:rsid w:val="00937058"/>
    <w:rsid w:val="009550F1"/>
    <w:rsid w:val="009552EF"/>
    <w:rsid w:val="009B2E46"/>
    <w:rsid w:val="009C5595"/>
    <w:rsid w:val="00A16C92"/>
    <w:rsid w:val="00A31B45"/>
    <w:rsid w:val="00A35FEE"/>
    <w:rsid w:val="00A414CC"/>
    <w:rsid w:val="00A8186D"/>
    <w:rsid w:val="00AA3F19"/>
    <w:rsid w:val="00AA7CCD"/>
    <w:rsid w:val="00AB22D3"/>
    <w:rsid w:val="00AB4F56"/>
    <w:rsid w:val="00B11EC6"/>
    <w:rsid w:val="00B32F62"/>
    <w:rsid w:val="00B42D60"/>
    <w:rsid w:val="00B5242A"/>
    <w:rsid w:val="00BB5EE4"/>
    <w:rsid w:val="00BE602C"/>
    <w:rsid w:val="00C10BA3"/>
    <w:rsid w:val="00CC1A52"/>
    <w:rsid w:val="00CC1C04"/>
    <w:rsid w:val="00D314E2"/>
    <w:rsid w:val="00D505D3"/>
    <w:rsid w:val="00D62023"/>
    <w:rsid w:val="00D961E4"/>
    <w:rsid w:val="00DB1FBF"/>
    <w:rsid w:val="00E03CA2"/>
    <w:rsid w:val="00E244BC"/>
    <w:rsid w:val="00E465F9"/>
    <w:rsid w:val="00E67F93"/>
    <w:rsid w:val="00E84C0D"/>
    <w:rsid w:val="00F1265A"/>
    <w:rsid w:val="00F35319"/>
    <w:rsid w:val="00F55CE3"/>
    <w:rsid w:val="00F720D8"/>
    <w:rsid w:val="00F7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semiHidden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semiHidden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44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semiHidden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semiHidden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44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cohapar.pr.gov.br/Pagina/Credenciamento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tgr@cohapar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999F5-3CA1-4D82-AB09-DD0B6D245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910</TotalTime>
  <Pages>1</Pages>
  <Words>145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COHAPAR</Company>
  <LinksUpToDate>false</LinksUpToDate>
  <CharactersWithSpaces>1204</CharactersWithSpaces>
  <SharedDoc>false</SharedDoc>
  <HLinks>
    <vt:vector size="6" baseType="variant">
      <vt:variant>
        <vt:i4>2621549</vt:i4>
      </vt:variant>
      <vt:variant>
        <vt:i4>0</vt:i4>
      </vt:variant>
      <vt:variant>
        <vt:i4>0</vt:i4>
      </vt:variant>
      <vt:variant>
        <vt:i4>5</vt:i4>
      </vt:variant>
      <vt:variant>
        <vt:lpwstr>http://www.comprasparana.pr.gov.br/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COHAPAR</dc:creator>
  <cp:lastModifiedBy>Harisson Guilherme Francoia</cp:lastModifiedBy>
  <cp:revision>47</cp:revision>
  <cp:lastPrinted>2024-02-15T18:44:00Z</cp:lastPrinted>
  <dcterms:created xsi:type="dcterms:W3CDTF">2017-11-16T17:05:00Z</dcterms:created>
  <dcterms:modified xsi:type="dcterms:W3CDTF">2024-04-03T13:10:00Z</dcterms:modified>
</cp:coreProperties>
</file>