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D274AB">
        <w:rPr>
          <w:rFonts w:asciiTheme="minorHAnsi" w:hAnsiTheme="minorHAnsi" w:cstheme="minorHAnsi"/>
          <w:sz w:val="36"/>
          <w:szCs w:val="36"/>
          <w:u w:val="single"/>
        </w:rPr>
        <w:t>31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</w:t>
      </w:r>
      <w:r w:rsidR="0058083D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 xml:space="preserve"> - MDA</w:t>
      </w:r>
    </w:p>
    <w:p w:rsidR="00522285" w:rsidRPr="00593082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593082">
        <w:rPr>
          <w:rFonts w:ascii="Calibri" w:hAnsi="Calibri" w:cs="Calibri"/>
          <w:sz w:val="28"/>
          <w:szCs w:val="28"/>
        </w:rPr>
        <w:t xml:space="preserve">Processo nº: </w:t>
      </w:r>
      <w:r w:rsidR="00D274AB" w:rsidRPr="009E0B0C">
        <w:rPr>
          <w:rFonts w:asciiTheme="minorHAnsi" w:hAnsiTheme="minorHAnsi" w:cstheme="minorHAnsi"/>
          <w:sz w:val="28"/>
          <w:szCs w:val="28"/>
        </w:rPr>
        <w:t>23.833.690-2</w:t>
      </w:r>
      <w:r w:rsidR="0058083D" w:rsidRPr="00593082">
        <w:rPr>
          <w:rFonts w:asciiTheme="minorHAnsi" w:hAnsiTheme="minorHAnsi" w:cstheme="minorHAnsi"/>
          <w:sz w:val="28"/>
          <w:szCs w:val="28"/>
        </w:rPr>
        <w:tab/>
      </w:r>
      <w:r w:rsidR="0058083D" w:rsidRPr="00593082">
        <w:rPr>
          <w:rFonts w:asciiTheme="minorHAnsi" w:hAnsiTheme="minorHAnsi" w:cstheme="minorHAnsi"/>
          <w:sz w:val="28"/>
          <w:szCs w:val="28"/>
        </w:rPr>
        <w:tab/>
      </w:r>
      <w:r w:rsidR="00E5588B" w:rsidRPr="00593082">
        <w:rPr>
          <w:rFonts w:asciiTheme="minorHAnsi" w:hAnsiTheme="minorHAnsi" w:cstheme="minorHAnsi"/>
          <w:sz w:val="28"/>
          <w:szCs w:val="28"/>
        </w:rPr>
        <w:tab/>
      </w:r>
      <w:r w:rsidR="00E5588B" w:rsidRPr="00593082">
        <w:rPr>
          <w:rFonts w:ascii="Calibri" w:hAnsi="Calibri" w:cs="Calibri"/>
          <w:sz w:val="28"/>
          <w:szCs w:val="28"/>
        </w:rPr>
        <w:tab/>
      </w:r>
      <w:r w:rsidR="00732FAC" w:rsidRPr="00593082">
        <w:rPr>
          <w:rFonts w:ascii="Calibri" w:hAnsi="Calibri" w:cs="Calibri"/>
          <w:sz w:val="28"/>
          <w:szCs w:val="28"/>
        </w:rPr>
        <w:t xml:space="preserve">Tipo: </w:t>
      </w:r>
      <w:r w:rsidR="00593082" w:rsidRPr="00593082">
        <w:rPr>
          <w:rFonts w:ascii="Calibri" w:hAnsi="Calibri" w:cs="Calibri"/>
          <w:sz w:val="28"/>
          <w:szCs w:val="28"/>
        </w:rPr>
        <w:t>Menor Preço</w:t>
      </w:r>
    </w:p>
    <w:p w:rsidR="00593082" w:rsidRPr="00BC5D16" w:rsidRDefault="00522285" w:rsidP="00593082">
      <w:pPr>
        <w:pStyle w:val="Cabealho"/>
        <w:spacing w:before="20" w:after="20"/>
        <w:jc w:val="both"/>
        <w:rPr>
          <w:rFonts w:ascii="Calibri" w:hAnsi="Calibri" w:cs="Calibri"/>
          <w:sz w:val="28"/>
          <w:szCs w:val="28"/>
        </w:rPr>
      </w:pPr>
      <w:r w:rsidRPr="00BC5D16">
        <w:rPr>
          <w:rFonts w:ascii="Calibri" w:hAnsi="Calibri" w:cs="Calibri"/>
          <w:b/>
          <w:sz w:val="28"/>
          <w:szCs w:val="28"/>
        </w:rPr>
        <w:t>Objeto:</w:t>
      </w:r>
      <w:r w:rsidRPr="00BC5D16">
        <w:rPr>
          <w:rFonts w:ascii="Calibri" w:hAnsi="Calibri" w:cs="Calibri"/>
          <w:sz w:val="28"/>
          <w:szCs w:val="28"/>
        </w:rPr>
        <w:t xml:space="preserve"> </w:t>
      </w:r>
      <w:r w:rsidR="00D274AB" w:rsidRPr="009E0B0C">
        <w:rPr>
          <w:rFonts w:asciiTheme="minorHAnsi" w:hAnsiTheme="minorHAnsi" w:cstheme="minorHAnsi"/>
          <w:sz w:val="28"/>
          <w:szCs w:val="28"/>
        </w:rPr>
        <w:t xml:space="preserve">Contratação de serviço de formação de redes privativas, para provimento de comunicação PONTO-A-PONTO (LAN-TO-LAN), redundante, para o prédio Sede da </w:t>
      </w:r>
      <w:proofErr w:type="spellStart"/>
      <w:r w:rsidR="00D274AB" w:rsidRPr="009E0B0C">
        <w:rPr>
          <w:rFonts w:asciiTheme="minorHAnsi" w:hAnsiTheme="minorHAnsi" w:cstheme="minorHAnsi"/>
          <w:sz w:val="28"/>
          <w:szCs w:val="28"/>
        </w:rPr>
        <w:t>Cohapar</w:t>
      </w:r>
      <w:proofErr w:type="spellEnd"/>
      <w:r w:rsidR="00D274AB" w:rsidRPr="009E0B0C">
        <w:rPr>
          <w:rFonts w:asciiTheme="minorHAnsi" w:hAnsiTheme="minorHAnsi" w:cstheme="minorHAnsi"/>
          <w:sz w:val="28"/>
          <w:szCs w:val="28"/>
        </w:rPr>
        <w:t xml:space="preserve"> em Curitiba/PR e links MUL</w:t>
      </w:r>
      <w:bookmarkStart w:id="0" w:name="_GoBack"/>
      <w:bookmarkEnd w:id="0"/>
      <w:r w:rsidR="00D274AB" w:rsidRPr="009E0B0C">
        <w:rPr>
          <w:rFonts w:asciiTheme="minorHAnsi" w:hAnsiTheme="minorHAnsi" w:cstheme="minorHAnsi"/>
          <w:sz w:val="28"/>
          <w:szCs w:val="28"/>
        </w:rPr>
        <w:t xml:space="preserve">TIPROTOCOL LABEL SWITCHING (MPLS) para os Escritórios Regionais da </w:t>
      </w:r>
      <w:proofErr w:type="spellStart"/>
      <w:r w:rsidR="00D274AB" w:rsidRPr="009E0B0C">
        <w:rPr>
          <w:rFonts w:asciiTheme="minorHAnsi" w:hAnsiTheme="minorHAnsi" w:cstheme="minorHAnsi"/>
          <w:sz w:val="28"/>
          <w:szCs w:val="28"/>
        </w:rPr>
        <w:t>Cohapar</w:t>
      </w:r>
      <w:proofErr w:type="spellEnd"/>
      <w:r w:rsidR="00D274AB" w:rsidRPr="009E0B0C">
        <w:rPr>
          <w:rFonts w:asciiTheme="minorHAnsi" w:hAnsiTheme="minorHAnsi" w:cstheme="minorHAnsi"/>
          <w:sz w:val="28"/>
          <w:szCs w:val="28"/>
        </w:rPr>
        <w:t xml:space="preserve"> no interior do Estado do Paraná. </w:t>
      </w:r>
    </w:p>
    <w:p w:rsidR="00602B03" w:rsidRPr="00BF6CF2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F6CF2">
        <w:rPr>
          <w:rFonts w:ascii="Calibri" w:hAnsi="Calibri" w:cs="Calibri"/>
          <w:sz w:val="28"/>
          <w:szCs w:val="28"/>
        </w:rPr>
        <w:t>Eletrônico</w:t>
      </w:r>
      <w:r w:rsidR="00602B03" w:rsidRPr="00BF6CF2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F6CF2" w:rsidTr="00363E3D">
        <w:trPr>
          <w:trHeight w:val="634"/>
          <w:jc w:val="center"/>
        </w:trPr>
        <w:tc>
          <w:tcPr>
            <w:tcW w:w="5964" w:type="dxa"/>
          </w:tcPr>
          <w:p w:rsidR="00432198" w:rsidRPr="00BF6CF2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F6CF2"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F6CF2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F6CF2" w:rsidRDefault="008E1012" w:rsidP="00D274AB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F6CF2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 w:rsidRPr="00BF6CF2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274AB">
              <w:rPr>
                <w:rFonts w:ascii="Calibri" w:hAnsi="Calibri" w:cs="Calibri"/>
                <w:b/>
                <w:sz w:val="28"/>
                <w:szCs w:val="28"/>
              </w:rPr>
              <w:t>22/09</w:t>
            </w:r>
            <w:r w:rsidR="0058083D">
              <w:rPr>
                <w:rFonts w:ascii="Calibri" w:hAnsi="Calibri" w:cs="Calibri"/>
                <w:b/>
                <w:sz w:val="28"/>
                <w:szCs w:val="28"/>
              </w:rPr>
              <w:t>/2025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F6CF2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F6CF2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F6CF2" w:rsidRDefault="008E1012" w:rsidP="00DD3C8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F6CF2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:30</w:t>
            </w:r>
            <w:proofErr w:type="gramEnd"/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13B58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D274AB">
              <w:rPr>
                <w:rFonts w:ascii="Calibri" w:hAnsi="Calibri" w:cs="Calibri"/>
                <w:b/>
                <w:sz w:val="28"/>
                <w:szCs w:val="28"/>
              </w:rPr>
              <w:t>22/09</w:t>
            </w:r>
            <w:r w:rsidR="0058083D">
              <w:rPr>
                <w:rFonts w:ascii="Calibri" w:hAnsi="Calibri" w:cs="Calibri"/>
                <w:b/>
                <w:sz w:val="28"/>
                <w:szCs w:val="28"/>
              </w:rPr>
              <w:t>/2025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8083D"/>
    <w:rsid w:val="00593082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2405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5D16"/>
    <w:rsid w:val="00BC77E8"/>
    <w:rsid w:val="00BC7969"/>
    <w:rsid w:val="00BD7ACD"/>
    <w:rsid w:val="00BE4077"/>
    <w:rsid w:val="00BE55CF"/>
    <w:rsid w:val="00BE6293"/>
    <w:rsid w:val="00BF3B0B"/>
    <w:rsid w:val="00BF6CF2"/>
    <w:rsid w:val="00C40355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274AB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DD3C8C"/>
    <w:rsid w:val="00E012E2"/>
    <w:rsid w:val="00E03CA2"/>
    <w:rsid w:val="00E100DD"/>
    <w:rsid w:val="00E135C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FD37-7DF4-46F7-B6E7-81DE7C86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1315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87</cp:revision>
  <cp:lastPrinted>2024-07-10T19:37:00Z</cp:lastPrinted>
  <dcterms:created xsi:type="dcterms:W3CDTF">2019-06-18T16:51:00Z</dcterms:created>
  <dcterms:modified xsi:type="dcterms:W3CDTF">2025-08-25T20:00:00Z</dcterms:modified>
</cp:coreProperties>
</file>